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1430" w:rsidRPr="00B2066E" w:rsidRDefault="00241430" w:rsidP="00F44018">
      <w:pPr>
        <w:jc w:val="center"/>
        <w:rPr>
          <w:rFonts w:ascii="Times New Roman" w:hAnsi="Times New Roman"/>
          <w:sz w:val="36"/>
          <w:szCs w:val="36"/>
        </w:rPr>
      </w:pPr>
      <w:r w:rsidRPr="00B2066E">
        <w:rPr>
          <w:rFonts w:ascii="Times New Roman" w:hAnsi="Times New Roman"/>
          <w:sz w:val="36"/>
          <w:szCs w:val="36"/>
        </w:rPr>
        <w:t>МАУ ЗГО «Информационно-методический центр»</w:t>
      </w:r>
    </w:p>
    <w:p w:rsidR="00241430" w:rsidRPr="00B2066E" w:rsidRDefault="00241430" w:rsidP="00F44018">
      <w:pPr>
        <w:jc w:val="center"/>
        <w:rPr>
          <w:rFonts w:ascii="Times New Roman" w:hAnsi="Times New Roman"/>
          <w:sz w:val="36"/>
          <w:szCs w:val="36"/>
        </w:rPr>
      </w:pPr>
    </w:p>
    <w:p w:rsidR="00241430" w:rsidRPr="00B2066E" w:rsidRDefault="00241430" w:rsidP="00F44018">
      <w:pPr>
        <w:jc w:val="center"/>
        <w:rPr>
          <w:rFonts w:ascii="Times New Roman" w:hAnsi="Times New Roman"/>
          <w:sz w:val="36"/>
          <w:szCs w:val="36"/>
        </w:rPr>
      </w:pPr>
    </w:p>
    <w:p w:rsidR="00241430" w:rsidRPr="00B2066E" w:rsidRDefault="00241430" w:rsidP="00F44018">
      <w:pPr>
        <w:jc w:val="center"/>
        <w:rPr>
          <w:rFonts w:ascii="Times New Roman" w:hAnsi="Times New Roman"/>
          <w:sz w:val="36"/>
          <w:szCs w:val="36"/>
        </w:rPr>
      </w:pPr>
    </w:p>
    <w:p w:rsidR="00241430" w:rsidRPr="00B2066E" w:rsidRDefault="00241430" w:rsidP="00F44018">
      <w:pPr>
        <w:jc w:val="center"/>
        <w:rPr>
          <w:rFonts w:ascii="Times New Roman" w:hAnsi="Times New Roman"/>
          <w:sz w:val="36"/>
          <w:szCs w:val="36"/>
        </w:rPr>
      </w:pPr>
    </w:p>
    <w:p w:rsidR="00241430" w:rsidRPr="00B2066E" w:rsidRDefault="00241430" w:rsidP="00F44018">
      <w:pPr>
        <w:jc w:val="center"/>
        <w:rPr>
          <w:rFonts w:ascii="Times New Roman" w:hAnsi="Times New Roman"/>
          <w:sz w:val="36"/>
          <w:szCs w:val="36"/>
        </w:rPr>
      </w:pPr>
    </w:p>
    <w:p w:rsidR="00241430" w:rsidRPr="00B2066E" w:rsidRDefault="00241430" w:rsidP="00F44018">
      <w:pPr>
        <w:spacing w:after="0" w:line="240" w:lineRule="auto"/>
        <w:jc w:val="center"/>
        <w:rPr>
          <w:rFonts w:ascii="Times New Roman" w:hAnsi="Times New Roman"/>
          <w:b/>
          <w:sz w:val="36"/>
          <w:szCs w:val="36"/>
        </w:rPr>
      </w:pPr>
      <w:r w:rsidRPr="00B2066E">
        <w:rPr>
          <w:rFonts w:ascii="Times New Roman" w:hAnsi="Times New Roman"/>
          <w:b/>
          <w:sz w:val="36"/>
          <w:szCs w:val="36"/>
        </w:rPr>
        <w:t>«Система ОБРАЗования по Менделееву».</w:t>
      </w:r>
    </w:p>
    <w:p w:rsidR="00241430" w:rsidRPr="00B2066E" w:rsidRDefault="00241430" w:rsidP="00F44018">
      <w:pPr>
        <w:spacing w:after="0" w:line="240" w:lineRule="auto"/>
        <w:jc w:val="center"/>
        <w:rPr>
          <w:rFonts w:ascii="Times New Roman" w:hAnsi="Times New Roman"/>
          <w:b/>
          <w:sz w:val="36"/>
          <w:szCs w:val="36"/>
        </w:rPr>
      </w:pPr>
      <w:r w:rsidRPr="00B2066E">
        <w:rPr>
          <w:rFonts w:ascii="Times New Roman" w:hAnsi="Times New Roman"/>
          <w:b/>
          <w:sz w:val="36"/>
          <w:szCs w:val="36"/>
        </w:rPr>
        <w:t xml:space="preserve"> </w:t>
      </w:r>
    </w:p>
    <w:p w:rsidR="00241430" w:rsidRPr="00B2066E" w:rsidRDefault="00241430" w:rsidP="00F44018">
      <w:pPr>
        <w:jc w:val="center"/>
        <w:rPr>
          <w:rFonts w:ascii="Times New Roman" w:hAnsi="Times New Roman"/>
          <w:b/>
          <w:sz w:val="36"/>
          <w:szCs w:val="36"/>
        </w:rPr>
      </w:pPr>
      <w:r w:rsidRPr="00B2066E">
        <w:rPr>
          <w:rFonts w:ascii="Times New Roman" w:hAnsi="Times New Roman"/>
          <w:b/>
          <w:sz w:val="36"/>
          <w:szCs w:val="36"/>
        </w:rPr>
        <w:t>Материалы августовского общественно-педагогического форума «Призвание-2024»</w:t>
      </w:r>
    </w:p>
    <w:p w:rsidR="00241430" w:rsidRPr="00B2066E" w:rsidRDefault="00241430" w:rsidP="00F44018">
      <w:pPr>
        <w:jc w:val="center"/>
        <w:rPr>
          <w:rFonts w:ascii="Times New Roman" w:hAnsi="Times New Roman"/>
          <w:b/>
          <w:sz w:val="36"/>
          <w:szCs w:val="36"/>
        </w:rPr>
      </w:pPr>
    </w:p>
    <w:p w:rsidR="00241430" w:rsidRPr="00B2066E" w:rsidRDefault="00241430" w:rsidP="00F44018">
      <w:pPr>
        <w:jc w:val="center"/>
        <w:rPr>
          <w:rFonts w:ascii="Times New Roman" w:hAnsi="Times New Roman"/>
          <w:sz w:val="36"/>
          <w:szCs w:val="36"/>
        </w:rPr>
      </w:pPr>
      <w:r w:rsidRPr="003C0BC9">
        <w:rPr>
          <w:rFonts w:ascii="Times New Roman" w:hAnsi="Times New Roman"/>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460.5pt;height:259.5pt;visibility:visible;mso-position-horizontal-relative:char;mso-position-vertical-relative:line">
            <v:imagedata r:id="rId7" o:title=""/>
          </v:shape>
        </w:pict>
      </w:r>
    </w:p>
    <w:p w:rsidR="00241430" w:rsidRPr="00B2066E" w:rsidRDefault="00241430" w:rsidP="00F44018">
      <w:pPr>
        <w:jc w:val="center"/>
        <w:rPr>
          <w:rFonts w:ascii="Times New Roman" w:hAnsi="Times New Roman"/>
        </w:rPr>
      </w:pPr>
    </w:p>
    <w:p w:rsidR="00241430" w:rsidRPr="00B2066E" w:rsidRDefault="00241430" w:rsidP="00F44018">
      <w:pPr>
        <w:jc w:val="center"/>
        <w:rPr>
          <w:rFonts w:ascii="Times New Roman" w:hAnsi="Times New Roman"/>
        </w:rPr>
      </w:pPr>
    </w:p>
    <w:p w:rsidR="00241430" w:rsidRPr="00B2066E" w:rsidRDefault="00241430" w:rsidP="00F44018">
      <w:pPr>
        <w:jc w:val="center"/>
        <w:rPr>
          <w:rFonts w:ascii="Times New Roman" w:hAnsi="Times New Roman"/>
        </w:rPr>
      </w:pPr>
    </w:p>
    <w:p w:rsidR="00241430" w:rsidRPr="00B2066E" w:rsidRDefault="00241430" w:rsidP="00F44018">
      <w:pPr>
        <w:jc w:val="center"/>
        <w:rPr>
          <w:rFonts w:ascii="Times New Roman" w:hAnsi="Times New Roman"/>
          <w:sz w:val="24"/>
          <w:szCs w:val="24"/>
        </w:rPr>
      </w:pPr>
    </w:p>
    <w:p w:rsidR="00241430" w:rsidRPr="00B2066E" w:rsidRDefault="00241430" w:rsidP="00F44018">
      <w:pPr>
        <w:jc w:val="center"/>
        <w:rPr>
          <w:rFonts w:ascii="Times New Roman" w:hAnsi="Times New Roman"/>
          <w:sz w:val="24"/>
          <w:szCs w:val="24"/>
        </w:rPr>
      </w:pPr>
      <w:r w:rsidRPr="00B2066E">
        <w:rPr>
          <w:rFonts w:ascii="Times New Roman" w:hAnsi="Times New Roman"/>
          <w:sz w:val="24"/>
          <w:szCs w:val="24"/>
        </w:rPr>
        <w:t xml:space="preserve">г. Заводоуковск, </w:t>
      </w:r>
      <w:smartTag w:uri="urn:schemas-microsoft-com:office:smarttags" w:element="metricconverter">
        <w:smartTagPr>
          <w:attr w:name="ProductID" w:val="2024 г"/>
        </w:smartTagPr>
        <w:r w:rsidRPr="00B2066E">
          <w:rPr>
            <w:rFonts w:ascii="Times New Roman" w:hAnsi="Times New Roman"/>
            <w:sz w:val="24"/>
            <w:szCs w:val="24"/>
          </w:rPr>
          <w:t>2024 г</w:t>
        </w:r>
      </w:smartTag>
      <w:r w:rsidRPr="00B2066E">
        <w:rPr>
          <w:rFonts w:ascii="Times New Roman" w:hAnsi="Times New Roman"/>
          <w:sz w:val="24"/>
          <w:szCs w:val="24"/>
        </w:rPr>
        <w:t>.</w:t>
      </w:r>
    </w:p>
    <w:p w:rsidR="00241430" w:rsidRPr="00317366" w:rsidRDefault="00241430" w:rsidP="001C054C">
      <w:pPr>
        <w:jc w:val="center"/>
        <w:rPr>
          <w:rFonts w:ascii="Times New Roman" w:hAnsi="Times New Roman"/>
          <w:b/>
          <w:sz w:val="32"/>
          <w:szCs w:val="32"/>
        </w:rPr>
      </w:pPr>
      <w:r w:rsidRPr="00317366">
        <w:rPr>
          <w:rFonts w:ascii="Times New Roman" w:hAnsi="Times New Roman"/>
          <w:b/>
          <w:sz w:val="32"/>
          <w:szCs w:val="32"/>
        </w:rPr>
        <w:t>Содержание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75"/>
        <w:gridCol w:w="8222"/>
        <w:gridCol w:w="779"/>
      </w:tblGrid>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 п/п</w:t>
            </w:r>
          </w:p>
        </w:tc>
        <w:tc>
          <w:tcPr>
            <w:tcW w:w="8222"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Наименование</w:t>
            </w:r>
          </w:p>
        </w:tc>
        <w:tc>
          <w:tcPr>
            <w:tcW w:w="779"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Стр.</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w:t>
            </w:r>
          </w:p>
        </w:tc>
        <w:tc>
          <w:tcPr>
            <w:tcW w:w="8222" w:type="dxa"/>
          </w:tcPr>
          <w:p w:rsidR="00241430" w:rsidRPr="00317366" w:rsidRDefault="00241430" w:rsidP="00821350">
            <w:pPr>
              <w:spacing w:after="0" w:line="240" w:lineRule="auto"/>
              <w:rPr>
                <w:rFonts w:ascii="Times New Roman" w:hAnsi="Times New Roman"/>
                <w:sz w:val="28"/>
                <w:szCs w:val="28"/>
                <w:lang w:eastAsia="ru-RU"/>
              </w:rPr>
            </w:pPr>
            <w:r w:rsidRPr="00317366">
              <w:rPr>
                <w:rFonts w:ascii="Times New Roman" w:hAnsi="Times New Roman"/>
                <w:sz w:val="28"/>
                <w:szCs w:val="28"/>
                <w:lang w:eastAsia="ru-RU"/>
              </w:rPr>
              <w:t>Резолюция августовского общественно-педагогического форума «Призвание- 2024»</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4</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2</w:t>
            </w:r>
          </w:p>
        </w:tc>
        <w:tc>
          <w:tcPr>
            <w:tcW w:w="8222" w:type="dxa"/>
          </w:tcPr>
          <w:p w:rsidR="00241430" w:rsidRPr="00317366" w:rsidRDefault="00241430" w:rsidP="00821350">
            <w:pPr>
              <w:autoSpaceDE w:val="0"/>
              <w:autoSpaceDN w:val="0"/>
              <w:adjustRightInd w:val="0"/>
              <w:spacing w:after="0" w:line="240" w:lineRule="auto"/>
              <w:rPr>
                <w:rFonts w:ascii="Times New Roman" w:hAnsi="Times New Roman"/>
                <w:b/>
                <w:sz w:val="28"/>
                <w:szCs w:val="28"/>
                <w:lang w:eastAsia="ru-RU"/>
              </w:rPr>
            </w:pPr>
            <w:r w:rsidRPr="00317366">
              <w:rPr>
                <w:rFonts w:ascii="Times New Roman" w:hAnsi="Times New Roman"/>
                <w:sz w:val="28"/>
                <w:szCs w:val="28"/>
                <w:lang w:eastAsia="ru-RU"/>
              </w:rPr>
              <w:t>Мастер-класс «Танграм, как средство математического развития», Белова, воспитатель Детского сада «Березка»</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3</w:t>
            </w:r>
          </w:p>
        </w:tc>
        <w:tc>
          <w:tcPr>
            <w:tcW w:w="8222" w:type="dxa"/>
          </w:tcPr>
          <w:p w:rsidR="00241430" w:rsidRPr="00317366" w:rsidRDefault="00241430" w:rsidP="001C054C">
            <w:pPr>
              <w:pStyle w:val="NoSpacing"/>
              <w:rPr>
                <w:rFonts w:ascii="Times New Roman" w:hAnsi="Times New Roman"/>
                <w:sz w:val="28"/>
                <w:szCs w:val="28"/>
                <w:lang w:eastAsia="ru-RU"/>
              </w:rPr>
            </w:pPr>
            <w:r w:rsidRPr="00317366">
              <w:rPr>
                <w:rFonts w:ascii="Times New Roman" w:hAnsi="Times New Roman"/>
                <w:sz w:val="28"/>
                <w:szCs w:val="28"/>
                <w:lang w:eastAsia="ru-RU"/>
              </w:rPr>
              <w:t>«Развитие у дошкольников чувства ритма через использование музыкальных трубок «</w:t>
            </w:r>
            <w:r w:rsidRPr="00317366">
              <w:rPr>
                <w:rFonts w:ascii="Times New Roman" w:hAnsi="Times New Roman"/>
                <w:sz w:val="28"/>
                <w:szCs w:val="28"/>
                <w:lang w:val="en-US" w:eastAsia="ru-RU"/>
              </w:rPr>
              <w:t>BOOMWHACKERS</w:t>
            </w:r>
            <w:r w:rsidRPr="00317366">
              <w:rPr>
                <w:rFonts w:ascii="Times New Roman" w:hAnsi="Times New Roman"/>
                <w:sz w:val="28"/>
                <w:szCs w:val="28"/>
                <w:lang w:eastAsia="ru-RU"/>
              </w:rPr>
              <w:t>» (бумвокерсы),</w:t>
            </w:r>
          </w:p>
          <w:p w:rsidR="00241430" w:rsidRPr="00317366" w:rsidRDefault="00241430" w:rsidP="001C054C">
            <w:pPr>
              <w:pStyle w:val="NoSpacing"/>
              <w:rPr>
                <w:rFonts w:ascii="Times New Roman" w:hAnsi="Times New Roman"/>
                <w:sz w:val="28"/>
                <w:szCs w:val="28"/>
                <w:lang w:eastAsia="ru-RU"/>
              </w:rPr>
            </w:pPr>
            <w:r w:rsidRPr="00317366">
              <w:rPr>
                <w:rFonts w:ascii="Times New Roman" w:hAnsi="Times New Roman"/>
                <w:sz w:val="28"/>
                <w:szCs w:val="28"/>
                <w:lang w:eastAsia="ru-RU"/>
              </w:rPr>
              <w:t>Григорьева О. Н., музыкальный руководитель Детского сада «Берёзка»</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10</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4</w:t>
            </w:r>
          </w:p>
        </w:tc>
        <w:tc>
          <w:tcPr>
            <w:tcW w:w="8222" w:type="dxa"/>
          </w:tcPr>
          <w:p w:rsidR="00241430" w:rsidRPr="00317366" w:rsidRDefault="00241430" w:rsidP="00821350">
            <w:pPr>
              <w:spacing w:after="0" w:line="240" w:lineRule="auto"/>
              <w:contextualSpacing/>
              <w:rPr>
                <w:rFonts w:ascii="Times New Roman" w:hAnsi="Times New Roman"/>
                <w:sz w:val="28"/>
                <w:szCs w:val="28"/>
                <w:lang w:eastAsia="ru-RU"/>
              </w:rPr>
            </w:pPr>
            <w:r w:rsidRPr="00317366">
              <w:rPr>
                <w:rFonts w:ascii="Times New Roman" w:hAnsi="Times New Roman"/>
                <w:sz w:val="28"/>
                <w:szCs w:val="28"/>
                <w:lang w:eastAsia="ru-RU"/>
              </w:rPr>
              <w:t>Мастер-класс «Игры и упражнения с нейротренажером БИЛЬГОУ», Кобылкина О.Ю., учитель-логопед Детского сада «Золушка»</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12</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5</w:t>
            </w:r>
          </w:p>
        </w:tc>
        <w:tc>
          <w:tcPr>
            <w:tcW w:w="8222" w:type="dxa"/>
          </w:tcPr>
          <w:p w:rsidR="00241430" w:rsidRPr="00317366" w:rsidRDefault="00241430" w:rsidP="00821350">
            <w:pPr>
              <w:spacing w:after="0" w:line="240" w:lineRule="auto"/>
              <w:rPr>
                <w:rFonts w:ascii="Times New Roman" w:hAnsi="Times New Roman"/>
                <w:sz w:val="28"/>
                <w:szCs w:val="28"/>
                <w:lang w:eastAsia="ru-RU"/>
              </w:rPr>
            </w:pPr>
            <w:r w:rsidRPr="00317366">
              <w:rPr>
                <w:rFonts w:ascii="Times New Roman" w:hAnsi="Times New Roman"/>
                <w:sz w:val="28"/>
                <w:szCs w:val="28"/>
                <w:lang w:eastAsia="ru-RU"/>
              </w:rPr>
              <w:t>Творческая мастерская «Лето в рамке: прозрачная картина экологии из цветов и трав», Люшакова С.М., старший воспитатель Детского сада «Чебурашка»</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16</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6</w:t>
            </w:r>
          </w:p>
        </w:tc>
        <w:tc>
          <w:tcPr>
            <w:tcW w:w="8222" w:type="dxa"/>
          </w:tcPr>
          <w:p w:rsidR="00241430" w:rsidRPr="00317366" w:rsidRDefault="00241430" w:rsidP="00821350">
            <w:pPr>
              <w:spacing w:after="0" w:line="240" w:lineRule="auto"/>
              <w:rPr>
                <w:rFonts w:ascii="Times New Roman" w:hAnsi="Times New Roman"/>
                <w:sz w:val="28"/>
                <w:szCs w:val="28"/>
                <w:lang w:eastAsia="ru-RU"/>
              </w:rPr>
            </w:pPr>
            <w:r w:rsidRPr="00317366">
              <w:rPr>
                <w:rFonts w:ascii="Times New Roman" w:hAnsi="Times New Roman"/>
                <w:sz w:val="28"/>
                <w:szCs w:val="28"/>
                <w:lang w:eastAsia="ru-RU"/>
              </w:rPr>
              <w:t>Математический КУБ – ТРАНСФОРМЕР, Плетеневских С.В., воспитатель Детского сада «Алёнушка»</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18</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7</w:t>
            </w:r>
          </w:p>
        </w:tc>
        <w:tc>
          <w:tcPr>
            <w:tcW w:w="8222" w:type="dxa"/>
          </w:tcPr>
          <w:p w:rsidR="00241430" w:rsidRPr="00317366" w:rsidRDefault="00241430" w:rsidP="00821350">
            <w:pPr>
              <w:spacing w:after="0" w:line="240" w:lineRule="auto"/>
              <w:rPr>
                <w:rFonts w:ascii="Times New Roman" w:hAnsi="Times New Roman"/>
                <w:sz w:val="28"/>
                <w:szCs w:val="28"/>
                <w:shd w:val="clear" w:color="auto" w:fill="FFFFFF"/>
                <w:lang w:eastAsia="ru-RU"/>
              </w:rPr>
            </w:pPr>
            <w:r w:rsidRPr="00317366">
              <w:rPr>
                <w:rFonts w:ascii="Times New Roman" w:hAnsi="Times New Roman"/>
                <w:sz w:val="28"/>
                <w:szCs w:val="28"/>
                <w:shd w:val="clear" w:color="auto" w:fill="FFFFFF"/>
                <w:lang w:eastAsia="ru-RU"/>
              </w:rPr>
              <w:t>Предоставление опыта работы по изучению природного материала с помощью «Чемодана для экспериментирования «Дошкольник», Субач С.С., воспитатель детского сада «Светлячок</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20</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8</w:t>
            </w:r>
          </w:p>
        </w:tc>
        <w:tc>
          <w:tcPr>
            <w:tcW w:w="8222" w:type="dxa"/>
          </w:tcPr>
          <w:p w:rsidR="00241430" w:rsidRPr="00317366" w:rsidRDefault="00241430" w:rsidP="00821350">
            <w:pPr>
              <w:pStyle w:val="c39"/>
              <w:spacing w:before="0" w:beforeAutospacing="0" w:after="0" w:afterAutospacing="0"/>
              <w:rPr>
                <w:sz w:val="28"/>
                <w:szCs w:val="28"/>
              </w:rPr>
            </w:pPr>
            <w:r w:rsidRPr="00317366">
              <w:rPr>
                <w:bCs/>
                <w:sz w:val="28"/>
                <w:szCs w:val="28"/>
              </w:rPr>
              <w:t>«</w:t>
            </w:r>
            <w:r w:rsidRPr="00317366">
              <w:rPr>
                <w:sz w:val="28"/>
                <w:szCs w:val="28"/>
              </w:rPr>
              <w:t>Cuboro</w:t>
            </w:r>
            <w:r w:rsidRPr="00317366">
              <w:rPr>
                <w:bCs/>
                <w:sz w:val="28"/>
                <w:szCs w:val="28"/>
              </w:rPr>
              <w:t xml:space="preserve">» – средство развития предпосылок инженерно-математического мышления старших дошкольников, </w:t>
            </w:r>
            <w:r w:rsidRPr="00317366">
              <w:rPr>
                <w:sz w:val="28"/>
                <w:szCs w:val="28"/>
              </w:rPr>
              <w:t>Герасим Т.И., воспитатель Детского сада «Березка»</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27</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9</w:t>
            </w:r>
          </w:p>
        </w:tc>
        <w:tc>
          <w:tcPr>
            <w:tcW w:w="8222" w:type="dxa"/>
          </w:tcPr>
          <w:p w:rsidR="00241430" w:rsidRPr="00317366" w:rsidRDefault="00241430" w:rsidP="00821350">
            <w:pPr>
              <w:shd w:val="clear" w:color="auto" w:fill="FFFFFF"/>
              <w:spacing w:after="0" w:line="240" w:lineRule="auto"/>
              <w:rPr>
                <w:rFonts w:ascii="Times New Roman" w:hAnsi="Times New Roman"/>
                <w:bCs/>
                <w:sz w:val="28"/>
                <w:szCs w:val="28"/>
                <w:lang w:eastAsia="ru-RU"/>
              </w:rPr>
            </w:pPr>
            <w:r w:rsidRPr="00317366">
              <w:rPr>
                <w:rFonts w:ascii="Times New Roman" w:hAnsi="Times New Roman"/>
                <w:bCs/>
                <w:sz w:val="28"/>
                <w:szCs w:val="28"/>
                <w:lang w:eastAsia="ru-RU"/>
              </w:rPr>
              <w:t>«Сетевое взаимодействие с ГАУ ДО ТО «РИО-Центр»</w:t>
            </w:r>
          </w:p>
          <w:p w:rsidR="00241430" w:rsidRPr="00317366" w:rsidRDefault="00241430" w:rsidP="00821350">
            <w:pPr>
              <w:shd w:val="clear" w:color="auto" w:fill="FFFFFF"/>
              <w:spacing w:after="0" w:line="240" w:lineRule="auto"/>
              <w:rPr>
                <w:rFonts w:ascii="Times New Roman" w:hAnsi="Times New Roman"/>
                <w:bCs/>
                <w:sz w:val="28"/>
                <w:szCs w:val="28"/>
                <w:lang w:eastAsia="ru-RU"/>
              </w:rPr>
            </w:pPr>
            <w:r w:rsidRPr="00317366">
              <w:rPr>
                <w:rFonts w:ascii="Times New Roman" w:hAnsi="Times New Roman"/>
                <w:bCs/>
                <w:sz w:val="28"/>
                <w:szCs w:val="28"/>
                <w:lang w:eastAsia="ru-RU"/>
              </w:rPr>
              <w:t>«Программирование», Барышева О.В., учитель математики и информатики СОШ № 3, филиала  МАОУ «СОШ № 2»</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33</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10</w:t>
            </w:r>
          </w:p>
        </w:tc>
        <w:tc>
          <w:tcPr>
            <w:tcW w:w="8222" w:type="dxa"/>
          </w:tcPr>
          <w:p w:rsidR="00241430" w:rsidRPr="00317366" w:rsidRDefault="00241430" w:rsidP="00821350">
            <w:pPr>
              <w:spacing w:after="0" w:line="240" w:lineRule="auto"/>
              <w:rPr>
                <w:rFonts w:ascii="Times New Roman" w:hAnsi="Times New Roman"/>
                <w:sz w:val="28"/>
                <w:szCs w:val="28"/>
                <w:lang w:eastAsia="ru-RU"/>
              </w:rPr>
            </w:pPr>
            <w:r w:rsidRPr="00317366">
              <w:rPr>
                <w:rFonts w:ascii="Times New Roman" w:hAnsi="Times New Roman"/>
                <w:sz w:val="28"/>
                <w:szCs w:val="28"/>
                <w:lang w:eastAsia="ru-RU"/>
              </w:rPr>
              <w:t>Через тернии к звездам, Терехов С.Ю., учитель физики СОШ № 3, филиала МАОУ «СОШ № 2»</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35</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11</w:t>
            </w:r>
          </w:p>
        </w:tc>
        <w:tc>
          <w:tcPr>
            <w:tcW w:w="8222" w:type="dxa"/>
          </w:tcPr>
          <w:p w:rsidR="00241430" w:rsidRPr="00317366" w:rsidRDefault="00241430" w:rsidP="00821350">
            <w:pPr>
              <w:spacing w:after="0" w:line="240" w:lineRule="auto"/>
              <w:rPr>
                <w:rFonts w:ascii="Times New Roman" w:hAnsi="Times New Roman"/>
                <w:sz w:val="28"/>
                <w:szCs w:val="28"/>
                <w:lang w:eastAsia="ru-RU"/>
              </w:rPr>
            </w:pPr>
            <w:r w:rsidRPr="00317366">
              <w:rPr>
                <w:rFonts w:ascii="Times New Roman" w:hAnsi="Times New Roman"/>
                <w:color w:val="1D1D1B"/>
                <w:sz w:val="28"/>
                <w:szCs w:val="28"/>
              </w:rPr>
              <w:t xml:space="preserve">Роль семьи в формировании гражданственности (мастер класс для педагогов), Худякова М.В., педагог-психолог </w:t>
            </w:r>
            <w:r w:rsidRPr="00317366">
              <w:rPr>
                <w:rFonts w:ascii="Times New Roman" w:hAnsi="Times New Roman"/>
                <w:color w:val="1D1D1B"/>
                <w:sz w:val="28"/>
                <w:szCs w:val="28"/>
                <w:lang w:eastAsia="ru-RU"/>
              </w:rPr>
              <w:t>МАОУ «СОШ №2»</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37</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12</w:t>
            </w:r>
          </w:p>
        </w:tc>
        <w:tc>
          <w:tcPr>
            <w:tcW w:w="8222" w:type="dxa"/>
          </w:tcPr>
          <w:p w:rsidR="00241430" w:rsidRPr="00317366" w:rsidRDefault="00241430" w:rsidP="00AB54B2">
            <w:pPr>
              <w:pStyle w:val="Heading1"/>
              <w:spacing w:beforeLines="25" w:afterLines="25" w:line="240" w:lineRule="auto"/>
              <w:rPr>
                <w:rFonts w:ascii="Times New Roman" w:hAnsi="Times New Roman"/>
                <w:b w:val="0"/>
                <w:color w:val="auto"/>
                <w:lang w:eastAsia="ru-RU"/>
              </w:rPr>
            </w:pPr>
            <w:r w:rsidRPr="00317366">
              <w:rPr>
                <w:rFonts w:ascii="Times New Roman" w:hAnsi="Times New Roman"/>
                <w:b w:val="0"/>
                <w:color w:val="auto"/>
                <w:lang w:eastAsia="ru-RU"/>
              </w:rPr>
              <w:t>Использование современных методов и приемов формирования читательской грамотности при изучении литературных произведений, Юрьева С.Н., учитель русского языка и литературы СОШ №3, филиала МАОУ «СОШ №2»</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40</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13</w:t>
            </w:r>
          </w:p>
        </w:tc>
        <w:tc>
          <w:tcPr>
            <w:tcW w:w="8222" w:type="dxa"/>
          </w:tcPr>
          <w:p w:rsidR="00241430" w:rsidRPr="00317366" w:rsidRDefault="00241430" w:rsidP="00AB54B2">
            <w:pPr>
              <w:spacing w:beforeLines="25" w:afterLines="25" w:line="240" w:lineRule="auto"/>
              <w:rPr>
                <w:rFonts w:ascii="Times New Roman" w:hAnsi="Times New Roman"/>
                <w:sz w:val="28"/>
                <w:szCs w:val="28"/>
                <w:lang w:eastAsia="ru-RU"/>
              </w:rPr>
            </w:pPr>
            <w:r w:rsidRPr="00317366">
              <w:rPr>
                <w:rFonts w:ascii="Times New Roman" w:hAnsi="Times New Roman"/>
                <w:sz w:val="28"/>
                <w:szCs w:val="28"/>
                <w:lang w:eastAsia="ru-RU"/>
              </w:rPr>
              <w:t xml:space="preserve">«Кто не умеет говорить, тот карьеры не сделает…»,  (мастер-класс </w:t>
            </w:r>
            <w:r w:rsidRPr="00317366">
              <w:rPr>
                <w:rFonts w:ascii="Times New Roman" w:hAnsi="Times New Roman"/>
                <w:bCs/>
                <w:color w:val="000000"/>
                <w:sz w:val="28"/>
                <w:szCs w:val="28"/>
                <w:lang w:eastAsia="ru-RU"/>
              </w:rPr>
              <w:t xml:space="preserve">по формированию языковой и речевой компетенции учащихся на уроках русского языка и литературы), </w:t>
            </w:r>
            <w:r w:rsidRPr="00317366">
              <w:rPr>
                <w:rFonts w:ascii="Times New Roman" w:hAnsi="Times New Roman"/>
                <w:sz w:val="28"/>
                <w:szCs w:val="28"/>
                <w:lang w:eastAsia="ru-RU"/>
              </w:rPr>
              <w:t>Кувшинова Е.В. ,  учитель русского языка и литературы МАОУ «СОШ №2»</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43</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14</w:t>
            </w:r>
          </w:p>
        </w:tc>
        <w:tc>
          <w:tcPr>
            <w:tcW w:w="8222" w:type="dxa"/>
          </w:tcPr>
          <w:p w:rsidR="00241430" w:rsidRPr="00317366" w:rsidRDefault="00241430" w:rsidP="00821350">
            <w:pPr>
              <w:spacing w:after="0" w:line="240" w:lineRule="auto"/>
              <w:rPr>
                <w:rFonts w:ascii="Times New Roman" w:hAnsi="Times New Roman"/>
                <w:color w:val="000000"/>
                <w:sz w:val="28"/>
                <w:szCs w:val="28"/>
                <w:lang w:eastAsia="ru-RU"/>
              </w:rPr>
            </w:pPr>
            <w:r w:rsidRPr="00317366">
              <w:rPr>
                <w:rFonts w:ascii="Times New Roman" w:hAnsi="Times New Roman"/>
                <w:color w:val="000000"/>
                <w:sz w:val="28"/>
                <w:szCs w:val="28"/>
                <w:lang w:eastAsia="ru-RU"/>
              </w:rPr>
              <w:t xml:space="preserve">Историческое просвещение при изучении предметов </w:t>
            </w:r>
          </w:p>
          <w:p w:rsidR="00241430" w:rsidRPr="00317366" w:rsidRDefault="00241430" w:rsidP="00821350">
            <w:pPr>
              <w:spacing w:after="0" w:line="240" w:lineRule="auto"/>
              <w:rPr>
                <w:rFonts w:ascii="Times New Roman" w:hAnsi="Times New Roman"/>
                <w:color w:val="000000"/>
                <w:sz w:val="28"/>
                <w:szCs w:val="28"/>
                <w:lang w:eastAsia="ru-RU"/>
              </w:rPr>
            </w:pPr>
            <w:r w:rsidRPr="00317366">
              <w:rPr>
                <w:rFonts w:ascii="Times New Roman" w:hAnsi="Times New Roman"/>
                <w:color w:val="000000"/>
                <w:sz w:val="28"/>
                <w:szCs w:val="28"/>
                <w:lang w:eastAsia="ru-RU"/>
              </w:rPr>
              <w:t>естественно-научного цикла, Габышева Н.С.,</w:t>
            </w:r>
          </w:p>
          <w:p w:rsidR="00241430" w:rsidRPr="00317366" w:rsidRDefault="00241430" w:rsidP="00821350">
            <w:pPr>
              <w:spacing w:after="0" w:line="240" w:lineRule="auto"/>
              <w:rPr>
                <w:rFonts w:ascii="Times New Roman" w:hAnsi="Times New Roman"/>
                <w:color w:val="000000"/>
                <w:sz w:val="28"/>
                <w:szCs w:val="28"/>
                <w:lang w:eastAsia="ru-RU"/>
              </w:rPr>
            </w:pPr>
            <w:r w:rsidRPr="00317366">
              <w:rPr>
                <w:rFonts w:ascii="Times New Roman" w:hAnsi="Times New Roman"/>
                <w:color w:val="000000"/>
                <w:sz w:val="28"/>
                <w:szCs w:val="28"/>
                <w:lang w:eastAsia="ru-RU"/>
              </w:rPr>
              <w:t>учитель биологии МАОУ «СОШ №1»</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49</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15</w:t>
            </w:r>
          </w:p>
        </w:tc>
        <w:tc>
          <w:tcPr>
            <w:tcW w:w="8222" w:type="dxa"/>
          </w:tcPr>
          <w:p w:rsidR="00241430" w:rsidRPr="00317366" w:rsidRDefault="00241430" w:rsidP="001C054C">
            <w:pPr>
              <w:pStyle w:val="NoSpacing"/>
              <w:rPr>
                <w:rFonts w:ascii="Times New Roman" w:hAnsi="Times New Roman"/>
                <w:sz w:val="28"/>
                <w:szCs w:val="28"/>
                <w:lang w:eastAsia="ru-RU"/>
              </w:rPr>
            </w:pPr>
            <w:r w:rsidRPr="00317366">
              <w:rPr>
                <w:rFonts w:ascii="Times New Roman" w:hAnsi="Times New Roman"/>
                <w:sz w:val="28"/>
                <w:szCs w:val="28"/>
                <w:lang w:eastAsia="ru-RU"/>
              </w:rPr>
              <w:t>Сетевое взаимодействие с детской библиотекой с целью развития читательской грамотности, Губерт Т.П., учитель русского языка и литературы МАОУ «СОШ №1»</w:t>
            </w:r>
          </w:p>
        </w:tc>
        <w:tc>
          <w:tcPr>
            <w:tcW w:w="779" w:type="dxa"/>
          </w:tcPr>
          <w:p w:rsidR="00241430" w:rsidRPr="00317366" w:rsidRDefault="00241430" w:rsidP="00821350">
            <w:pPr>
              <w:spacing w:after="0" w:line="240" w:lineRule="auto"/>
              <w:rPr>
                <w:rFonts w:ascii="Times New Roman" w:hAnsi="Times New Roman"/>
                <w:sz w:val="28"/>
                <w:szCs w:val="28"/>
                <w:lang w:eastAsia="ru-RU"/>
              </w:rPr>
            </w:pPr>
            <w:r>
              <w:rPr>
                <w:rFonts w:ascii="Times New Roman" w:hAnsi="Times New Roman"/>
                <w:sz w:val="28"/>
                <w:szCs w:val="28"/>
                <w:lang w:eastAsia="ru-RU"/>
              </w:rPr>
              <w:t>54</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16</w:t>
            </w:r>
          </w:p>
        </w:tc>
        <w:tc>
          <w:tcPr>
            <w:tcW w:w="8222" w:type="dxa"/>
          </w:tcPr>
          <w:p w:rsidR="00241430" w:rsidRPr="00317366" w:rsidRDefault="00241430" w:rsidP="00BD1B64">
            <w:pPr>
              <w:spacing w:after="0" w:line="240" w:lineRule="auto"/>
              <w:jc w:val="both"/>
              <w:rPr>
                <w:rFonts w:ascii="Times New Roman" w:hAnsi="Times New Roman"/>
                <w:sz w:val="28"/>
                <w:szCs w:val="28"/>
              </w:rPr>
            </w:pPr>
            <w:r w:rsidRPr="00317366">
              <w:rPr>
                <w:rFonts w:ascii="Times New Roman" w:hAnsi="Times New Roman"/>
                <w:sz w:val="28"/>
                <w:szCs w:val="28"/>
                <w:lang w:eastAsia="ru-RU"/>
              </w:rPr>
              <w:t xml:space="preserve">Формирование у воспитанников детских садов начальных представлений об истории малой Родина, </w:t>
            </w:r>
            <w:r w:rsidRPr="00317366">
              <w:rPr>
                <w:rFonts w:ascii="Times New Roman" w:hAnsi="Times New Roman"/>
                <w:sz w:val="28"/>
                <w:szCs w:val="28"/>
              </w:rPr>
              <w:t>Костенко Е.С., Городилова Н.Ю., старшие воспитатели Детского сада «Светлячок»</w:t>
            </w:r>
          </w:p>
        </w:tc>
        <w:tc>
          <w:tcPr>
            <w:tcW w:w="779" w:type="dxa"/>
          </w:tcPr>
          <w:p w:rsidR="00241430" w:rsidRPr="00317366" w:rsidRDefault="00241430" w:rsidP="00BD1B6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57</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17</w:t>
            </w:r>
          </w:p>
        </w:tc>
        <w:tc>
          <w:tcPr>
            <w:tcW w:w="8222" w:type="dxa"/>
          </w:tcPr>
          <w:p w:rsidR="00241430" w:rsidRPr="00317366" w:rsidRDefault="00241430" w:rsidP="00BD1B64">
            <w:pPr>
              <w:spacing w:after="0" w:line="240" w:lineRule="auto"/>
              <w:jc w:val="both"/>
              <w:rPr>
                <w:rFonts w:ascii="Times New Roman" w:hAnsi="Times New Roman"/>
                <w:b/>
                <w:sz w:val="28"/>
                <w:szCs w:val="28"/>
              </w:rPr>
            </w:pPr>
            <w:r w:rsidRPr="00317366">
              <w:rPr>
                <w:rFonts w:ascii="Times New Roman" w:hAnsi="Times New Roman"/>
                <w:sz w:val="28"/>
                <w:szCs w:val="28"/>
                <w:lang w:eastAsia="ru-RU"/>
              </w:rPr>
              <w:t xml:space="preserve">Историческое просвещение как инструмент реализации государственной политики в области образования Российской Федерации (методический семинар), </w:t>
            </w:r>
            <w:r w:rsidRPr="00317366">
              <w:rPr>
                <w:rFonts w:ascii="Times New Roman" w:hAnsi="Times New Roman"/>
                <w:sz w:val="28"/>
                <w:szCs w:val="28"/>
              </w:rPr>
              <w:t>Эккардт Г.А., учитель истории и обществознания МАОУ «СОШ №2»</w:t>
            </w:r>
          </w:p>
        </w:tc>
        <w:tc>
          <w:tcPr>
            <w:tcW w:w="779" w:type="dxa"/>
          </w:tcPr>
          <w:p w:rsidR="00241430" w:rsidRPr="00317366" w:rsidRDefault="00241430" w:rsidP="00BD1B6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59</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18</w:t>
            </w:r>
          </w:p>
        </w:tc>
        <w:tc>
          <w:tcPr>
            <w:tcW w:w="8222" w:type="dxa"/>
          </w:tcPr>
          <w:p w:rsidR="00241430" w:rsidRPr="00317366" w:rsidRDefault="00241430" w:rsidP="00BD1B64">
            <w:pPr>
              <w:spacing w:after="0" w:line="240" w:lineRule="auto"/>
              <w:jc w:val="both"/>
              <w:rPr>
                <w:rFonts w:ascii="Times New Roman" w:hAnsi="Times New Roman"/>
                <w:sz w:val="28"/>
                <w:szCs w:val="28"/>
              </w:rPr>
            </w:pPr>
            <w:r w:rsidRPr="00317366">
              <w:rPr>
                <w:rFonts w:ascii="Times New Roman" w:hAnsi="Times New Roman"/>
                <w:sz w:val="28"/>
                <w:szCs w:val="28"/>
                <w:lang w:eastAsia="ru-RU"/>
              </w:rPr>
              <w:t xml:space="preserve">Воспитание в детских общественных объединениях, </w:t>
            </w:r>
            <w:r w:rsidRPr="00317366">
              <w:rPr>
                <w:rFonts w:ascii="Times New Roman" w:hAnsi="Times New Roman"/>
                <w:sz w:val="28"/>
                <w:szCs w:val="28"/>
              </w:rPr>
              <w:t>Богунова М.А., педагог-организатор МАОУ «СОШ № 4»</w:t>
            </w:r>
          </w:p>
        </w:tc>
        <w:tc>
          <w:tcPr>
            <w:tcW w:w="779" w:type="dxa"/>
          </w:tcPr>
          <w:p w:rsidR="00241430" w:rsidRPr="00317366" w:rsidRDefault="00241430" w:rsidP="00BD1B6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63</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19</w:t>
            </w:r>
          </w:p>
        </w:tc>
        <w:tc>
          <w:tcPr>
            <w:tcW w:w="8222" w:type="dxa"/>
          </w:tcPr>
          <w:p w:rsidR="00241430" w:rsidRPr="00317366" w:rsidRDefault="00241430" w:rsidP="00BD1B64">
            <w:pPr>
              <w:pStyle w:val="NoSpacing"/>
              <w:jc w:val="both"/>
              <w:rPr>
                <w:rFonts w:ascii="Times New Roman" w:hAnsi="Times New Roman"/>
                <w:sz w:val="28"/>
                <w:szCs w:val="28"/>
                <w:lang w:eastAsia="ru-RU"/>
              </w:rPr>
            </w:pPr>
            <w:r w:rsidRPr="00317366">
              <w:rPr>
                <w:rFonts w:ascii="Times New Roman" w:hAnsi="Times New Roman"/>
                <w:sz w:val="28"/>
                <w:szCs w:val="28"/>
                <w:lang w:eastAsia="ru-RU"/>
              </w:rPr>
              <w:t xml:space="preserve">История и традиции казачества, </w:t>
            </w:r>
            <w:r w:rsidRPr="00317366">
              <w:rPr>
                <w:rFonts w:ascii="Times New Roman" w:hAnsi="Times New Roman"/>
                <w:sz w:val="28"/>
                <w:szCs w:val="28"/>
              </w:rPr>
              <w:t>Дёмин И.М., учитель географии СОШ № 3, филиала МАОУ «СОШ № 2»</w:t>
            </w:r>
          </w:p>
        </w:tc>
        <w:tc>
          <w:tcPr>
            <w:tcW w:w="779" w:type="dxa"/>
          </w:tcPr>
          <w:p w:rsidR="00241430" w:rsidRPr="00317366" w:rsidRDefault="00241430" w:rsidP="00BD1B6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67</w:t>
            </w:r>
          </w:p>
        </w:tc>
      </w:tr>
      <w:tr w:rsidR="00241430" w:rsidRPr="00317366" w:rsidTr="00821350">
        <w:tc>
          <w:tcPr>
            <w:tcW w:w="675" w:type="dxa"/>
          </w:tcPr>
          <w:p w:rsidR="00241430" w:rsidRPr="00317366" w:rsidRDefault="00241430" w:rsidP="00821350">
            <w:pPr>
              <w:spacing w:after="0" w:line="240" w:lineRule="auto"/>
              <w:jc w:val="center"/>
              <w:rPr>
                <w:rFonts w:ascii="Times New Roman" w:hAnsi="Times New Roman"/>
                <w:sz w:val="28"/>
                <w:szCs w:val="28"/>
                <w:lang w:eastAsia="ru-RU"/>
              </w:rPr>
            </w:pPr>
            <w:r w:rsidRPr="00317366">
              <w:rPr>
                <w:rFonts w:ascii="Times New Roman" w:hAnsi="Times New Roman"/>
                <w:sz w:val="28"/>
                <w:szCs w:val="28"/>
                <w:lang w:eastAsia="ru-RU"/>
              </w:rPr>
              <w:t>20</w:t>
            </w:r>
          </w:p>
        </w:tc>
        <w:tc>
          <w:tcPr>
            <w:tcW w:w="8222" w:type="dxa"/>
          </w:tcPr>
          <w:p w:rsidR="00241430" w:rsidRPr="00317366" w:rsidRDefault="00241430" w:rsidP="00BD1B64">
            <w:pPr>
              <w:spacing w:after="0" w:line="240" w:lineRule="auto"/>
              <w:jc w:val="both"/>
              <w:rPr>
                <w:rFonts w:ascii="Times New Roman" w:hAnsi="Times New Roman"/>
                <w:sz w:val="28"/>
                <w:szCs w:val="28"/>
              </w:rPr>
            </w:pPr>
            <w:r w:rsidRPr="00317366">
              <w:rPr>
                <w:rFonts w:ascii="Times New Roman" w:hAnsi="Times New Roman"/>
                <w:sz w:val="28"/>
                <w:szCs w:val="28"/>
                <w:lang w:eastAsia="ru-RU"/>
              </w:rPr>
              <w:t xml:space="preserve">Профориентационное мероприятие ивент-событие «Твой выбор», </w:t>
            </w:r>
            <w:r w:rsidRPr="00317366">
              <w:rPr>
                <w:rFonts w:ascii="Times New Roman" w:hAnsi="Times New Roman"/>
                <w:sz w:val="28"/>
                <w:szCs w:val="28"/>
              </w:rPr>
              <w:t>Франк Е.Ю., советник директора по воспитанию и  взаимодействию с детскими общественными объединениями МАОУ «СОШ № 1»</w:t>
            </w:r>
          </w:p>
        </w:tc>
        <w:tc>
          <w:tcPr>
            <w:tcW w:w="779" w:type="dxa"/>
          </w:tcPr>
          <w:p w:rsidR="00241430" w:rsidRPr="00317366" w:rsidRDefault="00241430" w:rsidP="00BD1B6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70</w:t>
            </w:r>
          </w:p>
        </w:tc>
      </w:tr>
    </w:tbl>
    <w:p w:rsidR="00241430" w:rsidRPr="00B2066E" w:rsidRDefault="00241430" w:rsidP="00F44018">
      <w:pPr>
        <w:spacing w:after="0" w:line="240" w:lineRule="auto"/>
        <w:ind w:firstLine="708"/>
        <w:jc w:val="both"/>
        <w:rPr>
          <w:rFonts w:ascii="Times New Roman" w:hAnsi="Times New Roman"/>
          <w:sz w:val="26"/>
          <w:szCs w:val="26"/>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B2066E" w:rsidRDefault="00241430" w:rsidP="009D5E8C">
      <w:pPr>
        <w:spacing w:after="0" w:line="360" w:lineRule="auto"/>
        <w:ind w:firstLine="708"/>
        <w:jc w:val="both"/>
        <w:rPr>
          <w:rFonts w:ascii="Times New Roman" w:hAnsi="Times New Roman"/>
          <w:sz w:val="28"/>
          <w:szCs w:val="28"/>
        </w:rPr>
      </w:pPr>
    </w:p>
    <w:p w:rsidR="00241430" w:rsidRPr="00830E33" w:rsidRDefault="00241430" w:rsidP="00830E33">
      <w:pPr>
        <w:spacing w:after="0" w:line="240" w:lineRule="auto"/>
        <w:jc w:val="center"/>
        <w:rPr>
          <w:rFonts w:ascii="Times New Roman" w:hAnsi="Times New Roman"/>
          <w:b/>
          <w:sz w:val="24"/>
          <w:szCs w:val="24"/>
          <w:lang w:eastAsia="ru-RU"/>
        </w:rPr>
      </w:pPr>
      <w:r w:rsidRPr="00830E33">
        <w:rPr>
          <w:rFonts w:ascii="Times New Roman" w:hAnsi="Times New Roman"/>
          <w:b/>
          <w:sz w:val="24"/>
          <w:szCs w:val="24"/>
          <w:lang w:eastAsia="ru-RU"/>
        </w:rPr>
        <w:t>Резолюция августовского общественно-педагогического форума «Призвание - 2024»</w:t>
      </w:r>
    </w:p>
    <w:p w:rsidR="00241430" w:rsidRPr="00830E33" w:rsidRDefault="00241430" w:rsidP="00830E33">
      <w:pPr>
        <w:spacing w:after="0" w:line="240" w:lineRule="auto"/>
        <w:ind w:firstLine="708"/>
        <w:jc w:val="both"/>
        <w:rPr>
          <w:rFonts w:ascii="Times New Roman" w:hAnsi="Times New Roman"/>
          <w:sz w:val="24"/>
          <w:szCs w:val="24"/>
        </w:rPr>
      </w:pPr>
      <w:r w:rsidRPr="00830E33">
        <w:rPr>
          <w:rFonts w:ascii="Times New Roman" w:hAnsi="Times New Roman"/>
          <w:sz w:val="24"/>
          <w:szCs w:val="24"/>
        </w:rPr>
        <w:t xml:space="preserve">В процессе работы зональной сессии «Система ОБРАЗования по Менделееву» августовского общественно-педагогического форума «Призвание-2024», состоявшегося 19 - 20 августа </w:t>
      </w:r>
      <w:smartTag w:uri="urn:schemas-microsoft-com:office:smarttags" w:element="metricconverter">
        <w:smartTagPr>
          <w:attr w:name="ProductID" w:val="2024 г"/>
        </w:smartTagPr>
        <w:r w:rsidRPr="00830E33">
          <w:rPr>
            <w:rFonts w:ascii="Times New Roman" w:hAnsi="Times New Roman"/>
            <w:sz w:val="24"/>
            <w:szCs w:val="24"/>
          </w:rPr>
          <w:t>2024 г</w:t>
        </w:r>
      </w:smartTag>
      <w:r w:rsidRPr="00830E33">
        <w:rPr>
          <w:rFonts w:ascii="Times New Roman" w:hAnsi="Times New Roman"/>
          <w:sz w:val="24"/>
          <w:szCs w:val="24"/>
        </w:rPr>
        <w:t>. на территории Заводоуковского городского округа и объединившего педагогическую общественность Абатского, Аромашевского, Бердюжского районов, Голышмановского и Заводоуковского городских округов, проанализирован опыт работы по направлениям: «Единая система воспитания», «Единое содержание образования», «Единая модель профориентации», «Научно-методическое сопровождение кадров»; обозначены приоритеты развития системы образования на следующий плановый период на основании анализа профессиональных дефицитов и с учётом представленных «процессов» (успешных муниципальных практик) достижения задач, направленных на совершенствование механизмов управления качеством образования.</w:t>
      </w:r>
    </w:p>
    <w:p w:rsidR="00241430" w:rsidRPr="00830E33" w:rsidRDefault="00241430" w:rsidP="00830E33">
      <w:pPr>
        <w:spacing w:after="0" w:line="240" w:lineRule="auto"/>
        <w:ind w:firstLine="708"/>
        <w:jc w:val="both"/>
        <w:rPr>
          <w:rFonts w:ascii="Times New Roman" w:hAnsi="Times New Roman"/>
          <w:sz w:val="24"/>
          <w:szCs w:val="24"/>
        </w:rPr>
      </w:pPr>
      <w:r w:rsidRPr="00830E33">
        <w:rPr>
          <w:rFonts w:ascii="Times New Roman" w:hAnsi="Times New Roman"/>
          <w:sz w:val="24"/>
          <w:szCs w:val="24"/>
        </w:rPr>
        <w:t xml:space="preserve">Выработка стратегических приоритетов основывалась на совместной деятельности управленческих и педагогических команд по направлениям:   </w:t>
      </w:r>
    </w:p>
    <w:p w:rsidR="00241430" w:rsidRDefault="00241430" w:rsidP="00830E33">
      <w:pPr>
        <w:pStyle w:val="NormalWeb"/>
        <w:tabs>
          <w:tab w:val="left" w:pos="0"/>
        </w:tabs>
        <w:spacing w:before="0" w:beforeAutospacing="0" w:after="0"/>
        <w:ind w:firstLine="709"/>
        <w:jc w:val="both"/>
        <w:textAlignment w:val="baseline"/>
        <w:rPr>
          <w:b/>
          <w:bCs/>
          <w:kern w:val="24"/>
        </w:rPr>
      </w:pPr>
    </w:p>
    <w:p w:rsidR="00241430" w:rsidRPr="00830E33" w:rsidRDefault="00241430" w:rsidP="00830E33">
      <w:pPr>
        <w:pStyle w:val="NormalWeb"/>
        <w:tabs>
          <w:tab w:val="left" w:pos="0"/>
        </w:tabs>
        <w:spacing w:before="0" w:beforeAutospacing="0" w:after="0"/>
        <w:ind w:firstLine="709"/>
        <w:jc w:val="both"/>
        <w:textAlignment w:val="baseline"/>
        <w:rPr>
          <w:b/>
        </w:rPr>
      </w:pPr>
      <w:r w:rsidRPr="00830E33">
        <w:rPr>
          <w:b/>
          <w:bCs/>
          <w:kern w:val="24"/>
        </w:rPr>
        <w:t>«Историческое просвещение в дошкольном и общем образовании в рамках реализации образовательных программ».</w:t>
      </w:r>
    </w:p>
    <w:p w:rsidR="00241430" w:rsidRPr="00830E33" w:rsidRDefault="00241430" w:rsidP="00830E33">
      <w:pPr>
        <w:spacing w:after="0" w:line="240" w:lineRule="auto"/>
        <w:ind w:firstLine="709"/>
        <w:jc w:val="both"/>
        <w:rPr>
          <w:rFonts w:ascii="Times New Roman" w:hAnsi="Times New Roman"/>
          <w:sz w:val="24"/>
          <w:szCs w:val="24"/>
          <w:shd w:val="clear" w:color="auto" w:fill="FFFFFF"/>
        </w:rPr>
      </w:pPr>
      <w:r w:rsidRPr="00830E33">
        <w:rPr>
          <w:rFonts w:ascii="Times New Roman" w:hAnsi="Times New Roman"/>
          <w:sz w:val="24"/>
          <w:szCs w:val="24"/>
          <w:lang w:eastAsia="ru-RU"/>
        </w:rPr>
        <w:t xml:space="preserve">В процессе работы </w:t>
      </w:r>
      <w:r w:rsidRPr="00830E33">
        <w:rPr>
          <w:rStyle w:val="tasspkgtext-oehbr"/>
          <w:rFonts w:ascii="Times New Roman" w:hAnsi="Times New Roman"/>
          <w:spacing w:val="-5"/>
          <w:sz w:val="24"/>
          <w:szCs w:val="24"/>
        </w:rPr>
        <w:t xml:space="preserve">секции </w:t>
      </w:r>
      <w:r w:rsidRPr="00830E33">
        <w:rPr>
          <w:rFonts w:ascii="Times New Roman" w:hAnsi="Times New Roman"/>
          <w:spacing w:val="2"/>
          <w:sz w:val="24"/>
          <w:szCs w:val="24"/>
          <w:lang w:eastAsia="ru-RU"/>
        </w:rPr>
        <w:t>разработана дорожная карта по выходу из «дефицитарной зоны».</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shd w:val="clear" w:color="auto" w:fill="FFFFFF"/>
        </w:rPr>
        <w:t>Приоритетные задачи:</w:t>
      </w:r>
    </w:p>
    <w:p w:rsidR="00241430" w:rsidRPr="00830E33" w:rsidRDefault="00241430" w:rsidP="00830E33">
      <w:pPr>
        <w:spacing w:after="0" w:line="240" w:lineRule="auto"/>
        <w:ind w:firstLine="709"/>
        <w:jc w:val="both"/>
        <w:rPr>
          <w:rFonts w:ascii="Times New Roman" w:hAnsi="Times New Roman"/>
          <w:color w:val="181818"/>
          <w:sz w:val="24"/>
          <w:szCs w:val="24"/>
        </w:rPr>
      </w:pPr>
      <w:r w:rsidRPr="00830E33">
        <w:rPr>
          <w:rFonts w:ascii="Times New Roman" w:hAnsi="Times New Roman"/>
          <w:sz w:val="24"/>
          <w:szCs w:val="24"/>
        </w:rPr>
        <w:t xml:space="preserve">1. Способствовать поддержанию </w:t>
      </w:r>
      <w:r w:rsidRPr="00830E33">
        <w:rPr>
          <w:rFonts w:ascii="Times New Roman" w:hAnsi="Times New Roman"/>
          <w:color w:val="181818"/>
          <w:sz w:val="24"/>
          <w:szCs w:val="24"/>
        </w:rPr>
        <w:t>и укреплению общероссийской гражданской идентичности на основе любви к Родине, сопричастности к её истории.</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2. Привлекать родителей (законных представителей) обучающихся, представителей различных общественных организаций к мероприятиям по сохранению </w:t>
      </w:r>
      <w:r w:rsidRPr="00830E33">
        <w:rPr>
          <w:rFonts w:ascii="Times New Roman" w:hAnsi="Times New Roman"/>
          <w:color w:val="181818"/>
          <w:sz w:val="24"/>
          <w:szCs w:val="24"/>
        </w:rPr>
        <w:t>традиционных российских духовно-нравственных и культурно-исторических ценностей</w:t>
      </w:r>
      <w:r w:rsidRPr="00830E33">
        <w:rPr>
          <w:rFonts w:ascii="Times New Roman" w:hAnsi="Times New Roman"/>
          <w:sz w:val="24"/>
          <w:szCs w:val="24"/>
        </w:rPr>
        <w:t>.</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3. Внедрять региональный компонент в части исторического просвещения в дошкольном и общем образовании в рамках реализации образовательных программ.</w:t>
      </w:r>
    </w:p>
    <w:p w:rsidR="00241430" w:rsidRPr="00830E33" w:rsidRDefault="00241430" w:rsidP="00830E33">
      <w:pPr>
        <w:spacing w:after="0" w:line="240" w:lineRule="auto"/>
        <w:ind w:firstLine="709"/>
        <w:jc w:val="both"/>
        <w:rPr>
          <w:rFonts w:ascii="Times New Roman" w:hAnsi="Times New Roman"/>
          <w:color w:val="000000"/>
          <w:sz w:val="24"/>
          <w:szCs w:val="24"/>
          <w:lang w:eastAsia="ru-RU"/>
        </w:rPr>
      </w:pPr>
    </w:p>
    <w:p w:rsidR="00241430" w:rsidRPr="00830E33" w:rsidRDefault="00241430" w:rsidP="00830E33">
      <w:pPr>
        <w:spacing w:after="0" w:line="240" w:lineRule="auto"/>
        <w:ind w:firstLine="708"/>
        <w:jc w:val="both"/>
        <w:rPr>
          <w:rFonts w:ascii="Times New Roman" w:hAnsi="Times New Roman"/>
          <w:b/>
          <w:sz w:val="24"/>
          <w:szCs w:val="24"/>
          <w:lang w:eastAsia="ru-RU"/>
        </w:rPr>
      </w:pPr>
      <w:r w:rsidRPr="00830E33">
        <w:rPr>
          <w:rFonts w:ascii="Times New Roman" w:hAnsi="Times New Roman"/>
          <w:b/>
          <w:bCs/>
          <w:sz w:val="24"/>
          <w:szCs w:val="24"/>
          <w:lang w:eastAsia="ru-RU"/>
        </w:rPr>
        <w:t>«Развитие единого научно-методического сопровождения кадров, развитие стратегических партнёрских отношений в сфере наставничества».</w:t>
      </w:r>
    </w:p>
    <w:p w:rsidR="00241430" w:rsidRPr="00830E33" w:rsidRDefault="00241430" w:rsidP="00830E33">
      <w:pPr>
        <w:spacing w:after="0" w:line="240" w:lineRule="auto"/>
        <w:ind w:firstLine="708"/>
        <w:jc w:val="both"/>
        <w:rPr>
          <w:rFonts w:ascii="Times New Roman" w:hAnsi="Times New Roman"/>
          <w:sz w:val="24"/>
          <w:szCs w:val="24"/>
          <w:lang w:eastAsia="ru-RU"/>
        </w:rPr>
      </w:pPr>
      <w:r w:rsidRPr="00830E33">
        <w:rPr>
          <w:rFonts w:ascii="Times New Roman" w:hAnsi="Times New Roman"/>
          <w:sz w:val="24"/>
          <w:szCs w:val="24"/>
          <w:lang w:eastAsia="ru-RU"/>
        </w:rPr>
        <w:t>Целью работы секции стало</w:t>
      </w:r>
      <w:r w:rsidRPr="00830E33">
        <w:rPr>
          <w:rFonts w:ascii="Times New Roman" w:hAnsi="Times New Roman"/>
          <w:color w:val="000000"/>
          <w:sz w:val="24"/>
          <w:szCs w:val="24"/>
          <w:lang w:eastAsia="ru-RU"/>
        </w:rPr>
        <w:t xml:space="preserve"> формирование на уровне образовательной организации единой модели наставничества педагогических кадров как эффективного инструмента обеспечения профессионального развития педагогических работников общего образования.</w:t>
      </w:r>
    </w:p>
    <w:p w:rsidR="00241430" w:rsidRPr="00830E33" w:rsidRDefault="00241430" w:rsidP="00830E33">
      <w:pPr>
        <w:spacing w:after="0" w:line="240" w:lineRule="auto"/>
        <w:ind w:firstLine="708"/>
        <w:jc w:val="both"/>
        <w:rPr>
          <w:rFonts w:ascii="Times New Roman" w:hAnsi="Times New Roman"/>
          <w:sz w:val="24"/>
          <w:szCs w:val="24"/>
          <w:lang w:eastAsia="ru-RU"/>
        </w:rPr>
      </w:pPr>
      <w:r w:rsidRPr="00830E33">
        <w:rPr>
          <w:rFonts w:ascii="Times New Roman" w:hAnsi="Times New Roman"/>
          <w:sz w:val="24"/>
          <w:szCs w:val="24"/>
          <w:lang w:eastAsia="ru-RU"/>
        </w:rPr>
        <w:t xml:space="preserve">Сформирован проект плана мероприятий, направленных на развитие целевой модели наставничества, на повышение эффективности этого процесса за счёт внутренних и внешних ресурсов муниципальной системы образования.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shd w:val="clear" w:color="auto" w:fill="FFFFFF"/>
        </w:rPr>
        <w:t>Приоритетные задачи:</w:t>
      </w:r>
    </w:p>
    <w:p w:rsidR="00241430" w:rsidRPr="00830E33" w:rsidRDefault="00241430" w:rsidP="00830E33">
      <w:pPr>
        <w:spacing w:after="0" w:line="240" w:lineRule="auto"/>
        <w:ind w:firstLine="709"/>
        <w:jc w:val="both"/>
        <w:rPr>
          <w:rFonts w:ascii="Times New Roman" w:hAnsi="Times New Roman"/>
          <w:sz w:val="24"/>
          <w:szCs w:val="24"/>
          <w:lang w:eastAsia="ru-RU"/>
        </w:rPr>
      </w:pPr>
      <w:r w:rsidRPr="00830E33">
        <w:rPr>
          <w:rFonts w:ascii="Times New Roman" w:hAnsi="Times New Roman"/>
          <w:sz w:val="24"/>
          <w:szCs w:val="24"/>
          <w:lang w:eastAsia="ru-RU"/>
        </w:rPr>
        <w:t>1. Содействовать созданию в образовательной организации психологически комфортной образовательной среды наставничества, способствующей раскрытию личностного, профессионального, творческого потенциала педагогов путём проектирования их индивидуальной профессиональной траектории.</w:t>
      </w:r>
    </w:p>
    <w:p w:rsidR="00241430" w:rsidRPr="00830E33" w:rsidRDefault="00241430" w:rsidP="00830E33">
      <w:pPr>
        <w:spacing w:after="0" w:line="240" w:lineRule="auto"/>
        <w:ind w:firstLine="709"/>
        <w:jc w:val="both"/>
        <w:rPr>
          <w:rFonts w:ascii="Times New Roman" w:hAnsi="Times New Roman"/>
          <w:sz w:val="24"/>
          <w:szCs w:val="24"/>
          <w:lang w:eastAsia="ru-RU"/>
        </w:rPr>
      </w:pPr>
      <w:r w:rsidRPr="00830E33">
        <w:rPr>
          <w:rFonts w:ascii="Times New Roman" w:hAnsi="Times New Roman"/>
          <w:sz w:val="24"/>
          <w:szCs w:val="24"/>
          <w:lang w:eastAsia="ru-RU"/>
        </w:rPr>
        <w:t>2. Развивать стратегические партнёрские отношения, «горизонтальные связи» в сфере наставничества на школьном и внешкольном уровнях.</w:t>
      </w:r>
    </w:p>
    <w:p w:rsidR="00241430" w:rsidRPr="00830E33" w:rsidRDefault="00241430" w:rsidP="00830E33">
      <w:pPr>
        <w:spacing w:after="0" w:line="240" w:lineRule="auto"/>
        <w:ind w:firstLine="709"/>
        <w:jc w:val="both"/>
        <w:rPr>
          <w:rFonts w:ascii="Times New Roman" w:hAnsi="Times New Roman"/>
          <w:sz w:val="24"/>
          <w:szCs w:val="24"/>
          <w:lang w:eastAsia="ru-RU"/>
        </w:rPr>
      </w:pPr>
      <w:r w:rsidRPr="00830E33">
        <w:rPr>
          <w:rFonts w:ascii="Times New Roman" w:hAnsi="Times New Roman"/>
          <w:sz w:val="24"/>
          <w:szCs w:val="24"/>
          <w:lang w:eastAsia="ru-RU"/>
        </w:rPr>
        <w:t>3. Содействовать увеличению числа закрепившихся в профессии педагогических кадров, в том числе молодых/ начинающих педагогов.</w:t>
      </w:r>
    </w:p>
    <w:p w:rsidR="00241430" w:rsidRPr="00830E33" w:rsidRDefault="00241430" w:rsidP="00830E33">
      <w:pPr>
        <w:spacing w:after="0" w:line="240" w:lineRule="auto"/>
        <w:ind w:firstLine="709"/>
        <w:jc w:val="both"/>
        <w:rPr>
          <w:rFonts w:ascii="Times New Roman" w:hAnsi="Times New Roman"/>
          <w:sz w:val="24"/>
          <w:szCs w:val="24"/>
          <w:lang w:eastAsia="ru-RU"/>
        </w:rPr>
      </w:pPr>
    </w:p>
    <w:p w:rsidR="00241430" w:rsidRPr="00830E33" w:rsidRDefault="00241430" w:rsidP="00830E33">
      <w:pPr>
        <w:spacing w:after="0" w:line="240" w:lineRule="auto"/>
        <w:ind w:firstLine="708"/>
        <w:jc w:val="both"/>
        <w:rPr>
          <w:rStyle w:val="Strong"/>
          <w:rFonts w:ascii="Times New Roman" w:hAnsi="Times New Roman"/>
          <w:bCs w:val="0"/>
          <w:sz w:val="24"/>
          <w:szCs w:val="24"/>
          <w:shd w:val="clear" w:color="auto" w:fill="FFFFFF"/>
        </w:rPr>
      </w:pPr>
      <w:r w:rsidRPr="00830E33">
        <w:rPr>
          <w:rStyle w:val="Strong"/>
          <w:rFonts w:ascii="Times New Roman" w:hAnsi="Times New Roman"/>
          <w:sz w:val="24"/>
          <w:szCs w:val="24"/>
          <w:shd w:val="clear" w:color="auto" w:fill="FFFFFF"/>
        </w:rPr>
        <w:t>«Система работы по формированию инженерного мышления в рамках воспитательной работы».</w:t>
      </w:r>
    </w:p>
    <w:p w:rsidR="00241430" w:rsidRPr="00830E33" w:rsidRDefault="00241430" w:rsidP="00830E33">
      <w:pPr>
        <w:pStyle w:val="ListParagraph"/>
        <w:spacing w:after="0" w:line="240" w:lineRule="auto"/>
        <w:ind w:left="0" w:firstLine="708"/>
        <w:jc w:val="both"/>
        <w:rPr>
          <w:rFonts w:ascii="Times New Roman" w:hAnsi="Times New Roman"/>
          <w:i/>
          <w:sz w:val="24"/>
          <w:szCs w:val="24"/>
        </w:rPr>
      </w:pPr>
      <w:r w:rsidRPr="00830E33">
        <w:rPr>
          <w:rFonts w:ascii="Times New Roman" w:hAnsi="Times New Roman"/>
          <w:sz w:val="24"/>
          <w:szCs w:val="24"/>
        </w:rPr>
        <w:t xml:space="preserve"> Деятельность секции заключалась в разработке дорожной карты, мероприятия которой направлены на создание условий для формирования инженерного мышления обучающихся и повышение эффективности этого процесса за счёт внутренних и внешних ресурсов.</w:t>
      </w:r>
      <w:r w:rsidRPr="00830E33">
        <w:rPr>
          <w:rFonts w:ascii="Times New Roman" w:hAnsi="Times New Roman"/>
          <w:i/>
          <w:sz w:val="24"/>
          <w:szCs w:val="24"/>
        </w:rPr>
        <w:t xml:space="preserve">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shd w:val="clear" w:color="auto" w:fill="FFFFFF"/>
        </w:rPr>
        <w:t>Приоритетные задачи:</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r w:rsidRPr="00830E33">
        <w:rPr>
          <w:rFonts w:ascii="Times New Roman" w:hAnsi="Times New Roman"/>
          <w:sz w:val="24"/>
          <w:szCs w:val="24"/>
        </w:rPr>
        <w:t xml:space="preserve">1. Создание  комплексного информационно-образовательного ресурса поддержки деятельности педагогов и учащихся в области технического творчества. </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r w:rsidRPr="00830E33">
        <w:rPr>
          <w:rFonts w:ascii="Times New Roman" w:hAnsi="Times New Roman"/>
          <w:sz w:val="24"/>
          <w:szCs w:val="24"/>
        </w:rPr>
        <w:t xml:space="preserve">2. Внедрение новых практико-ориентированных форм, технологий формирования инженерного мышления обучающихся. </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r w:rsidRPr="00830E33">
        <w:rPr>
          <w:rFonts w:ascii="Times New Roman" w:hAnsi="Times New Roman"/>
          <w:sz w:val="24"/>
          <w:szCs w:val="24"/>
        </w:rPr>
        <w:t>3. Создание условий, повышающих мотивацию обучающихся на осознанный выбор инженерно-технических профессий в соответствии с собственными индивидуальными возможностями.</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r w:rsidRPr="00830E33">
        <w:rPr>
          <w:rFonts w:ascii="Times New Roman" w:hAnsi="Times New Roman"/>
          <w:sz w:val="24"/>
          <w:szCs w:val="24"/>
        </w:rPr>
        <w:t>4. Реализация механизмов сетевого взаимодействия, обеспечивающего интеграцию ресурсов образовательных учреждений для развития инженерного мышления, научно-технического творчества обучающихся, повышения квалификации педагогов в области инженерного проектирования.</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p>
    <w:p w:rsidR="00241430" w:rsidRPr="00830E33" w:rsidRDefault="00241430" w:rsidP="00830E33">
      <w:pPr>
        <w:spacing w:after="0" w:line="240" w:lineRule="auto"/>
        <w:ind w:firstLine="708"/>
        <w:jc w:val="both"/>
        <w:rPr>
          <w:rFonts w:ascii="Times New Roman" w:hAnsi="Times New Roman"/>
          <w:b/>
          <w:sz w:val="24"/>
          <w:szCs w:val="24"/>
        </w:rPr>
      </w:pPr>
      <w:r w:rsidRPr="00830E33">
        <w:rPr>
          <w:rFonts w:ascii="Times New Roman" w:hAnsi="Times New Roman"/>
          <w:b/>
          <w:sz w:val="24"/>
          <w:szCs w:val="24"/>
        </w:rPr>
        <w:t>«Формирование системы работы по гражданско-патриотическому, духовно-нравственному воспитанию через урочную и внеурочную деятельность с учётом межведомственного взаимодействия».</w:t>
      </w:r>
    </w:p>
    <w:p w:rsidR="00241430" w:rsidRPr="00830E33" w:rsidRDefault="00241430" w:rsidP="00830E33">
      <w:pPr>
        <w:spacing w:after="0" w:line="240" w:lineRule="auto"/>
        <w:ind w:firstLine="708"/>
        <w:jc w:val="both"/>
        <w:rPr>
          <w:rFonts w:ascii="Times New Roman" w:hAnsi="Times New Roman"/>
          <w:sz w:val="24"/>
          <w:szCs w:val="24"/>
        </w:rPr>
      </w:pPr>
      <w:r w:rsidRPr="00830E33">
        <w:rPr>
          <w:rFonts w:ascii="Times New Roman" w:hAnsi="Times New Roman"/>
          <w:sz w:val="24"/>
          <w:szCs w:val="24"/>
          <w:lang w:eastAsia="ru-RU"/>
        </w:rPr>
        <w:t xml:space="preserve">В процессе работы </w:t>
      </w:r>
      <w:r w:rsidRPr="00830E33">
        <w:rPr>
          <w:rStyle w:val="tasspkgtext-oehbr"/>
          <w:rFonts w:ascii="Times New Roman" w:hAnsi="Times New Roman"/>
          <w:spacing w:val="-5"/>
          <w:sz w:val="24"/>
          <w:szCs w:val="24"/>
        </w:rPr>
        <w:t xml:space="preserve">секции </w:t>
      </w:r>
      <w:r w:rsidRPr="00830E33">
        <w:rPr>
          <w:rFonts w:ascii="Times New Roman" w:hAnsi="Times New Roman"/>
          <w:sz w:val="24"/>
          <w:szCs w:val="24"/>
        </w:rPr>
        <w:t xml:space="preserve">разработана дорожная карта, мероприятия которой направлены на устранение педагогических дефицитов на уровне образовательного учреждения в рамках организации работы над реализацией программы развития социальной активности обучающихся начальных классов «Орлята России», общероссийского общественно-государственного движения «Движение первых», участия в региональных конкурсах патриотического, духовно-нравственного направления, деятельности школьных спортивных клубов, преподавания учебного предмета «Основы безопасности и защита Родины».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shd w:val="clear" w:color="auto" w:fill="FFFFFF"/>
        </w:rPr>
        <w:t>Приоритетные задачи:</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r w:rsidRPr="00830E33">
        <w:rPr>
          <w:rFonts w:ascii="Times New Roman" w:hAnsi="Times New Roman"/>
          <w:sz w:val="24"/>
          <w:szCs w:val="24"/>
        </w:rPr>
        <w:t>1. Использовать разные формы и методы организации деятельности по формированию системы работы в части гражданско-патриотического, духовно-нравственного воспитания через урочную и внеурочную деятельность с учётом активного привлечения ресурса межведомственного взаимодействия.</w:t>
      </w:r>
    </w:p>
    <w:p w:rsidR="00241430" w:rsidRPr="00830E33" w:rsidRDefault="00241430" w:rsidP="00830E33">
      <w:pPr>
        <w:pStyle w:val="ListParagraph"/>
        <w:spacing w:after="0" w:line="240" w:lineRule="auto"/>
        <w:ind w:left="0" w:firstLine="709"/>
        <w:jc w:val="both"/>
        <w:rPr>
          <w:rFonts w:ascii="Times New Roman" w:hAnsi="Times New Roman"/>
          <w:sz w:val="24"/>
          <w:szCs w:val="24"/>
        </w:rPr>
      </w:pPr>
      <w:r w:rsidRPr="00830E33">
        <w:rPr>
          <w:rFonts w:ascii="Times New Roman" w:hAnsi="Times New Roman"/>
          <w:sz w:val="24"/>
          <w:szCs w:val="24"/>
        </w:rPr>
        <w:t>2. Обеспечить удовлетворение индивидуальных запросов, потребностей, интересов учащихся и их родителей (законных представителей) по формированию системы работы по гражданско-патриотическому, духовно-нравственному воспитанию через урочную и внеурочную деятельность.</w:t>
      </w:r>
    </w:p>
    <w:p w:rsidR="00241430" w:rsidRPr="00830E33" w:rsidRDefault="00241430" w:rsidP="00830E33">
      <w:pPr>
        <w:spacing w:after="0" w:line="240" w:lineRule="auto"/>
        <w:ind w:firstLine="567"/>
        <w:jc w:val="both"/>
        <w:rPr>
          <w:rFonts w:ascii="Times New Roman" w:hAnsi="Times New Roman"/>
          <w:sz w:val="24"/>
          <w:szCs w:val="24"/>
        </w:rPr>
      </w:pPr>
      <w:r w:rsidRPr="00830E33">
        <w:rPr>
          <w:rFonts w:ascii="Times New Roman" w:hAnsi="Times New Roman"/>
          <w:kern w:val="2"/>
          <w:sz w:val="24"/>
          <w:szCs w:val="24"/>
          <w:lang w:bidi="hi-IN"/>
        </w:rPr>
        <w:t xml:space="preserve">  3. Обеспечить совершенствование образовательной среды через развитие первичных отделений </w:t>
      </w:r>
      <w:r w:rsidRPr="00830E33">
        <w:rPr>
          <w:rFonts w:ascii="Times New Roman" w:hAnsi="Times New Roman"/>
          <w:color w:val="000000"/>
          <w:kern w:val="2"/>
          <w:sz w:val="24"/>
          <w:szCs w:val="24"/>
          <w:highlight w:val="white"/>
          <w:lang w:bidi="hi-IN"/>
        </w:rPr>
        <w:t xml:space="preserve">Общероссийского общественно-государственного </w:t>
      </w:r>
      <w:r w:rsidRPr="00830E33">
        <w:rPr>
          <w:rFonts w:ascii="Times New Roman" w:hAnsi="Times New Roman"/>
          <w:bCs/>
          <w:color w:val="000000"/>
          <w:kern w:val="2"/>
          <w:sz w:val="24"/>
          <w:szCs w:val="24"/>
          <w:highlight w:val="white"/>
          <w:lang w:bidi="hi-IN"/>
        </w:rPr>
        <w:t>движения</w:t>
      </w:r>
      <w:r w:rsidRPr="00830E33">
        <w:rPr>
          <w:rFonts w:ascii="Times New Roman" w:hAnsi="Times New Roman"/>
          <w:color w:val="000000"/>
          <w:kern w:val="2"/>
          <w:sz w:val="24"/>
          <w:szCs w:val="24"/>
          <w:highlight w:val="white"/>
          <w:lang w:bidi="hi-IN"/>
        </w:rPr>
        <w:t xml:space="preserve"> детей и молодёжи «</w:t>
      </w:r>
      <w:r w:rsidRPr="00830E33">
        <w:rPr>
          <w:rFonts w:ascii="Times New Roman" w:hAnsi="Times New Roman"/>
          <w:bCs/>
          <w:color w:val="000000"/>
          <w:kern w:val="2"/>
          <w:sz w:val="24"/>
          <w:szCs w:val="24"/>
          <w:highlight w:val="white"/>
          <w:lang w:bidi="hi-IN"/>
        </w:rPr>
        <w:t>Движение</w:t>
      </w:r>
      <w:r w:rsidRPr="00830E33">
        <w:rPr>
          <w:rFonts w:ascii="Times New Roman" w:hAnsi="Times New Roman"/>
          <w:color w:val="000000"/>
          <w:kern w:val="2"/>
          <w:sz w:val="24"/>
          <w:szCs w:val="24"/>
          <w:highlight w:val="white"/>
          <w:lang w:bidi="hi-IN"/>
        </w:rPr>
        <w:t xml:space="preserve"> </w:t>
      </w:r>
      <w:r w:rsidRPr="00830E33">
        <w:rPr>
          <w:rFonts w:ascii="Times New Roman" w:hAnsi="Times New Roman"/>
          <w:bCs/>
          <w:color w:val="000000"/>
          <w:kern w:val="2"/>
          <w:sz w:val="24"/>
          <w:szCs w:val="24"/>
          <w:highlight w:val="white"/>
          <w:lang w:bidi="hi-IN"/>
        </w:rPr>
        <w:t>Первых», популяризацию участия обучающихся в проектах «Движения первых» среди представителей родительского сообщества.</w:t>
      </w:r>
    </w:p>
    <w:p w:rsidR="00241430" w:rsidRPr="00830E33" w:rsidRDefault="00241430" w:rsidP="00830E33">
      <w:pPr>
        <w:spacing w:after="0" w:line="240" w:lineRule="auto"/>
        <w:ind w:firstLine="567"/>
        <w:jc w:val="both"/>
        <w:rPr>
          <w:rFonts w:ascii="Times New Roman" w:hAnsi="Times New Roman"/>
          <w:sz w:val="24"/>
          <w:szCs w:val="24"/>
        </w:rPr>
      </w:pPr>
      <w:r w:rsidRPr="00830E33">
        <w:rPr>
          <w:rFonts w:ascii="Times New Roman" w:hAnsi="Times New Roman"/>
          <w:bCs/>
          <w:color w:val="000000"/>
          <w:kern w:val="2"/>
          <w:sz w:val="24"/>
          <w:szCs w:val="24"/>
          <w:highlight w:val="white"/>
          <w:lang w:bidi="hi-IN"/>
        </w:rPr>
        <w:t xml:space="preserve">  4. В трудовом </w:t>
      </w:r>
      <w:r w:rsidRPr="00830E33">
        <w:rPr>
          <w:rFonts w:ascii="Times New Roman" w:hAnsi="Times New Roman"/>
          <w:bCs/>
          <w:kern w:val="2"/>
          <w:sz w:val="24"/>
          <w:szCs w:val="24"/>
          <w:highlight w:val="white"/>
          <w:lang w:bidi="hi-IN"/>
        </w:rPr>
        <w:t xml:space="preserve">воспитании детей с целью профориентации обучающихся обеспечить совершенствование механизмов межведомственного взаимодействия, использование ресурсов промышленных, сельскохозяйственных кластеров социально ориентированных некоммерческих организаций.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w:t>
      </w:r>
      <w:r w:rsidRPr="00830E33">
        <w:rPr>
          <w:rFonts w:ascii="Times New Roman" w:hAnsi="Times New Roman"/>
          <w:sz w:val="24"/>
          <w:szCs w:val="24"/>
        </w:rPr>
        <w:tab/>
      </w:r>
    </w:p>
    <w:p w:rsidR="00241430" w:rsidRPr="00830E33" w:rsidRDefault="00241430" w:rsidP="00830E33">
      <w:pPr>
        <w:spacing w:after="0" w:line="240" w:lineRule="auto"/>
        <w:jc w:val="both"/>
        <w:rPr>
          <w:rFonts w:ascii="Times New Roman" w:hAnsi="Times New Roman"/>
          <w:b/>
          <w:sz w:val="24"/>
          <w:szCs w:val="24"/>
        </w:rPr>
      </w:pPr>
      <w:r w:rsidRPr="00830E33">
        <w:rPr>
          <w:rFonts w:ascii="Times New Roman" w:hAnsi="Times New Roman"/>
          <w:b/>
          <w:sz w:val="24"/>
          <w:szCs w:val="24"/>
        </w:rPr>
        <w:t>«Обеспечение преемственности между уровнями образования при реализации образовательных программ».</w:t>
      </w:r>
    </w:p>
    <w:p w:rsidR="00241430" w:rsidRPr="00830E33" w:rsidRDefault="00241430" w:rsidP="00830E33">
      <w:pPr>
        <w:shd w:val="clear" w:color="auto" w:fill="FFFFFF"/>
        <w:spacing w:after="0" w:line="240" w:lineRule="auto"/>
        <w:ind w:firstLine="708"/>
        <w:jc w:val="both"/>
        <w:rPr>
          <w:rFonts w:ascii="Times New Roman" w:hAnsi="Times New Roman"/>
          <w:color w:val="1A1A1A"/>
          <w:sz w:val="24"/>
          <w:szCs w:val="24"/>
          <w:lang w:eastAsia="ru-RU"/>
        </w:rPr>
      </w:pPr>
      <w:r w:rsidRPr="00830E33">
        <w:rPr>
          <w:rFonts w:ascii="Times New Roman" w:hAnsi="Times New Roman"/>
          <w:color w:val="1A1A1A"/>
          <w:sz w:val="24"/>
          <w:szCs w:val="24"/>
          <w:lang w:eastAsia="ru-RU"/>
        </w:rPr>
        <w:t xml:space="preserve">Участниками секции проанализированы причины возникновения проблемы в работе по организации преемственности между уровнями образования при реализации образовательных программ; выявлены ресурсы, позволяющие решить данную проблему. Для решения профессионального дефицита составлен план взаимодействия со всеми участниками образовательных отношений по организации преемственности между уровнями образования в учреждении, представлены показатели результативности реализации данного плана. </w:t>
      </w:r>
    </w:p>
    <w:p w:rsidR="00241430" w:rsidRDefault="00241430" w:rsidP="00830E33">
      <w:pPr>
        <w:spacing w:after="0" w:line="240" w:lineRule="auto"/>
        <w:ind w:firstLine="709"/>
        <w:jc w:val="both"/>
        <w:rPr>
          <w:rFonts w:ascii="Times New Roman" w:hAnsi="Times New Roman"/>
          <w:sz w:val="24"/>
          <w:szCs w:val="24"/>
          <w:shd w:val="clear" w:color="auto" w:fill="FFFFFF"/>
        </w:rPr>
      </w:pP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shd w:val="clear" w:color="auto" w:fill="FFFFFF"/>
        </w:rPr>
        <w:t>Приоритетная задача:</w:t>
      </w:r>
    </w:p>
    <w:p w:rsidR="00241430" w:rsidRPr="00830E33" w:rsidRDefault="00241430" w:rsidP="00830E33">
      <w:pPr>
        <w:shd w:val="clear" w:color="auto" w:fill="FFFFFF"/>
        <w:spacing w:after="0" w:line="240" w:lineRule="auto"/>
        <w:ind w:firstLine="709"/>
        <w:jc w:val="both"/>
        <w:rPr>
          <w:rFonts w:ascii="Times New Roman" w:hAnsi="Times New Roman"/>
          <w:sz w:val="24"/>
          <w:szCs w:val="24"/>
        </w:rPr>
      </w:pPr>
      <w:r w:rsidRPr="00830E33">
        <w:rPr>
          <w:rFonts w:ascii="Times New Roman" w:hAnsi="Times New Roman"/>
          <w:sz w:val="24"/>
          <w:szCs w:val="24"/>
        </w:rPr>
        <w:t>Способствовать развитию сетевого взаимодействия в сфере обеспечения преемственности дошкольного и начального общего образования, в том числе через деятельность методической сети.</w:t>
      </w:r>
    </w:p>
    <w:p w:rsidR="00241430" w:rsidRPr="00830E33" w:rsidRDefault="00241430" w:rsidP="00830E33">
      <w:pPr>
        <w:shd w:val="clear" w:color="auto" w:fill="FFFFFF"/>
        <w:spacing w:after="0" w:line="240" w:lineRule="auto"/>
        <w:ind w:firstLine="708"/>
        <w:jc w:val="both"/>
        <w:rPr>
          <w:rFonts w:ascii="Times New Roman" w:hAnsi="Times New Roman"/>
          <w:b/>
          <w:color w:val="1A1A1A"/>
          <w:sz w:val="24"/>
          <w:szCs w:val="24"/>
        </w:rPr>
      </w:pPr>
    </w:p>
    <w:p w:rsidR="00241430" w:rsidRPr="00830E33" w:rsidRDefault="00241430" w:rsidP="00830E33">
      <w:pPr>
        <w:shd w:val="clear" w:color="auto" w:fill="FFFFFF"/>
        <w:spacing w:after="0" w:line="240" w:lineRule="auto"/>
        <w:ind w:firstLine="708"/>
        <w:jc w:val="both"/>
        <w:rPr>
          <w:rFonts w:ascii="Times New Roman" w:hAnsi="Times New Roman"/>
          <w:b/>
          <w:sz w:val="24"/>
          <w:szCs w:val="24"/>
        </w:rPr>
      </w:pPr>
      <w:r w:rsidRPr="00830E33">
        <w:rPr>
          <w:rFonts w:ascii="Times New Roman" w:hAnsi="Times New Roman"/>
          <w:b/>
          <w:color w:val="1A1A1A"/>
          <w:sz w:val="24"/>
          <w:szCs w:val="24"/>
        </w:rPr>
        <w:t xml:space="preserve">«Формирование системы работы по трудовому воспитанию в рамках </w:t>
      </w:r>
      <w:r w:rsidRPr="00830E33">
        <w:rPr>
          <w:rFonts w:ascii="Times New Roman" w:hAnsi="Times New Roman"/>
          <w:b/>
          <w:sz w:val="24"/>
          <w:szCs w:val="24"/>
        </w:rPr>
        <w:t xml:space="preserve">внедрения учебного предмета «Труд (технология)». </w:t>
      </w:r>
    </w:p>
    <w:p w:rsidR="00241430" w:rsidRPr="00830E33" w:rsidRDefault="00241430" w:rsidP="00830E33">
      <w:pPr>
        <w:pStyle w:val="NormalWeb"/>
        <w:shd w:val="clear" w:color="auto" w:fill="FFFFFF"/>
        <w:spacing w:before="0" w:beforeAutospacing="0" w:after="0"/>
        <w:ind w:firstLine="708"/>
        <w:jc w:val="both"/>
      </w:pPr>
      <w:r w:rsidRPr="00830E33">
        <w:t xml:space="preserve">В процессе работы секции участники форума ознакомлены с актуальными изменениями в стратегии развития российской школы в части трудового воспитания, введения учебного предмета «Труд (технология)», реализации основного уровня профориентационного минимума. Разработана дорожная карта по внедрению трудового воспитания в школе через организацию системной работы с педагогами, обучающимися, их родителями (законными представителями).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shd w:val="clear" w:color="auto" w:fill="FFFFFF"/>
        </w:rPr>
        <w:t>Приоритетные задачи:</w:t>
      </w:r>
    </w:p>
    <w:p w:rsidR="00241430" w:rsidRPr="00830E33" w:rsidRDefault="00241430" w:rsidP="00830E33">
      <w:pPr>
        <w:pStyle w:val="NormalWeb"/>
        <w:shd w:val="clear" w:color="auto" w:fill="FFFFFF"/>
        <w:spacing w:before="0" w:beforeAutospacing="0" w:after="0"/>
        <w:ind w:firstLine="709"/>
        <w:jc w:val="both"/>
      </w:pPr>
      <w:r w:rsidRPr="00830E33">
        <w:t>1. О</w:t>
      </w:r>
      <w:r w:rsidRPr="00830E33">
        <w:rPr>
          <w:bCs/>
        </w:rPr>
        <w:t>беспечить</w:t>
      </w:r>
      <w:r w:rsidRPr="00830E33">
        <w:t xml:space="preserve"> переход на основной уровень реализации профориентационного минимума.</w:t>
      </w:r>
    </w:p>
    <w:p w:rsidR="00241430" w:rsidRPr="00830E33" w:rsidRDefault="00241430" w:rsidP="00830E33">
      <w:pPr>
        <w:pStyle w:val="NormalWeb"/>
        <w:shd w:val="clear" w:color="auto" w:fill="FFFFFF"/>
        <w:spacing w:before="0" w:beforeAutospacing="0" w:after="0"/>
        <w:ind w:firstLine="709"/>
        <w:jc w:val="both"/>
      </w:pPr>
      <w:r w:rsidRPr="00830E33">
        <w:t>2. О</w:t>
      </w:r>
      <w:r w:rsidRPr="00830E33">
        <w:rPr>
          <w:bCs/>
        </w:rPr>
        <w:t>беспечить</w:t>
      </w:r>
      <w:r w:rsidRPr="00830E33">
        <w:t xml:space="preserve"> организационно-методическое и кадровое сопровождение введения учебного предмета «Труд (технология)».</w:t>
      </w:r>
    </w:p>
    <w:p w:rsidR="00241430" w:rsidRPr="00830E33" w:rsidRDefault="00241430" w:rsidP="00830E33">
      <w:pPr>
        <w:pStyle w:val="NormalWeb"/>
        <w:shd w:val="clear" w:color="auto" w:fill="FFFFFF"/>
        <w:spacing w:before="0" w:beforeAutospacing="0" w:after="0"/>
        <w:ind w:firstLine="709"/>
        <w:jc w:val="both"/>
      </w:pPr>
      <w:r w:rsidRPr="00830E33">
        <w:t xml:space="preserve">3. Формировать у обучающихся трудолюбие и базовые трудовые навыки, чувство уважения к результатам труда; привлекать обучающихся к общественно полезному труду, предусмотренному образовательной программой. </w:t>
      </w:r>
    </w:p>
    <w:p w:rsidR="00241430" w:rsidRPr="00830E33" w:rsidRDefault="00241430" w:rsidP="00830E33">
      <w:pPr>
        <w:pStyle w:val="NormalWeb"/>
        <w:shd w:val="clear" w:color="auto" w:fill="FFFFFF"/>
        <w:spacing w:before="0" w:beforeAutospacing="0" w:after="0"/>
        <w:ind w:firstLine="709"/>
        <w:jc w:val="both"/>
      </w:pPr>
    </w:p>
    <w:p w:rsidR="00241430" w:rsidRPr="00830E33" w:rsidRDefault="00241430" w:rsidP="00830E33">
      <w:pPr>
        <w:pStyle w:val="NormalWeb"/>
        <w:shd w:val="clear" w:color="auto" w:fill="FFFFFF"/>
        <w:spacing w:before="0" w:beforeAutospacing="0" w:after="0"/>
        <w:ind w:firstLine="709"/>
        <w:jc w:val="both"/>
        <w:rPr>
          <w:b/>
          <w:bCs/>
        </w:rPr>
      </w:pPr>
      <w:r w:rsidRPr="00830E33">
        <w:rPr>
          <w:b/>
          <w:bCs/>
        </w:rPr>
        <w:t>«Семья и школа - воспитываем вместе» (изменение подходов в организации работы с родителями).</w:t>
      </w:r>
    </w:p>
    <w:p w:rsidR="00241430" w:rsidRPr="00830E33" w:rsidRDefault="00241430" w:rsidP="00830E33">
      <w:pPr>
        <w:pStyle w:val="NormalWeb"/>
        <w:shd w:val="clear" w:color="auto" w:fill="FFFFFF"/>
        <w:spacing w:before="0" w:beforeAutospacing="0" w:after="0"/>
        <w:ind w:firstLine="709"/>
        <w:jc w:val="both"/>
        <w:rPr>
          <w:lang w:bidi="hi-IN"/>
        </w:rPr>
      </w:pPr>
      <w:r w:rsidRPr="00830E33">
        <w:t xml:space="preserve">В процессе работы секции определены профессиональные дефициты в организации работы </w:t>
      </w:r>
      <w:r w:rsidRPr="00830E33">
        <w:rPr>
          <w:lang w:bidi="hi-IN"/>
        </w:rPr>
        <w:t>по просвещению</w:t>
      </w:r>
      <w:r w:rsidRPr="00830E33">
        <w:t xml:space="preserve"> родител</w:t>
      </w:r>
      <w:r w:rsidRPr="00830E33">
        <w:rPr>
          <w:lang w:bidi="hi-IN"/>
        </w:rPr>
        <w:t>ей</w:t>
      </w:r>
      <w:r w:rsidRPr="00830E33">
        <w:t xml:space="preserve"> (законны</w:t>
      </w:r>
      <w:r w:rsidRPr="00830E33">
        <w:rPr>
          <w:lang w:bidi="hi-IN"/>
        </w:rPr>
        <w:t>х</w:t>
      </w:r>
      <w:r w:rsidRPr="00830E33">
        <w:t xml:space="preserve"> представител</w:t>
      </w:r>
      <w:r w:rsidRPr="00830E33">
        <w:rPr>
          <w:lang w:bidi="hi-IN"/>
        </w:rPr>
        <w:t>ей</w:t>
      </w:r>
      <w:r w:rsidRPr="00830E33">
        <w:t>), причины их  возникновения; сформирован перечень ресурсов для использования в деятельности общеобразовательных учреждений;</w:t>
      </w:r>
      <w:r w:rsidRPr="00830E33">
        <w:rPr>
          <w:lang w:bidi="hi-IN"/>
        </w:rPr>
        <w:t xml:space="preserve"> разработана дорожная карта по изменению подходов в организации работы с родителями.</w:t>
      </w:r>
    </w:p>
    <w:p w:rsidR="00241430" w:rsidRPr="00830E33" w:rsidRDefault="00241430" w:rsidP="00830E33">
      <w:pPr>
        <w:pStyle w:val="NormalWeb"/>
        <w:shd w:val="clear" w:color="auto" w:fill="FFFFFF"/>
        <w:spacing w:before="0" w:beforeAutospacing="0" w:after="0"/>
        <w:ind w:firstLine="709"/>
        <w:jc w:val="both"/>
        <w:rPr>
          <w:shd w:val="clear" w:color="auto" w:fill="FFFFFF"/>
        </w:rPr>
      </w:pPr>
      <w:r w:rsidRPr="00830E33">
        <w:rPr>
          <w:shd w:val="clear" w:color="auto" w:fill="FFFFFF"/>
        </w:rPr>
        <w:t>Приоритетная задача:</w:t>
      </w:r>
    </w:p>
    <w:p w:rsidR="00241430" w:rsidRPr="00830E33" w:rsidRDefault="00241430" w:rsidP="00830E33">
      <w:pPr>
        <w:pStyle w:val="NormalWeb"/>
        <w:shd w:val="clear" w:color="auto" w:fill="FFFFFF"/>
        <w:spacing w:before="0" w:beforeAutospacing="0" w:after="0"/>
        <w:ind w:firstLine="709"/>
        <w:jc w:val="both"/>
        <w:rPr>
          <w:lang w:bidi="hi-IN"/>
        </w:rPr>
      </w:pPr>
      <w:r w:rsidRPr="00830E33">
        <w:rPr>
          <w:lang w:bidi="hi-IN"/>
        </w:rPr>
        <w:t xml:space="preserve">Обеспечить изменение </w:t>
      </w:r>
      <w:r w:rsidRPr="00830E33">
        <w:t xml:space="preserve">подходов в организации работы с родителями через повышение методической компетентности классных руководителей, педагогов-организаторов, управленческих команд образовательных учреждений по вопросам </w:t>
      </w:r>
      <w:r w:rsidRPr="00830E33">
        <w:rPr>
          <w:lang w:bidi="hi-IN"/>
        </w:rPr>
        <w:t>внедрения инновационных форм работы с родителями, создания родительских клубов по интересам; при организации планирования работы общеобразовательных учреждений учитывать форматы работы с родителями (законными представителями), сформированные на основе социологических опросов родительского сообщества.</w:t>
      </w:r>
    </w:p>
    <w:p w:rsidR="00241430" w:rsidRPr="00830E33" w:rsidRDefault="00241430" w:rsidP="00830E33">
      <w:pPr>
        <w:pStyle w:val="NormalWeb"/>
        <w:shd w:val="clear" w:color="auto" w:fill="FFFFFF"/>
        <w:spacing w:before="0" w:beforeAutospacing="0" w:after="0"/>
        <w:ind w:firstLine="709"/>
        <w:jc w:val="both"/>
        <w:rPr>
          <w:b/>
        </w:rPr>
      </w:pPr>
    </w:p>
    <w:p w:rsidR="00241430" w:rsidRPr="000826CC" w:rsidRDefault="00241430" w:rsidP="00830E33">
      <w:pPr>
        <w:pStyle w:val="NormalWeb"/>
        <w:shd w:val="clear" w:color="auto" w:fill="FFFFFF"/>
        <w:spacing w:before="0" w:beforeAutospacing="0" w:after="0"/>
        <w:ind w:firstLine="709"/>
        <w:jc w:val="both"/>
        <w:rPr>
          <w:b/>
        </w:rPr>
      </w:pPr>
      <w:r w:rsidRPr="000826CC">
        <w:rPr>
          <w:b/>
        </w:rPr>
        <w:t>«Организация работы по оцениванию образовательных результатов обучающихся в условиях введения федеральных образовательных программ».</w:t>
      </w:r>
    </w:p>
    <w:p w:rsidR="00241430" w:rsidRPr="00830E33" w:rsidRDefault="00241430" w:rsidP="00830E33">
      <w:pPr>
        <w:pStyle w:val="NormalWeb"/>
        <w:shd w:val="clear" w:color="auto" w:fill="FFFFFF"/>
        <w:spacing w:before="0" w:beforeAutospacing="0" w:after="0"/>
        <w:ind w:firstLine="709"/>
        <w:jc w:val="both"/>
      </w:pPr>
      <w:r w:rsidRPr="00830E33">
        <w:t>В процессе работы секции организована работа по стратегическому планированию, направленному на выход из «дефицитарной зоны».</w:t>
      </w:r>
    </w:p>
    <w:p w:rsidR="00241430" w:rsidRPr="00830E33" w:rsidRDefault="00241430" w:rsidP="00830E33">
      <w:pPr>
        <w:pStyle w:val="NormalWeb"/>
        <w:shd w:val="clear" w:color="auto" w:fill="FFFFFF"/>
        <w:spacing w:before="0" w:beforeAutospacing="0" w:after="0"/>
        <w:ind w:firstLine="709"/>
        <w:jc w:val="both"/>
        <w:rPr>
          <w:shd w:val="clear" w:color="auto" w:fill="FFFFFF"/>
        </w:rPr>
      </w:pPr>
      <w:r w:rsidRPr="00830E33">
        <w:rPr>
          <w:shd w:val="clear" w:color="auto" w:fill="FFFFFF"/>
        </w:rPr>
        <w:t>Приоритетные задачи:</w:t>
      </w:r>
    </w:p>
    <w:p w:rsidR="00241430" w:rsidRPr="00830E33" w:rsidRDefault="00241430" w:rsidP="00830E33">
      <w:pPr>
        <w:pStyle w:val="NormalWeb"/>
        <w:shd w:val="clear" w:color="auto" w:fill="FFFFFF"/>
        <w:spacing w:before="0" w:beforeAutospacing="0" w:after="0"/>
        <w:ind w:firstLine="709"/>
        <w:jc w:val="both"/>
      </w:pPr>
      <w:r w:rsidRPr="00830E33">
        <w:t>1. Создать условия для внедрения критериального и уровневого подходов в оценивании образовательных результатов обучающихся.</w:t>
      </w:r>
    </w:p>
    <w:p w:rsidR="00241430" w:rsidRPr="00830E33" w:rsidRDefault="00241430" w:rsidP="00830E33">
      <w:pPr>
        <w:pStyle w:val="NormalWeb"/>
        <w:shd w:val="clear" w:color="auto" w:fill="FFFFFF"/>
        <w:spacing w:before="0" w:beforeAutospacing="0" w:after="0"/>
        <w:ind w:firstLine="709"/>
        <w:jc w:val="both"/>
      </w:pPr>
      <w:r w:rsidRPr="00830E33">
        <w:t>2. Разработать предложения для формирования единых требований к созданию оценочных процедур, мониторинга для оценивания личностных и метапредметных результатов обучающихся.</w:t>
      </w:r>
    </w:p>
    <w:p w:rsidR="00241430" w:rsidRPr="00830E33" w:rsidRDefault="00241430" w:rsidP="00830E33">
      <w:pPr>
        <w:pStyle w:val="NormalWeb"/>
        <w:shd w:val="clear" w:color="auto" w:fill="FFFFFF"/>
        <w:spacing w:before="0" w:beforeAutospacing="0" w:after="0"/>
        <w:ind w:firstLine="709"/>
        <w:jc w:val="both"/>
      </w:pPr>
    </w:p>
    <w:p w:rsidR="00241430" w:rsidRPr="00830E33" w:rsidRDefault="00241430" w:rsidP="00830E33">
      <w:pPr>
        <w:pStyle w:val="NormalWeb"/>
        <w:shd w:val="clear" w:color="auto" w:fill="FFFFFF"/>
        <w:spacing w:before="0" w:beforeAutospacing="0" w:after="0"/>
        <w:ind w:firstLine="709"/>
        <w:jc w:val="both"/>
        <w:rPr>
          <w:b/>
          <w:bCs/>
        </w:rPr>
      </w:pPr>
      <w:r w:rsidRPr="00830E33">
        <w:rPr>
          <w:b/>
          <w:bCs/>
        </w:rPr>
        <w:t>«Филологическое просвещение».</w:t>
      </w:r>
    </w:p>
    <w:p w:rsidR="00241430" w:rsidRPr="00830E33" w:rsidRDefault="00241430" w:rsidP="00830E33">
      <w:pPr>
        <w:pStyle w:val="NormalWeb"/>
        <w:shd w:val="clear" w:color="auto" w:fill="FFFFFF"/>
        <w:spacing w:before="0" w:beforeAutospacing="0" w:after="0"/>
        <w:ind w:firstLine="709"/>
        <w:jc w:val="both"/>
      </w:pPr>
      <w:r w:rsidRPr="00830E33">
        <w:t>В процессе работы секции участники форума познакомились с изменениями в содержании образования по учебному предмету «Литература», уделив особое внимание механизмам сетевого взаимодействия в образовательной деятельности, представлению успешных практик по формированию читательской грамотности обучающихся.</w:t>
      </w:r>
    </w:p>
    <w:p w:rsidR="00241430" w:rsidRPr="00830E33" w:rsidRDefault="00241430" w:rsidP="00830E33">
      <w:pPr>
        <w:pStyle w:val="NormalWeb"/>
        <w:shd w:val="clear" w:color="auto" w:fill="FFFFFF"/>
        <w:spacing w:before="0" w:beforeAutospacing="0" w:after="0"/>
        <w:ind w:firstLine="709"/>
        <w:jc w:val="both"/>
        <w:rPr>
          <w:shd w:val="clear" w:color="auto" w:fill="FFFFFF"/>
        </w:rPr>
      </w:pPr>
      <w:r w:rsidRPr="00830E33">
        <w:rPr>
          <w:shd w:val="clear" w:color="auto" w:fill="FFFFFF"/>
        </w:rPr>
        <w:t>Приоритетные задачи:</w:t>
      </w:r>
    </w:p>
    <w:p w:rsidR="00241430" w:rsidRPr="00830E33" w:rsidRDefault="00241430" w:rsidP="00830E33">
      <w:pPr>
        <w:pStyle w:val="NormalWeb"/>
        <w:shd w:val="clear" w:color="auto" w:fill="FFFFFF"/>
        <w:spacing w:before="0" w:beforeAutospacing="0" w:after="0"/>
        <w:ind w:firstLine="709"/>
        <w:jc w:val="both"/>
      </w:pPr>
      <w:r w:rsidRPr="00830E33">
        <w:t>1. Учитывая ключевые идеи ФГОС и задачу повышения читательской грамотности, активизировать деятельность по внедрению в образовательный процесс технологий проектного обучения, позволяющих обеспечивать формирование компетенций обучающихся.</w:t>
      </w:r>
    </w:p>
    <w:p w:rsidR="00241430" w:rsidRPr="00830E33" w:rsidRDefault="00241430" w:rsidP="00830E33">
      <w:pPr>
        <w:pStyle w:val="NormalWeb"/>
        <w:shd w:val="clear" w:color="auto" w:fill="FFFFFF"/>
        <w:spacing w:before="0" w:beforeAutospacing="0" w:after="0"/>
        <w:ind w:firstLine="709"/>
        <w:jc w:val="both"/>
      </w:pPr>
      <w:r w:rsidRPr="00830E33">
        <w:t xml:space="preserve">2. Развивать механизм сетевого взаимодействия с социальными партнёрами (библиотекой, музеем и другими учреждениями социальной инфраструктуры) при </w:t>
      </w:r>
      <w:r w:rsidRPr="00830E33">
        <w:rPr>
          <w:color w:val="000000"/>
        </w:rPr>
        <w:t xml:space="preserve">формировании читательской грамотности детей. </w:t>
      </w:r>
    </w:p>
    <w:p w:rsidR="00241430" w:rsidRPr="00830E33" w:rsidRDefault="00241430" w:rsidP="00830E33">
      <w:pPr>
        <w:spacing w:after="0" w:line="240" w:lineRule="auto"/>
        <w:ind w:firstLine="567"/>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i/>
          <w:sz w:val="24"/>
          <w:szCs w:val="24"/>
        </w:rPr>
      </w:pPr>
      <w:r w:rsidRPr="00830E33">
        <w:rPr>
          <w:rFonts w:ascii="Times New Roman" w:hAnsi="Times New Roman"/>
          <w:i/>
          <w:sz w:val="24"/>
          <w:szCs w:val="24"/>
        </w:rPr>
        <w:t xml:space="preserve">В материалы сборника включены успешные практики по направлениям, отработанным в ходе зональной сессии. </w:t>
      </w:r>
    </w:p>
    <w:p w:rsidR="00241430" w:rsidRPr="00830E33" w:rsidRDefault="00241430" w:rsidP="00830E33">
      <w:pPr>
        <w:autoSpaceDE w:val="0"/>
        <w:autoSpaceDN w:val="0"/>
        <w:adjustRightInd w:val="0"/>
        <w:spacing w:after="0" w:line="240" w:lineRule="auto"/>
        <w:jc w:val="center"/>
        <w:rPr>
          <w:rFonts w:ascii="Times New Roman" w:hAnsi="Times New Roman"/>
          <w:b/>
          <w:sz w:val="24"/>
          <w:szCs w:val="24"/>
        </w:rPr>
      </w:pPr>
    </w:p>
    <w:p w:rsidR="00241430" w:rsidRPr="00830E33" w:rsidRDefault="00241430" w:rsidP="00830E33">
      <w:pPr>
        <w:autoSpaceDE w:val="0"/>
        <w:autoSpaceDN w:val="0"/>
        <w:adjustRightInd w:val="0"/>
        <w:spacing w:after="0" w:line="240" w:lineRule="auto"/>
        <w:jc w:val="center"/>
        <w:rPr>
          <w:rFonts w:ascii="Times New Roman" w:hAnsi="Times New Roman"/>
          <w:b/>
          <w:sz w:val="24"/>
          <w:szCs w:val="24"/>
        </w:rPr>
      </w:pPr>
      <w:r w:rsidRPr="00830E33">
        <w:rPr>
          <w:rFonts w:ascii="Times New Roman" w:hAnsi="Times New Roman"/>
          <w:b/>
          <w:sz w:val="24"/>
          <w:szCs w:val="24"/>
        </w:rPr>
        <w:t>МАСТЕР – КЛАСС</w:t>
      </w:r>
    </w:p>
    <w:p w:rsidR="00241430" w:rsidRPr="00830E33" w:rsidRDefault="00241430" w:rsidP="00830E33">
      <w:pPr>
        <w:autoSpaceDE w:val="0"/>
        <w:autoSpaceDN w:val="0"/>
        <w:adjustRightInd w:val="0"/>
        <w:spacing w:after="0" w:line="240" w:lineRule="auto"/>
        <w:jc w:val="center"/>
        <w:rPr>
          <w:rFonts w:ascii="Times New Roman" w:hAnsi="Times New Roman"/>
          <w:b/>
          <w:sz w:val="24"/>
          <w:szCs w:val="24"/>
        </w:rPr>
      </w:pPr>
      <w:r w:rsidRPr="00830E33">
        <w:rPr>
          <w:rFonts w:ascii="Times New Roman" w:hAnsi="Times New Roman"/>
          <w:b/>
          <w:sz w:val="24"/>
          <w:szCs w:val="24"/>
        </w:rPr>
        <w:t>«ТАНГРАМ, КАК СРЕДСТВО МАТЕМАТИЧЕСКОГО РАЗВИТИЯ»</w:t>
      </w:r>
    </w:p>
    <w:p w:rsidR="00241430" w:rsidRPr="00830E33" w:rsidRDefault="00241430" w:rsidP="00830E33">
      <w:pPr>
        <w:autoSpaceDE w:val="0"/>
        <w:autoSpaceDN w:val="0"/>
        <w:adjustRightInd w:val="0"/>
        <w:spacing w:after="0" w:line="240" w:lineRule="auto"/>
        <w:jc w:val="right"/>
        <w:rPr>
          <w:rFonts w:ascii="Times New Roman" w:hAnsi="Times New Roman"/>
          <w:sz w:val="24"/>
          <w:szCs w:val="24"/>
        </w:rPr>
      </w:pPr>
      <w:r w:rsidRPr="00830E33">
        <w:rPr>
          <w:rFonts w:ascii="Times New Roman" w:hAnsi="Times New Roman"/>
          <w:sz w:val="24"/>
          <w:szCs w:val="24"/>
        </w:rPr>
        <w:t>Белова</w:t>
      </w:r>
      <w:r>
        <w:rPr>
          <w:rFonts w:ascii="Times New Roman" w:hAnsi="Times New Roman"/>
          <w:sz w:val="24"/>
          <w:szCs w:val="24"/>
        </w:rPr>
        <w:t xml:space="preserve"> Светлана Анатольевна</w:t>
      </w:r>
      <w:r w:rsidRPr="00830E33">
        <w:rPr>
          <w:rFonts w:ascii="Times New Roman" w:hAnsi="Times New Roman"/>
          <w:sz w:val="24"/>
          <w:szCs w:val="24"/>
        </w:rPr>
        <w:t xml:space="preserve"> </w:t>
      </w:r>
    </w:p>
    <w:p w:rsidR="00241430" w:rsidRPr="00830E33" w:rsidRDefault="00241430" w:rsidP="00830E33">
      <w:pPr>
        <w:autoSpaceDE w:val="0"/>
        <w:autoSpaceDN w:val="0"/>
        <w:adjustRightInd w:val="0"/>
        <w:spacing w:after="0" w:line="240" w:lineRule="auto"/>
        <w:jc w:val="right"/>
        <w:rPr>
          <w:rFonts w:ascii="Times New Roman" w:hAnsi="Times New Roman"/>
          <w:sz w:val="24"/>
          <w:szCs w:val="24"/>
        </w:rPr>
      </w:pPr>
      <w:r w:rsidRPr="00830E33">
        <w:rPr>
          <w:rFonts w:ascii="Times New Roman" w:hAnsi="Times New Roman"/>
          <w:sz w:val="24"/>
          <w:szCs w:val="24"/>
        </w:rPr>
        <w:t xml:space="preserve">воспитатель Детского сада «Березка», </w:t>
      </w:r>
    </w:p>
    <w:p w:rsidR="00241430" w:rsidRDefault="00241430" w:rsidP="00830E33">
      <w:pPr>
        <w:autoSpaceDE w:val="0"/>
        <w:autoSpaceDN w:val="0"/>
        <w:adjustRightInd w:val="0"/>
        <w:spacing w:after="0" w:line="240" w:lineRule="auto"/>
        <w:jc w:val="right"/>
        <w:rPr>
          <w:rFonts w:ascii="Times New Roman" w:hAnsi="Times New Roman"/>
          <w:sz w:val="24"/>
          <w:szCs w:val="24"/>
        </w:rPr>
      </w:pPr>
      <w:r w:rsidRPr="00830E33">
        <w:rPr>
          <w:rFonts w:ascii="Times New Roman" w:hAnsi="Times New Roman"/>
          <w:sz w:val="24"/>
          <w:szCs w:val="24"/>
        </w:rPr>
        <w:t>филиала Детского сада «Светлячок»</w:t>
      </w:r>
    </w:p>
    <w:p w:rsidR="00241430" w:rsidRPr="00830E33" w:rsidRDefault="00241430" w:rsidP="00830E33">
      <w:pPr>
        <w:autoSpaceDE w:val="0"/>
        <w:autoSpaceDN w:val="0"/>
        <w:adjustRightInd w:val="0"/>
        <w:spacing w:after="0" w:line="240" w:lineRule="auto"/>
        <w:jc w:val="right"/>
        <w:rPr>
          <w:rFonts w:ascii="Times New Roman" w:hAnsi="Times New Roman"/>
          <w:sz w:val="24"/>
          <w:szCs w:val="24"/>
        </w:rPr>
      </w:pP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Аннотация.</w:t>
      </w:r>
      <w:r w:rsidRPr="00830E33">
        <w:rPr>
          <w:rFonts w:ascii="Times New Roman" w:hAnsi="Times New Roman"/>
          <w:sz w:val="24"/>
          <w:szCs w:val="24"/>
        </w:rPr>
        <w:t xml:space="preserve"> Данный мастер – класс предназначен для педагогов детских садов. В нем представлен опыт работы с детьми старшего дошкольного возраста по использованию игры - головоломки «Танграм» и программируемого робота - пчелы </w:t>
      </w:r>
      <w:r w:rsidRPr="00830E33">
        <w:rPr>
          <w:rFonts w:ascii="Times New Roman" w:hAnsi="Times New Roman"/>
          <w:sz w:val="24"/>
          <w:szCs w:val="24"/>
          <w:highlight w:val="white"/>
        </w:rPr>
        <w:t>Bee-Bot</w:t>
      </w:r>
      <w:r w:rsidRPr="00830E33">
        <w:rPr>
          <w:rFonts w:ascii="Times New Roman" w:hAnsi="Times New Roman"/>
          <w:sz w:val="24"/>
          <w:szCs w:val="24"/>
        </w:rPr>
        <w:t xml:space="preserve">, как средства математического развития детей.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В ходе мастер – класса участники познакомились с настольной и напольной игрой – головоломкой «Танграм» и «Умной пчелой  </w:t>
      </w:r>
      <w:r w:rsidRPr="00830E33">
        <w:rPr>
          <w:rFonts w:ascii="Times New Roman" w:hAnsi="Times New Roman"/>
          <w:sz w:val="24"/>
          <w:szCs w:val="24"/>
          <w:highlight w:val="white"/>
        </w:rPr>
        <w:t>Bee-Bot</w:t>
      </w:r>
      <w:r w:rsidRPr="00830E33">
        <w:rPr>
          <w:rFonts w:ascii="Times New Roman" w:hAnsi="Times New Roman"/>
          <w:sz w:val="24"/>
          <w:szCs w:val="24"/>
        </w:rPr>
        <w:t xml:space="preserve">». Также педагог представил игровые поля для пчелы </w:t>
      </w:r>
      <w:r w:rsidRPr="00830E33">
        <w:rPr>
          <w:rFonts w:ascii="Times New Roman" w:hAnsi="Times New Roman"/>
          <w:sz w:val="24"/>
          <w:szCs w:val="24"/>
          <w:highlight w:val="white"/>
        </w:rPr>
        <w:t>Bee-Bot</w:t>
      </w:r>
      <w:r w:rsidRPr="00830E33">
        <w:rPr>
          <w:rFonts w:ascii="Times New Roman" w:hAnsi="Times New Roman"/>
          <w:sz w:val="24"/>
          <w:szCs w:val="24"/>
        </w:rPr>
        <w:t xml:space="preserve">, сделанные им для применения в работе с детьми.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Ключевые слова и фразы:</w:t>
      </w:r>
      <w:r w:rsidRPr="00830E33">
        <w:rPr>
          <w:rFonts w:ascii="Times New Roman" w:hAnsi="Times New Roman"/>
          <w:sz w:val="24"/>
          <w:szCs w:val="24"/>
        </w:rPr>
        <w:t xml:space="preserve"> математическое развитие, игра – головоломка, танграм, программируемый робот, умная пчела </w:t>
      </w:r>
      <w:r w:rsidRPr="00830E33">
        <w:rPr>
          <w:rFonts w:ascii="Times New Roman" w:hAnsi="Times New Roman"/>
          <w:sz w:val="24"/>
          <w:szCs w:val="24"/>
          <w:highlight w:val="white"/>
        </w:rPr>
        <w:t>Bee-Bot</w:t>
      </w:r>
      <w:r w:rsidRPr="00830E33">
        <w:rPr>
          <w:rFonts w:ascii="Times New Roman" w:hAnsi="Times New Roman"/>
          <w:sz w:val="24"/>
          <w:szCs w:val="24"/>
        </w:rPr>
        <w:t>.</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Цель:</w:t>
      </w:r>
      <w:r w:rsidRPr="00830E33">
        <w:rPr>
          <w:rFonts w:ascii="Times New Roman" w:hAnsi="Times New Roman"/>
          <w:sz w:val="24"/>
          <w:szCs w:val="24"/>
        </w:rPr>
        <w:t xml:space="preserve"> создание условий для плодотворного общения участников мастер-класса и передачи коллегам личного профессионального опыта. Заинтересовать педагогов, участников мастер-класса развивающими играми с танграмом для использования в своей работе.</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Актуальность.</w:t>
      </w:r>
      <w:r w:rsidRPr="00830E33">
        <w:rPr>
          <w:rFonts w:ascii="Times New Roman" w:hAnsi="Times New Roman"/>
          <w:sz w:val="24"/>
          <w:szCs w:val="24"/>
        </w:rPr>
        <w:t xml:space="preserve"> В настоящее время, в условиях Федеральной образовательной программы дошкольного образования, одной из ключевых компетенций функциональной грамотности ребенка является формирование предпосылок математической грамотности.  Именно в возрасте дошкольного детства создается базовая основа математики, и это является той благодатной почвой, которая впоследствии помогает будущему  школьнику приобретать знания, быть самостоятельным, адаптироваться к окружающей среде и функционировать в ней, применяя уже имеющиеся навыки в конкретных ситуациях для решения разнообразных жизненных задач.</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В своей работе я использую различные игры для математического развития детей. Есть среди них и головоломки.</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Головоломка — это непростая задача, для решения которой, как правило, требуется сообразительность, а не специальные знания высокого уровня. В чем же их польза? Всем известно, что мозг тоже надо тренировать, стимулировать его работу. В этом помогут головоломки, ведь они являются очень эффективным средством для развития логического и пространственного мышления, так же они являются прекрасным инструментом стимулирования творческих способностей – креативности. Кроме того, головоломки оказывают положительное влияние на развитие математических способностей у ребенка. А с каждым правильно выполненным заданием  будет повышаться самооценка. Благодаря головоломкам можно научиться нестандартно мыслить и выходить за рамки стандартных ответов, это важное умение пригодится для решения жизненных задач.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Когда появилась первая головоломка точно неизвестно, но есть данные, что более четырех тысяч лет назад уже была известна игра «Танграм». О своем опыте использования этой игры я и хочу рассказать.</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rPr>
        <w:t xml:space="preserve">Давайте вспомним, что есть танграм. </w:t>
      </w:r>
      <w:r w:rsidRPr="00830E33">
        <w:rPr>
          <w:rFonts w:ascii="Times New Roman" w:hAnsi="Times New Roman"/>
          <w:sz w:val="24"/>
          <w:szCs w:val="24"/>
          <w:highlight w:val="white"/>
        </w:rPr>
        <w:t>Головоломка, состоящая из семи плоских фигур, которые складывают определённым образом для получения другой, более сложной, фигуры. Фигура, которую необходимо получить, при этом обычно задаётся в виде силуэта с прорисованными деталями или внешнего контура. При решении головоломки требуется соблюдать основные условия:</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highlight w:val="white"/>
        </w:rPr>
        <w:t>1. Необходимо использовать все семь фигур танграма;</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highlight w:val="white"/>
        </w:rPr>
        <w:t>2. Фигуры не должны накладываться друг на друга, все элементы должны соприкасаться.</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Основное освоение игры «Танграм» состоит из четырех этапов, начиная от простого к более сложному.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Первый этап – это составление фигур методом наложения на схему танграма. Ребенку предлагается наложить на схему все фигуры танграма. На этом этапе размер фигур на схеме должен соответствовать размеру фигур танграма. Когда ребенок выложил соответствующую фигуру, нужно обязательно поговорить с ним о том, что у него получилось (животное, птица или предмет).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Второй этап – это составление фигур танграма по образцу. На данном этапе ребенку дается образец, и он должен выложить фигуру, но уже рядом с заданной. При этом размер фигур на карточке может не соответствовать реальным размерам головоломки.</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Третий этап – это составление фигур по контурному изображению. Детям предлагают сложить фигуру по ее контуру. Предлагаем детям схему, но на ней нет очертаний всех фигур танграма, а только ее контур.</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Четвертый этап – это составление фигур по собственному замыслу. На этом этапе ребенок сам придумывает фигуру для составления.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Обычно танграм это маленькая настольная игра. Но есть и набор танграм, который состоит из больших фигур и предназначен для игры на полу и обучения в движении. Напольный танграм хорош тем, что дети не сидят за столом, а свободно перемещаются в пространстве.</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Итак, я предлагаю всем выйти из-за стола, и поиграть с напольным танграмом.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Практическое задание.</w:t>
      </w:r>
      <w:r w:rsidRPr="00830E33">
        <w:rPr>
          <w:rFonts w:ascii="Times New Roman" w:hAnsi="Times New Roman"/>
          <w:sz w:val="24"/>
          <w:szCs w:val="24"/>
        </w:rPr>
        <w:t xml:space="preserve"> Участникам предлагаются карточки с заданием: на первой карточке изображение с прорисованными деталями, а на второй только контур изображения.</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highlight w:val="white"/>
        </w:rPr>
        <w:t>С игрой "Танграм" дети учатся анализировать изображения, выделять в них геометрические фигуры, учатся визуально разбивать целый объект на части (развивается системное мышление), и наоборот - составлять из элементов, заданную модель, а самое главное - логически мыслить.</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Современные дети растут в окружении компьютеров, планшетов, мобильных телефонов, и все же больший интерес у  детей вызывает современная  техника. И поэтому, чтобы </w:t>
      </w:r>
      <w:r w:rsidRPr="00830E33">
        <w:rPr>
          <w:rFonts w:ascii="Times New Roman" w:hAnsi="Times New Roman"/>
          <w:sz w:val="24"/>
          <w:szCs w:val="24"/>
          <w:highlight w:val="white"/>
        </w:rPr>
        <w:t xml:space="preserve">увлекательно, оригинально, необычно организовать работу с игрой "Танграм" мне помогает «Умная пчела Bee-Bot» - это программируемый робот, который достаточно прост в управлении. </w:t>
      </w:r>
      <w:r w:rsidRPr="00830E33">
        <w:rPr>
          <w:rFonts w:ascii="Times New Roman" w:hAnsi="Times New Roman"/>
          <w:sz w:val="24"/>
          <w:szCs w:val="24"/>
        </w:rPr>
        <w:t>На спинке пчелы  расположены кнопки управления. Она может двигаться вперед, назад, поворачиваться влево и вправо на 90. Есть также кнопки II пауза, остановка робота на одну секунду и кнопка X очистить память. В середине находится кнопка GO – старт программы, которая после введения программы заставляет робота двигаться. Чтобы включить робота, надо на брюшке переключить переключатели питания, звука и датчик движения. Робот издает звуковые и световые сигналы, тем самым привлекая внимание ребенка и делая игу ярче. Работа с умной пчелой начинается всегда с команды «очистить», иначе наша пчелка запомнит и старую программу и новую. Затем с помощью стрелок задаётся маршрут. После установки устройства на отправную точку, нажимаем кнопку «Старт». Пчела двигается по специальному игровому полю, разделенному на квадратные секторы, размер каждой клеточки 15 на 15 см., стороны которых равны одному шагу робота – пчелы.</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highlight w:val="white"/>
        </w:rPr>
        <w:t>Для работы с роботом я использую различные тематические поля</w:t>
      </w:r>
      <w:r w:rsidRPr="00830E33">
        <w:rPr>
          <w:rFonts w:ascii="Times New Roman" w:hAnsi="Times New Roman"/>
          <w:sz w:val="24"/>
          <w:szCs w:val="24"/>
        </w:rPr>
        <w:t xml:space="preserve"> (показ полей).</w:t>
      </w:r>
    </w:p>
    <w:p w:rsidR="00241430" w:rsidRPr="00830E33" w:rsidRDefault="00241430" w:rsidP="00830E33">
      <w:pPr>
        <w:autoSpaceDE w:val="0"/>
        <w:autoSpaceDN w:val="0"/>
        <w:adjustRightInd w:val="0"/>
        <w:spacing w:after="0" w:line="240" w:lineRule="auto"/>
        <w:ind w:firstLine="709"/>
        <w:jc w:val="both"/>
        <w:rPr>
          <w:rFonts w:ascii="Times New Roman" w:hAnsi="Times New Roman"/>
          <w:bCs/>
          <w:sz w:val="24"/>
          <w:szCs w:val="24"/>
        </w:rPr>
      </w:pPr>
      <w:r w:rsidRPr="00830E33">
        <w:rPr>
          <w:rFonts w:ascii="Times New Roman" w:hAnsi="Times New Roman"/>
          <w:bCs/>
          <w:sz w:val="24"/>
          <w:szCs w:val="24"/>
          <w:highlight w:val="white"/>
        </w:rPr>
        <w:t xml:space="preserve">Сейчас я вам предлагаю на практике убедиться, что работать с роботом познавательно и увлекательно. Работать будем в командах.  </w:t>
      </w:r>
    </w:p>
    <w:p w:rsidR="00241430" w:rsidRPr="00830E33" w:rsidRDefault="00241430" w:rsidP="00830E33">
      <w:pPr>
        <w:autoSpaceDE w:val="0"/>
        <w:autoSpaceDN w:val="0"/>
        <w:adjustRightInd w:val="0"/>
        <w:spacing w:after="0" w:line="240" w:lineRule="auto"/>
        <w:ind w:firstLine="709"/>
        <w:jc w:val="center"/>
        <w:rPr>
          <w:rFonts w:ascii="Times New Roman" w:hAnsi="Times New Roman"/>
          <w:sz w:val="24"/>
          <w:szCs w:val="24"/>
          <w:highlight w:val="white"/>
        </w:rPr>
      </w:pPr>
      <w:r w:rsidRPr="00830E33">
        <w:rPr>
          <w:rFonts w:ascii="Times New Roman" w:hAnsi="Times New Roman"/>
          <w:b/>
          <w:sz w:val="24"/>
          <w:szCs w:val="24"/>
        </w:rPr>
        <w:t>Практическое задание.</w:t>
      </w:r>
      <w:r w:rsidRPr="00830E33">
        <w:rPr>
          <w:rFonts w:ascii="Times New Roman" w:hAnsi="Times New Roman"/>
          <w:sz w:val="24"/>
          <w:szCs w:val="24"/>
          <w:highlight w:val="white"/>
        </w:rPr>
        <w:t xml:space="preserve"> На столах у участников мастер – класса лежит «Умная пчела», тематическое поле для движения пчелы и конверт с заданием. Каждой команде предложены разные тематические поля и задания.</w:t>
      </w:r>
    </w:p>
    <w:p w:rsidR="00241430" w:rsidRPr="00830E33" w:rsidRDefault="00241430" w:rsidP="00830E33">
      <w:pPr>
        <w:autoSpaceDE w:val="0"/>
        <w:autoSpaceDN w:val="0"/>
        <w:adjustRightInd w:val="0"/>
        <w:spacing w:after="0" w:line="240" w:lineRule="auto"/>
        <w:ind w:firstLine="709"/>
        <w:jc w:val="both"/>
        <w:rPr>
          <w:rFonts w:ascii="Times New Roman" w:hAnsi="Times New Roman"/>
          <w:b/>
          <w:bCs/>
          <w:sz w:val="24"/>
          <w:szCs w:val="24"/>
          <w:highlight w:val="white"/>
        </w:rPr>
      </w:pPr>
      <w:r w:rsidRPr="00830E33">
        <w:rPr>
          <w:rFonts w:ascii="Times New Roman" w:hAnsi="Times New Roman"/>
          <w:sz w:val="24"/>
          <w:szCs w:val="24"/>
          <w:highlight w:val="white"/>
        </w:rPr>
        <w:t xml:space="preserve">1. </w:t>
      </w:r>
      <w:r w:rsidRPr="00830E33">
        <w:rPr>
          <w:rFonts w:ascii="Times New Roman" w:hAnsi="Times New Roman"/>
          <w:b/>
          <w:bCs/>
          <w:sz w:val="24"/>
          <w:szCs w:val="24"/>
          <w:highlight w:val="white"/>
        </w:rPr>
        <w:t>Поле «Космос».</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highlight w:val="white"/>
          <w:u w:val="single"/>
        </w:rPr>
        <w:t>Задание:</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highlight w:val="white"/>
        </w:rPr>
        <w:t>Даны три маршрута для робопчелы.</w:t>
      </w:r>
    </w:p>
    <w:p w:rsidR="00241430" w:rsidRPr="00830E33" w:rsidRDefault="00241430" w:rsidP="00830E33">
      <w:pPr>
        <w:pStyle w:val="ListParagraph"/>
        <w:numPr>
          <w:ilvl w:val="0"/>
          <w:numId w:val="1"/>
        </w:num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highlight w:val="white"/>
        </w:rPr>
        <w:t xml:space="preserve">По заданным маршрутам </w:t>
      </w:r>
      <w:r w:rsidRPr="00830E33">
        <w:rPr>
          <w:rFonts w:ascii="Times New Roman" w:hAnsi="Times New Roman"/>
          <w:sz w:val="24"/>
          <w:szCs w:val="24"/>
        </w:rPr>
        <w:t>запрограммируйте  робопчелу,</w:t>
      </w:r>
      <w:r w:rsidRPr="00830E33">
        <w:rPr>
          <w:rFonts w:ascii="Times New Roman" w:hAnsi="Times New Roman"/>
          <w:sz w:val="24"/>
          <w:szCs w:val="24"/>
          <w:highlight w:val="white"/>
        </w:rPr>
        <w:t xml:space="preserve"> соберите конверты на поле. </w:t>
      </w:r>
      <w:r w:rsidRPr="00830E33">
        <w:rPr>
          <w:rFonts w:ascii="Times New Roman" w:hAnsi="Times New Roman"/>
          <w:sz w:val="24"/>
          <w:szCs w:val="24"/>
          <w:highlight w:val="white"/>
          <w:u w:val="single"/>
        </w:rPr>
        <w:t>Старт с клетки со звездочкой.</w:t>
      </w:r>
    </w:p>
    <w:p w:rsidR="00241430" w:rsidRPr="00830E33" w:rsidRDefault="00241430" w:rsidP="00830E33">
      <w:pPr>
        <w:pStyle w:val="ListParagraph"/>
        <w:numPr>
          <w:ilvl w:val="0"/>
          <w:numId w:val="1"/>
        </w:numPr>
        <w:spacing w:after="0" w:line="240" w:lineRule="auto"/>
        <w:ind w:firstLine="709"/>
        <w:jc w:val="both"/>
        <w:rPr>
          <w:rFonts w:ascii="Times New Roman" w:hAnsi="Times New Roman"/>
          <w:sz w:val="24"/>
          <w:szCs w:val="24"/>
        </w:rPr>
      </w:pPr>
      <w:r w:rsidRPr="00830E33">
        <w:rPr>
          <w:rFonts w:ascii="Times New Roman" w:hAnsi="Times New Roman"/>
          <w:sz w:val="24"/>
          <w:szCs w:val="24"/>
          <w:highlight w:val="white"/>
        </w:rPr>
        <w:t>Выполните задание в конвертах</w:t>
      </w:r>
      <w:r w:rsidRPr="00830E33">
        <w:rPr>
          <w:rFonts w:ascii="Times New Roman" w:hAnsi="Times New Roman"/>
          <w:sz w:val="24"/>
          <w:szCs w:val="24"/>
        </w:rPr>
        <w:t xml:space="preserve">: отгадайте загадки, и соберите отгадки из фигур танграма.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2. </w:t>
      </w:r>
      <w:r w:rsidRPr="00830E33">
        <w:rPr>
          <w:rFonts w:ascii="Times New Roman" w:hAnsi="Times New Roman"/>
          <w:b/>
          <w:bCs/>
          <w:sz w:val="24"/>
          <w:szCs w:val="24"/>
        </w:rPr>
        <w:t>Поле «Животные»</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u w:val="single"/>
        </w:rPr>
      </w:pPr>
      <w:r w:rsidRPr="00830E33">
        <w:rPr>
          <w:rFonts w:ascii="Times New Roman" w:hAnsi="Times New Roman"/>
          <w:sz w:val="24"/>
          <w:szCs w:val="24"/>
          <w:u w:val="single"/>
        </w:rPr>
        <w:t xml:space="preserve">Задание: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В конверте 4 фигуры танграма.</w:t>
      </w:r>
    </w:p>
    <w:p w:rsidR="00241430" w:rsidRPr="00830E33" w:rsidRDefault="00241430" w:rsidP="00830E33">
      <w:pPr>
        <w:pStyle w:val="ListParagraph"/>
        <w:numPr>
          <w:ilvl w:val="0"/>
          <w:numId w:val="2"/>
        </w:num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rPr>
        <w:t xml:space="preserve">Составьте маршруты, используя карточки со стрелками, запрограммируйте робопчелу, и соберите недостающие фигуры  танграма на поле. </w:t>
      </w:r>
      <w:r w:rsidRPr="00830E33">
        <w:rPr>
          <w:rFonts w:ascii="Times New Roman" w:hAnsi="Times New Roman"/>
          <w:sz w:val="24"/>
          <w:szCs w:val="24"/>
          <w:highlight w:val="white"/>
          <w:u w:val="single"/>
        </w:rPr>
        <w:t>Старт с клетки со звездочкой.</w:t>
      </w:r>
    </w:p>
    <w:p w:rsidR="00241430" w:rsidRPr="00830E33" w:rsidRDefault="00241430" w:rsidP="00830E33">
      <w:pPr>
        <w:pStyle w:val="ListParagraph"/>
        <w:numPr>
          <w:ilvl w:val="0"/>
          <w:numId w:val="2"/>
        </w:numPr>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Выложите фигуру по образцу.  </w:t>
      </w:r>
    </w:p>
    <w:p w:rsidR="00241430" w:rsidRPr="00830E33" w:rsidRDefault="00241430" w:rsidP="00830E33">
      <w:pPr>
        <w:autoSpaceDE w:val="0"/>
        <w:autoSpaceDN w:val="0"/>
        <w:adjustRightInd w:val="0"/>
        <w:spacing w:after="0" w:line="240" w:lineRule="auto"/>
        <w:ind w:firstLine="709"/>
        <w:jc w:val="both"/>
        <w:rPr>
          <w:rFonts w:ascii="Times New Roman" w:hAnsi="Times New Roman"/>
          <w:b/>
          <w:bCs/>
          <w:sz w:val="24"/>
          <w:szCs w:val="24"/>
        </w:rPr>
      </w:pPr>
      <w:r w:rsidRPr="00830E33">
        <w:rPr>
          <w:rFonts w:ascii="Times New Roman" w:hAnsi="Times New Roman"/>
          <w:sz w:val="24"/>
          <w:szCs w:val="24"/>
        </w:rPr>
        <w:t xml:space="preserve">3. </w:t>
      </w:r>
      <w:r w:rsidRPr="00830E33">
        <w:rPr>
          <w:rFonts w:ascii="Times New Roman" w:hAnsi="Times New Roman"/>
          <w:b/>
          <w:bCs/>
          <w:sz w:val="24"/>
          <w:szCs w:val="24"/>
        </w:rPr>
        <w:t>Поле «Геометрические фигуры»</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u w:val="single"/>
        </w:rPr>
      </w:pPr>
      <w:r w:rsidRPr="00830E33">
        <w:rPr>
          <w:rFonts w:ascii="Times New Roman" w:hAnsi="Times New Roman"/>
          <w:sz w:val="24"/>
          <w:szCs w:val="24"/>
          <w:u w:val="single"/>
        </w:rPr>
        <w:t>Задание:</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В конверте 4 фигуры танграма.</w:t>
      </w:r>
    </w:p>
    <w:p w:rsidR="00241430" w:rsidRPr="00830E33" w:rsidRDefault="00241430" w:rsidP="00830E33">
      <w:pPr>
        <w:pStyle w:val="ListParagraph"/>
        <w:numPr>
          <w:ilvl w:val="0"/>
          <w:numId w:val="3"/>
        </w:num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Постройте маршруты для робопчелы, используя карточки со стрелками. </w:t>
      </w:r>
    </w:p>
    <w:p w:rsidR="00241430" w:rsidRPr="00830E33" w:rsidRDefault="00241430" w:rsidP="00830E33">
      <w:pPr>
        <w:pStyle w:val="ListParagraph"/>
        <w:numPr>
          <w:ilvl w:val="0"/>
          <w:numId w:val="3"/>
        </w:numPr>
        <w:autoSpaceDE w:val="0"/>
        <w:autoSpaceDN w:val="0"/>
        <w:adjustRightInd w:val="0"/>
        <w:spacing w:after="0" w:line="240" w:lineRule="auto"/>
        <w:ind w:firstLine="709"/>
        <w:jc w:val="both"/>
        <w:rPr>
          <w:rFonts w:ascii="Times New Roman" w:hAnsi="Times New Roman"/>
          <w:sz w:val="24"/>
          <w:szCs w:val="24"/>
          <w:highlight w:val="white"/>
          <w:u w:val="single"/>
        </w:rPr>
      </w:pPr>
      <w:r w:rsidRPr="00830E33">
        <w:rPr>
          <w:rFonts w:ascii="Times New Roman" w:hAnsi="Times New Roman"/>
          <w:sz w:val="24"/>
          <w:szCs w:val="24"/>
        </w:rPr>
        <w:t>Соберите недостающие фигуры  танграма на поле, и составьте цифру 7 по</w:t>
      </w:r>
    </w:p>
    <w:p w:rsidR="00241430" w:rsidRPr="00830E33" w:rsidRDefault="00241430" w:rsidP="00830E33">
      <w:pPr>
        <w:pStyle w:val="ListParagraph"/>
        <w:autoSpaceDE w:val="0"/>
        <w:autoSpaceDN w:val="0"/>
        <w:adjustRightInd w:val="0"/>
        <w:spacing w:after="0" w:line="240" w:lineRule="auto"/>
        <w:ind w:left="780" w:firstLine="709"/>
        <w:jc w:val="both"/>
        <w:rPr>
          <w:rFonts w:ascii="Times New Roman" w:hAnsi="Times New Roman"/>
          <w:sz w:val="24"/>
          <w:szCs w:val="24"/>
          <w:highlight w:val="white"/>
          <w:u w:val="single"/>
        </w:rPr>
      </w:pPr>
      <w:r w:rsidRPr="00830E33">
        <w:rPr>
          <w:rFonts w:ascii="Times New Roman" w:hAnsi="Times New Roman"/>
          <w:sz w:val="24"/>
          <w:szCs w:val="24"/>
        </w:rPr>
        <w:t xml:space="preserve"> образцу. </w:t>
      </w:r>
      <w:r w:rsidRPr="00830E33">
        <w:rPr>
          <w:rFonts w:ascii="Times New Roman" w:hAnsi="Times New Roman"/>
          <w:sz w:val="24"/>
          <w:szCs w:val="24"/>
          <w:highlight w:val="white"/>
          <w:u w:val="single"/>
        </w:rPr>
        <w:t>Старт с клетки со звездочкой.</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- 1фигура танграма находится на поле в правом верхнем углу.</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- 2фигура танграма находится на поле, под синим треугольником.</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- 3 фигура танграма находится на поле, между желтой  и красной фигурами.</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4. </w:t>
      </w:r>
      <w:r w:rsidRPr="00830E33">
        <w:rPr>
          <w:rFonts w:ascii="Times New Roman" w:hAnsi="Times New Roman"/>
          <w:b/>
          <w:bCs/>
          <w:sz w:val="24"/>
          <w:szCs w:val="24"/>
        </w:rPr>
        <w:t>Поле «Сказки 1»</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u w:val="single"/>
        </w:rPr>
      </w:pPr>
      <w:r w:rsidRPr="00830E33">
        <w:rPr>
          <w:rFonts w:ascii="Times New Roman" w:hAnsi="Times New Roman"/>
          <w:sz w:val="24"/>
          <w:szCs w:val="24"/>
          <w:u w:val="single"/>
        </w:rPr>
        <w:t>Задание:</w:t>
      </w:r>
    </w:p>
    <w:p w:rsidR="00241430" w:rsidRPr="00830E33" w:rsidRDefault="00241430" w:rsidP="00830E33">
      <w:pPr>
        <w:pStyle w:val="ListParagraph"/>
        <w:numPr>
          <w:ilvl w:val="0"/>
          <w:numId w:val="4"/>
        </w:numPr>
        <w:autoSpaceDE w:val="0"/>
        <w:autoSpaceDN w:val="0"/>
        <w:adjustRightInd w:val="0"/>
        <w:spacing w:after="0" w:line="240" w:lineRule="auto"/>
        <w:ind w:firstLine="709"/>
        <w:jc w:val="both"/>
        <w:rPr>
          <w:rFonts w:ascii="Times New Roman" w:hAnsi="Times New Roman"/>
          <w:sz w:val="24"/>
          <w:szCs w:val="24"/>
          <w:highlight w:val="white"/>
          <w:u w:val="single"/>
        </w:rPr>
      </w:pPr>
      <w:r w:rsidRPr="00830E33">
        <w:rPr>
          <w:rFonts w:ascii="Times New Roman" w:hAnsi="Times New Roman"/>
          <w:sz w:val="24"/>
          <w:szCs w:val="24"/>
        </w:rPr>
        <w:t xml:space="preserve">Постройте маршруты для робопчелы, используя карточки со стрелками, но так, чтобы пчела не встала на клетки с пчелками.    </w:t>
      </w:r>
      <w:r w:rsidRPr="00830E33">
        <w:rPr>
          <w:rFonts w:ascii="Times New Roman" w:hAnsi="Times New Roman"/>
          <w:sz w:val="24"/>
          <w:szCs w:val="24"/>
          <w:highlight w:val="white"/>
          <w:u w:val="single"/>
        </w:rPr>
        <w:t>Старт с клетки со звездочкой.</w:t>
      </w:r>
    </w:p>
    <w:p w:rsidR="00241430" w:rsidRPr="00830E33" w:rsidRDefault="00241430" w:rsidP="00830E33">
      <w:pPr>
        <w:pStyle w:val="ListParagraph"/>
        <w:numPr>
          <w:ilvl w:val="0"/>
          <w:numId w:val="4"/>
        </w:num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rPr>
        <w:t>Запрограммируйте робопчелу,  соберите на поле конверты с фигурами танграма.</w:t>
      </w:r>
    </w:p>
    <w:p w:rsidR="00241430" w:rsidRPr="00830E33" w:rsidRDefault="00241430" w:rsidP="00830E33">
      <w:pPr>
        <w:pStyle w:val="ListParagraph"/>
        <w:numPr>
          <w:ilvl w:val="0"/>
          <w:numId w:val="4"/>
        </w:numPr>
        <w:autoSpaceDE w:val="0"/>
        <w:autoSpaceDN w:val="0"/>
        <w:adjustRightInd w:val="0"/>
        <w:spacing w:after="0" w:line="240" w:lineRule="auto"/>
        <w:ind w:firstLine="709"/>
        <w:jc w:val="both"/>
        <w:rPr>
          <w:rFonts w:ascii="Times New Roman" w:hAnsi="Times New Roman"/>
          <w:sz w:val="24"/>
          <w:szCs w:val="24"/>
          <w:highlight w:val="white"/>
        </w:rPr>
      </w:pPr>
      <w:r w:rsidRPr="00830E33">
        <w:rPr>
          <w:rFonts w:ascii="Times New Roman" w:hAnsi="Times New Roman"/>
          <w:sz w:val="24"/>
          <w:szCs w:val="24"/>
        </w:rPr>
        <w:t>Выложите из фигур танграма сюжеты сказок.</w:t>
      </w:r>
    </w:p>
    <w:p w:rsidR="00241430" w:rsidRPr="00830E33" w:rsidRDefault="00241430" w:rsidP="00830E33">
      <w:pPr>
        <w:autoSpaceDE w:val="0"/>
        <w:autoSpaceDN w:val="0"/>
        <w:adjustRightInd w:val="0"/>
        <w:spacing w:after="0" w:line="240" w:lineRule="auto"/>
        <w:ind w:firstLine="709"/>
        <w:jc w:val="both"/>
        <w:rPr>
          <w:rFonts w:ascii="Times New Roman" w:hAnsi="Times New Roman"/>
          <w:b/>
          <w:bCs/>
          <w:sz w:val="24"/>
          <w:szCs w:val="24"/>
        </w:rPr>
      </w:pPr>
      <w:r w:rsidRPr="00830E33">
        <w:rPr>
          <w:rFonts w:ascii="Times New Roman" w:hAnsi="Times New Roman"/>
          <w:b/>
          <w:bCs/>
          <w:sz w:val="24"/>
          <w:szCs w:val="24"/>
        </w:rPr>
        <w:t>5. Поле «Сказки 2»</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u w:val="single"/>
        </w:rPr>
      </w:pPr>
      <w:r w:rsidRPr="00830E33">
        <w:rPr>
          <w:rFonts w:ascii="Times New Roman" w:hAnsi="Times New Roman"/>
          <w:sz w:val="24"/>
          <w:szCs w:val="24"/>
          <w:u w:val="single"/>
        </w:rPr>
        <w:t>Задание:</w:t>
      </w:r>
    </w:p>
    <w:p w:rsidR="00241430" w:rsidRPr="00830E33" w:rsidRDefault="00241430" w:rsidP="00830E33">
      <w:pPr>
        <w:pStyle w:val="ListParagraph"/>
        <w:numPr>
          <w:ilvl w:val="0"/>
          <w:numId w:val="5"/>
        </w:num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Постройте маршруты для робопчелы, используя карточки со стрелками, но так, чтобы пчела проехала по  клеткам 3, 7, 12.   </w:t>
      </w:r>
      <w:r w:rsidRPr="00830E33">
        <w:rPr>
          <w:rFonts w:ascii="Times New Roman" w:hAnsi="Times New Roman"/>
          <w:sz w:val="24"/>
          <w:szCs w:val="24"/>
          <w:highlight w:val="white"/>
          <w:u w:val="single"/>
        </w:rPr>
        <w:t>Старт с клетки со звездочкой</w:t>
      </w:r>
      <w:r w:rsidRPr="00830E33">
        <w:rPr>
          <w:rFonts w:ascii="Times New Roman" w:hAnsi="Times New Roman"/>
          <w:sz w:val="24"/>
          <w:szCs w:val="24"/>
          <w:highlight w:val="white"/>
        </w:rPr>
        <w:t>.</w:t>
      </w:r>
    </w:p>
    <w:p w:rsidR="00241430" w:rsidRPr="00830E33" w:rsidRDefault="00241430" w:rsidP="00830E33">
      <w:pPr>
        <w:pStyle w:val="ListParagraph"/>
        <w:numPr>
          <w:ilvl w:val="0"/>
          <w:numId w:val="5"/>
        </w:num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Запрограммируйте робопчелу,  соберите на поле конверты с фигурами танграма.</w:t>
      </w:r>
    </w:p>
    <w:p w:rsidR="00241430" w:rsidRPr="00830E33" w:rsidRDefault="00241430" w:rsidP="00830E33">
      <w:pPr>
        <w:pStyle w:val="ListParagraph"/>
        <w:numPr>
          <w:ilvl w:val="0"/>
          <w:numId w:val="5"/>
        </w:num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Выложите из фигур танграма сюжеты сказок.</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bCs/>
          <w:sz w:val="24"/>
          <w:szCs w:val="24"/>
        </w:rPr>
        <w:t>6. Поле «ПДД»</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u w:val="single"/>
        </w:rPr>
      </w:pPr>
      <w:r w:rsidRPr="00830E33">
        <w:rPr>
          <w:rFonts w:ascii="Times New Roman" w:hAnsi="Times New Roman"/>
          <w:sz w:val="24"/>
          <w:szCs w:val="24"/>
          <w:u w:val="single"/>
        </w:rPr>
        <w:t>Задание:</w:t>
      </w:r>
      <w:r w:rsidRPr="00830E33">
        <w:rPr>
          <w:rFonts w:ascii="Times New Roman" w:hAnsi="Times New Roman"/>
          <w:sz w:val="24"/>
          <w:szCs w:val="24"/>
        </w:rPr>
        <w:t xml:space="preserve"> </w:t>
      </w:r>
    </w:p>
    <w:p w:rsidR="00241430" w:rsidRPr="00830E33" w:rsidRDefault="00241430" w:rsidP="00830E33">
      <w:pPr>
        <w:pStyle w:val="ListParagraph"/>
        <w:numPr>
          <w:ilvl w:val="0"/>
          <w:numId w:val="6"/>
        </w:numPr>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Выстроите маршруты для робопчелы до конвертов с заданием, используя карточки со стрелками, при этом пчела должна переехать три пешеходных перехода.  </w:t>
      </w:r>
      <w:r w:rsidRPr="00830E33">
        <w:rPr>
          <w:rFonts w:ascii="Times New Roman" w:hAnsi="Times New Roman"/>
          <w:sz w:val="24"/>
          <w:szCs w:val="24"/>
          <w:highlight w:val="white"/>
          <w:u w:val="single"/>
        </w:rPr>
        <w:t>Старт с клетки со звездочкой.</w:t>
      </w:r>
    </w:p>
    <w:p w:rsidR="00241430" w:rsidRPr="00830E33" w:rsidRDefault="00241430" w:rsidP="00830E33">
      <w:pPr>
        <w:pStyle w:val="ListParagraph"/>
        <w:numPr>
          <w:ilvl w:val="0"/>
          <w:numId w:val="6"/>
        </w:num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sz w:val="24"/>
          <w:szCs w:val="24"/>
        </w:rPr>
        <w:t>Запрограммируйте робопчелу.</w:t>
      </w:r>
    </w:p>
    <w:p w:rsidR="00241430" w:rsidRPr="00830E33" w:rsidRDefault="00241430" w:rsidP="00830E33">
      <w:pPr>
        <w:pStyle w:val="ListParagraph"/>
        <w:numPr>
          <w:ilvl w:val="0"/>
          <w:numId w:val="6"/>
        </w:numPr>
        <w:spacing w:after="0" w:line="240" w:lineRule="auto"/>
        <w:ind w:firstLine="709"/>
        <w:jc w:val="both"/>
        <w:rPr>
          <w:rFonts w:ascii="Times New Roman" w:hAnsi="Times New Roman"/>
          <w:sz w:val="24"/>
          <w:szCs w:val="24"/>
        </w:rPr>
      </w:pPr>
      <w:r w:rsidRPr="00830E33">
        <w:rPr>
          <w:rFonts w:ascii="Times New Roman" w:hAnsi="Times New Roman"/>
          <w:sz w:val="24"/>
          <w:szCs w:val="24"/>
        </w:rPr>
        <w:t>Выполните задание в конверте.</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highlight w:val="white"/>
        </w:rPr>
        <w:t>В процессе игры с «Умной пчелой» у детей развивается логическое мышление, мелкая моторика, умение составлять алгоритмы, считать, а также работать в команде.</w:t>
      </w:r>
      <w:r w:rsidRPr="00830E33">
        <w:rPr>
          <w:rFonts w:ascii="Times New Roman" w:hAnsi="Times New Roman"/>
          <w:b/>
          <w:bCs/>
          <w:sz w:val="24"/>
          <w:szCs w:val="24"/>
          <w:highlight w:val="white"/>
        </w:rPr>
        <w:t xml:space="preserve"> </w:t>
      </w:r>
      <w:r w:rsidRPr="00830E33">
        <w:rPr>
          <w:rFonts w:ascii="Times New Roman" w:hAnsi="Times New Roman"/>
          <w:sz w:val="24"/>
          <w:szCs w:val="24"/>
        </w:rPr>
        <w:t xml:space="preserve">Создавая программы для робота «Bee-Bot», выполняя игровые задания, ребенок учится ориентироваться в окружающем его пространстве.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Практика показывает, что при систематическом использовании интерактивных технологий в сочетании с играми - головоломками  эффективность работы по математическому развитию с детьми значительно повышается.</w:t>
      </w:r>
    </w:p>
    <w:p w:rsidR="00241430" w:rsidRPr="00830E33" w:rsidRDefault="00241430" w:rsidP="00830E33">
      <w:pPr>
        <w:shd w:val="clear" w:color="auto" w:fill="FFFFFF"/>
        <w:spacing w:after="0" w:line="240" w:lineRule="auto"/>
        <w:ind w:firstLine="709"/>
        <w:jc w:val="both"/>
        <w:rPr>
          <w:rFonts w:ascii="Times New Roman" w:hAnsi="Times New Roman"/>
          <w:sz w:val="24"/>
          <w:szCs w:val="24"/>
          <w:shd w:val="clear" w:color="auto" w:fill="FFFFFF"/>
        </w:rPr>
      </w:pPr>
      <w:r w:rsidRPr="00830E33">
        <w:rPr>
          <w:rFonts w:ascii="Times New Roman" w:hAnsi="Times New Roman"/>
          <w:sz w:val="24"/>
          <w:szCs w:val="24"/>
        </w:rPr>
        <w:t>Уровень математического развития дошкольника – это мощный фактор его интеллектуального, познавательного и творческого развития. Это также залог успешного овладения математикой в школе.</w:t>
      </w:r>
      <w:r w:rsidRPr="00830E33">
        <w:rPr>
          <w:rFonts w:ascii="Times New Roman" w:hAnsi="Times New Roman"/>
          <w:sz w:val="24"/>
          <w:szCs w:val="24"/>
          <w:shd w:val="clear" w:color="auto" w:fill="FFFFFF"/>
        </w:rPr>
        <w:t xml:space="preserve"> Поэтому нужно идти в ногу со временем, постоянно самосовершенствоваться и самообразовываться, осваивать новые методики и технологии.</w:t>
      </w:r>
    </w:p>
    <w:p w:rsidR="00241430" w:rsidRPr="00830E33" w:rsidRDefault="00241430" w:rsidP="00830E33">
      <w:pPr>
        <w:shd w:val="clear" w:color="auto" w:fill="FFFFFF"/>
        <w:spacing w:after="0" w:line="240" w:lineRule="auto"/>
        <w:ind w:firstLine="709"/>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 xml:space="preserve">Джон Дьюн говорил: «Если мы будем учить наших детей, как учили вчера, мы украдем у них «завтра». </w:t>
      </w:r>
    </w:p>
    <w:p w:rsidR="00241430" w:rsidRPr="00830E33" w:rsidRDefault="00241430" w:rsidP="00830E33">
      <w:pPr>
        <w:autoSpaceDE w:val="0"/>
        <w:autoSpaceDN w:val="0"/>
        <w:adjustRightInd w:val="0"/>
        <w:spacing w:after="0" w:line="240" w:lineRule="auto"/>
        <w:ind w:firstLine="709"/>
        <w:jc w:val="center"/>
        <w:rPr>
          <w:rFonts w:ascii="Times New Roman" w:hAnsi="Times New Roman"/>
          <w:b/>
          <w:sz w:val="24"/>
          <w:szCs w:val="24"/>
        </w:rPr>
      </w:pPr>
      <w:r w:rsidRPr="00830E33">
        <w:rPr>
          <w:rFonts w:ascii="Times New Roman" w:hAnsi="Times New Roman"/>
          <w:b/>
          <w:sz w:val="24"/>
          <w:szCs w:val="24"/>
        </w:rPr>
        <w:t>Список литературы:</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1. Кац Евгения. Танграм. Сказка с заданиями. 32 с. ИЗД. МЦНМО, 2019</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2. Михайлова З. А. «Игровые занимательные задачи для дошкольников». - М., Просвещение. 1990</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3. Камаев П. М., Камаев П.П. Семь хитроумных фигур, или Танграм/АНО Институт логики, 2014 – 32 с.</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4. Баранникова Н. А. Программируемый мини-робот «Умная пчела». Методическое пособие для педагогов дошкольных образовательных организаций Москва, 2014</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5. Скотников О. А. Мини-робот "Умная пчела": Развитие пространственных представлений и алгоритмического мышления у детей 5 лет. Дошкольное воспитание, 2016, № 11, С. 85–89.</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6. Соловьева Е.В., Стрюкова О.Ю. Использование Лого Робота Пчелка в образовательном процессе. Методическое пособие. – М.: ИНТ, 2018 – с.84</w:t>
      </w:r>
    </w:p>
    <w:p w:rsidR="00241430" w:rsidRPr="00830E33" w:rsidRDefault="00241430" w:rsidP="00830E33">
      <w:pPr>
        <w:spacing w:line="240" w:lineRule="auto"/>
        <w:jc w:val="both"/>
        <w:rPr>
          <w:rFonts w:ascii="Times New Roman" w:hAnsi="Times New Roman"/>
          <w:sz w:val="24"/>
          <w:szCs w:val="24"/>
        </w:rPr>
      </w:pPr>
    </w:p>
    <w:p w:rsidR="00241430" w:rsidRPr="00830E33" w:rsidRDefault="00241430" w:rsidP="00830E33">
      <w:pPr>
        <w:pStyle w:val="NoSpacing"/>
        <w:jc w:val="center"/>
        <w:rPr>
          <w:rFonts w:ascii="Times New Roman" w:hAnsi="Times New Roman"/>
          <w:b/>
          <w:sz w:val="24"/>
          <w:szCs w:val="24"/>
        </w:rPr>
      </w:pPr>
      <w:r w:rsidRPr="00830E33">
        <w:rPr>
          <w:rFonts w:ascii="Times New Roman" w:hAnsi="Times New Roman"/>
          <w:b/>
          <w:sz w:val="24"/>
          <w:szCs w:val="24"/>
        </w:rPr>
        <w:t>РАЗВИТИЕ У ДОШКОЛЬНИКОВ ЧУВСТВА РИТМА ЧЕРЕЗ ИСПОЛЬЗОВАНИЕ МУЗЫКАЛЬНЫХ ТРУБОК «</w:t>
      </w:r>
      <w:r w:rsidRPr="00830E33">
        <w:rPr>
          <w:rFonts w:ascii="Times New Roman" w:hAnsi="Times New Roman"/>
          <w:b/>
          <w:sz w:val="24"/>
          <w:szCs w:val="24"/>
          <w:lang w:val="en-US"/>
        </w:rPr>
        <w:t>BOOMWHACKERS</w:t>
      </w:r>
      <w:r w:rsidRPr="00830E33">
        <w:rPr>
          <w:rFonts w:ascii="Times New Roman" w:hAnsi="Times New Roman"/>
          <w:b/>
          <w:sz w:val="24"/>
          <w:szCs w:val="24"/>
        </w:rPr>
        <w:t>» (БУМВОКЕРСЫ)</w:t>
      </w:r>
    </w:p>
    <w:p w:rsidR="00241430" w:rsidRPr="00830E33" w:rsidRDefault="00241430" w:rsidP="00830E33">
      <w:pPr>
        <w:pStyle w:val="NoSpacing"/>
        <w:jc w:val="right"/>
        <w:rPr>
          <w:rFonts w:ascii="Times New Roman" w:hAnsi="Times New Roman"/>
          <w:sz w:val="24"/>
          <w:szCs w:val="24"/>
        </w:rPr>
      </w:pPr>
      <w:r w:rsidRPr="00830E33">
        <w:rPr>
          <w:rFonts w:ascii="Times New Roman" w:hAnsi="Times New Roman"/>
          <w:sz w:val="24"/>
          <w:szCs w:val="24"/>
        </w:rPr>
        <w:t>Григорьева О. Н.,</w:t>
      </w:r>
    </w:p>
    <w:p w:rsidR="00241430" w:rsidRDefault="00241430" w:rsidP="00830E33">
      <w:pPr>
        <w:pStyle w:val="NoSpacing"/>
        <w:jc w:val="right"/>
        <w:rPr>
          <w:rFonts w:ascii="Times New Roman" w:hAnsi="Times New Roman"/>
          <w:sz w:val="24"/>
          <w:szCs w:val="24"/>
        </w:rPr>
      </w:pPr>
      <w:r w:rsidRPr="00830E33">
        <w:rPr>
          <w:rFonts w:ascii="Times New Roman" w:hAnsi="Times New Roman"/>
          <w:sz w:val="24"/>
          <w:szCs w:val="24"/>
        </w:rPr>
        <w:t>музыкальный руководитель Детского</w:t>
      </w:r>
      <w:r>
        <w:rPr>
          <w:rFonts w:ascii="Times New Roman" w:hAnsi="Times New Roman"/>
          <w:sz w:val="24"/>
          <w:szCs w:val="24"/>
        </w:rPr>
        <w:t xml:space="preserve"> сада «Берёзка»,</w:t>
      </w:r>
    </w:p>
    <w:p w:rsidR="00241430" w:rsidRDefault="00241430" w:rsidP="000826CC">
      <w:pPr>
        <w:autoSpaceDE w:val="0"/>
        <w:autoSpaceDN w:val="0"/>
        <w:adjustRightInd w:val="0"/>
        <w:spacing w:after="0" w:line="240" w:lineRule="auto"/>
        <w:jc w:val="right"/>
        <w:rPr>
          <w:rFonts w:ascii="Times New Roman" w:hAnsi="Times New Roman"/>
          <w:sz w:val="24"/>
          <w:szCs w:val="24"/>
        </w:rPr>
      </w:pPr>
      <w:r w:rsidRPr="00830E33">
        <w:rPr>
          <w:rFonts w:ascii="Times New Roman" w:hAnsi="Times New Roman"/>
          <w:sz w:val="24"/>
          <w:szCs w:val="24"/>
        </w:rPr>
        <w:t>филиала Детского сада «Светлячок»</w:t>
      </w:r>
    </w:p>
    <w:p w:rsidR="00241430" w:rsidRPr="00830E33" w:rsidRDefault="00241430" w:rsidP="00830E33">
      <w:pPr>
        <w:pStyle w:val="NoSpacing"/>
        <w:jc w:val="both"/>
        <w:rPr>
          <w:rFonts w:ascii="Times New Roman" w:hAnsi="Times New Roman"/>
          <w:sz w:val="24"/>
          <w:szCs w:val="24"/>
        </w:rPr>
      </w:pP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b/>
          <w:sz w:val="24"/>
          <w:szCs w:val="24"/>
        </w:rPr>
        <w:t>Аннотация.</w:t>
      </w:r>
      <w:r w:rsidRPr="00830E33">
        <w:rPr>
          <w:rFonts w:ascii="Times New Roman" w:hAnsi="Times New Roman"/>
          <w:sz w:val="24"/>
          <w:szCs w:val="24"/>
        </w:rPr>
        <w:t xml:space="preserve">  Данный мастер-класс предназначен для педагогов, музыкальных руководителей детских садов. В нём представлен опыт работы с воспитанниками детского сада по использованию диатонических музыкальных трубок «</w:t>
      </w:r>
      <w:r w:rsidRPr="00830E33">
        <w:rPr>
          <w:rFonts w:ascii="Times New Roman" w:hAnsi="Times New Roman"/>
          <w:sz w:val="24"/>
          <w:szCs w:val="24"/>
          <w:lang w:val="en-US"/>
        </w:rPr>
        <w:t>BOOMWHACKERS</w:t>
      </w:r>
      <w:r w:rsidRPr="00830E33">
        <w:rPr>
          <w:rFonts w:ascii="Times New Roman" w:hAnsi="Times New Roman"/>
          <w:sz w:val="24"/>
          <w:szCs w:val="24"/>
        </w:rPr>
        <w:t>», как средства развития чувства ритма у детей. В ходе мастер – класса участники познакомятся с диатоническими музыкальными трубками «</w:t>
      </w:r>
      <w:r w:rsidRPr="00830E33">
        <w:rPr>
          <w:rFonts w:ascii="Times New Roman" w:hAnsi="Times New Roman"/>
          <w:sz w:val="24"/>
          <w:szCs w:val="24"/>
          <w:lang w:val="en-US"/>
        </w:rPr>
        <w:t>BOOMWHACKERS</w:t>
      </w:r>
      <w:r w:rsidRPr="00830E33">
        <w:rPr>
          <w:rFonts w:ascii="Times New Roman" w:hAnsi="Times New Roman"/>
          <w:sz w:val="24"/>
          <w:szCs w:val="24"/>
        </w:rPr>
        <w:t xml:space="preserve">», с приёмами игры на них, узнают в каких видах деятельности можно использовать музыкальные трубки. </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Ключевые слова и фразы:</w:t>
      </w:r>
      <w:r w:rsidRPr="00830E33">
        <w:rPr>
          <w:rFonts w:ascii="Times New Roman" w:hAnsi="Times New Roman"/>
          <w:sz w:val="24"/>
          <w:szCs w:val="24"/>
        </w:rPr>
        <w:t xml:space="preserve"> развитие чувства ритма, музыкальные трубки «</w:t>
      </w:r>
      <w:r w:rsidRPr="00830E33">
        <w:rPr>
          <w:rFonts w:ascii="Times New Roman" w:hAnsi="Times New Roman"/>
          <w:sz w:val="24"/>
          <w:szCs w:val="24"/>
          <w:lang w:val="en-US"/>
        </w:rPr>
        <w:t>BOOMWHACKERS</w:t>
      </w:r>
      <w:r w:rsidRPr="00830E33">
        <w:rPr>
          <w:rFonts w:ascii="Times New Roman" w:hAnsi="Times New Roman"/>
          <w:sz w:val="24"/>
          <w:szCs w:val="24"/>
        </w:rPr>
        <w:t>» (бумвокерсы), музыкально-ритмические игры.</w:t>
      </w:r>
    </w:p>
    <w:p w:rsidR="00241430" w:rsidRPr="00830E33" w:rsidRDefault="00241430" w:rsidP="00830E33">
      <w:pPr>
        <w:autoSpaceDE w:val="0"/>
        <w:autoSpaceDN w:val="0"/>
        <w:adjustRightInd w:val="0"/>
        <w:spacing w:after="0" w:line="240" w:lineRule="auto"/>
        <w:ind w:firstLine="709"/>
        <w:jc w:val="both"/>
        <w:rPr>
          <w:rFonts w:ascii="Times New Roman" w:hAnsi="Times New Roman"/>
          <w:sz w:val="24"/>
          <w:szCs w:val="24"/>
        </w:rPr>
      </w:pPr>
      <w:r w:rsidRPr="00830E33">
        <w:rPr>
          <w:rFonts w:ascii="Times New Roman" w:hAnsi="Times New Roman"/>
          <w:b/>
          <w:sz w:val="24"/>
          <w:szCs w:val="24"/>
        </w:rPr>
        <w:t>Цель:</w:t>
      </w:r>
      <w:r w:rsidRPr="00830E33">
        <w:rPr>
          <w:rFonts w:ascii="Times New Roman" w:hAnsi="Times New Roman"/>
          <w:sz w:val="24"/>
          <w:szCs w:val="24"/>
        </w:rPr>
        <w:t xml:space="preserve"> познакомить участников мастер-класса с опытом работы по использованию диатонических музыкальных трубок «</w:t>
      </w:r>
      <w:r w:rsidRPr="00830E33">
        <w:rPr>
          <w:rFonts w:ascii="Times New Roman" w:hAnsi="Times New Roman"/>
          <w:sz w:val="24"/>
          <w:szCs w:val="24"/>
          <w:lang w:val="en-US"/>
        </w:rPr>
        <w:t>BOOMWHACKERS</w:t>
      </w:r>
      <w:r w:rsidRPr="00830E33">
        <w:rPr>
          <w:rFonts w:ascii="Times New Roman" w:hAnsi="Times New Roman"/>
          <w:sz w:val="24"/>
          <w:szCs w:val="24"/>
        </w:rPr>
        <w:t>» (бумвокерсов) путём прямого и комментированного показа методов, приёмов, форм педагогической деятельности.</w:t>
      </w:r>
    </w:p>
    <w:p w:rsidR="00241430" w:rsidRPr="00830E33" w:rsidRDefault="00241430" w:rsidP="00830E33">
      <w:pPr>
        <w:pStyle w:val="NoSpacing"/>
        <w:ind w:firstLine="708"/>
        <w:jc w:val="both"/>
        <w:rPr>
          <w:rFonts w:ascii="Times New Roman" w:hAnsi="Times New Roman"/>
          <w:b/>
          <w:sz w:val="24"/>
          <w:szCs w:val="24"/>
        </w:rPr>
      </w:pPr>
      <w:r w:rsidRPr="00830E33">
        <w:rPr>
          <w:rFonts w:ascii="Times New Roman" w:hAnsi="Times New Roman"/>
          <w:b/>
          <w:sz w:val="24"/>
          <w:szCs w:val="24"/>
        </w:rPr>
        <w:t xml:space="preserve">Актуальность. </w:t>
      </w:r>
      <w:r w:rsidRPr="00830E33">
        <w:rPr>
          <w:rFonts w:ascii="Times New Roman" w:hAnsi="Times New Roman"/>
          <w:sz w:val="24"/>
          <w:szCs w:val="24"/>
          <w:shd w:val="clear" w:color="auto" w:fill="FFFFFF"/>
        </w:rPr>
        <w:t>Музыка помогает ребенку услышать, почувствовать многообразие окружающего мира, благодаря музыке ребёнок учится познавать себя и близкое окружение. Поэтому важно как можно раньше предоставить ребенку возможность соприкоснуться с музыкой.</w:t>
      </w: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sz w:val="24"/>
          <w:szCs w:val="24"/>
          <w:shd w:val="clear" w:color="auto" w:fill="FFFFFF"/>
        </w:rPr>
        <w:t>У каждого человека имеется врожденная, естественная склонность к осуществлению ритма. Уже маленький ребенок умеет двигаться согласно ритму музыки. По мнению Карла Орфа, при восприятии музыкального ритма, у детей возникают такие движения, как хлопанье, топанье, раскачивание из стороны в сторону и т.д.</w:t>
      </w: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sz w:val="24"/>
          <w:szCs w:val="24"/>
          <w:shd w:val="clear" w:color="auto" w:fill="FFFFFF"/>
        </w:rPr>
        <w:t>Когда ребенок производит такие естественные движения при помощи ритма, то совершенствуется двигательная координация. Чувство ритма имеет три основных компонента: чувство</w:t>
      </w:r>
      <w:r w:rsidRPr="00830E33">
        <w:rPr>
          <w:rStyle w:val="Emphasis"/>
          <w:rFonts w:ascii="Times New Roman" w:hAnsi="Times New Roman"/>
          <w:color w:val="333333"/>
          <w:sz w:val="24"/>
          <w:szCs w:val="24"/>
          <w:shd w:val="clear" w:color="auto" w:fill="FFFFFF"/>
        </w:rPr>
        <w:t> </w:t>
      </w:r>
      <w:r w:rsidRPr="00830E33">
        <w:rPr>
          <w:rFonts w:ascii="Times New Roman" w:hAnsi="Times New Roman"/>
          <w:sz w:val="24"/>
          <w:szCs w:val="24"/>
          <w:shd w:val="clear" w:color="auto" w:fill="FFFFFF"/>
        </w:rPr>
        <w:t>темпа – способность к восприятию и воспроизведению темпа следования опорных звуков; чувство метра – способность к восприятию и воспроизведению акцентированных и не акцентированных звуков; чувство ритмического рисунка – способность к восприятию и воспроизведению отношений длительности звуков и пауз;</w:t>
      </w: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sz w:val="24"/>
          <w:szCs w:val="24"/>
          <w:shd w:val="clear" w:color="auto" w:fill="FFFFFF"/>
        </w:rPr>
        <w:t>В игровой форме дети овладевают движениями общей и мелкой моторики. Учатся находить ритмическую организацию в музыке и речи.</w:t>
      </w:r>
    </w:p>
    <w:p w:rsidR="00241430" w:rsidRPr="00830E33" w:rsidRDefault="00241430" w:rsidP="00830E33">
      <w:pPr>
        <w:pStyle w:val="NoSpacing"/>
        <w:jc w:val="both"/>
        <w:rPr>
          <w:rFonts w:ascii="Times New Roman" w:hAnsi="Times New Roman"/>
          <w:sz w:val="24"/>
          <w:szCs w:val="24"/>
        </w:rPr>
      </w:pPr>
      <w:r w:rsidRPr="00830E33">
        <w:rPr>
          <w:rFonts w:ascii="Times New Roman" w:hAnsi="Times New Roman"/>
          <w:sz w:val="24"/>
          <w:szCs w:val="24"/>
          <w:shd w:val="clear" w:color="auto" w:fill="FFFFFF"/>
        </w:rPr>
        <w:t>Относительно недавно педагоги стали использовать на музыкальных и физкультурных занятиях музыкальные трубки Бумвокерс.</w:t>
      </w:r>
    </w:p>
    <w:p w:rsidR="00241430" w:rsidRPr="00830E33" w:rsidRDefault="00241430" w:rsidP="00830E33">
      <w:pPr>
        <w:pStyle w:val="NoSpacing"/>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Бумвокерсы - boomwhackers - ударный инструмент. Это лёгкие пластиковые трубки, они отличаются друг от друга цветом и длинной. У каждой трубки своя высота звука.</w:t>
      </w:r>
    </w:p>
    <w:p w:rsidR="00241430" w:rsidRPr="00830E33" w:rsidRDefault="00241430" w:rsidP="00830E33">
      <w:pPr>
        <w:pStyle w:val="NoSpacing"/>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Бумвокерсы - простые инструменты, которые удобно применять в разных видах музыкальной деятельности дошкольников. С трубками дети участвуют в музыкально-ритмических играх, оркестре, музицируют, аккомпанируют себе во время пения и даже танцуют.</w:t>
      </w: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sz w:val="24"/>
          <w:szCs w:val="24"/>
        </w:rPr>
        <w:t>Уникальность трубок заключается в том, что на них могут играть и самые маленькие дети, дошкольники постарше, школьники и взрослые.</w:t>
      </w: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sz w:val="24"/>
          <w:szCs w:val="24"/>
        </w:rPr>
        <w:t>Через элементарное музицирование на детских музыкальных инструментах закладываются ритмические способности, речь становится более совершенной, развиваются математические способности. Уже доказано, что развитие чувства ритма влияет на становление развернутой (слитной) речи, в то время как слабое развитие слуховых и моторных способностей задерживает развитие ребенка, сужая не только сферу интеллектуальной деятельности, но и общение со сверстниками.</w:t>
      </w:r>
    </w:p>
    <w:p w:rsidR="00241430" w:rsidRPr="00830E33" w:rsidRDefault="00241430" w:rsidP="00830E33">
      <w:pPr>
        <w:pStyle w:val="NoSpacing"/>
        <w:ind w:firstLine="708"/>
        <w:jc w:val="both"/>
        <w:rPr>
          <w:rFonts w:ascii="Times New Roman" w:hAnsi="Times New Roman"/>
          <w:sz w:val="24"/>
          <w:szCs w:val="24"/>
        </w:rPr>
      </w:pPr>
      <w:r w:rsidRPr="00830E33">
        <w:rPr>
          <w:rFonts w:ascii="Times New Roman" w:hAnsi="Times New Roman"/>
          <w:sz w:val="24"/>
          <w:szCs w:val="24"/>
        </w:rPr>
        <w:t>Учась игре на трубках бумвокерсах, слушая разные по высоте звуки, развивается мышление и аналитические способности.</w:t>
      </w:r>
    </w:p>
    <w:p w:rsidR="00241430" w:rsidRPr="00830E33" w:rsidRDefault="00241430" w:rsidP="00830E33">
      <w:pPr>
        <w:pStyle w:val="NoSpacing"/>
        <w:jc w:val="both"/>
        <w:rPr>
          <w:rFonts w:ascii="Times New Roman" w:hAnsi="Times New Roman"/>
          <w:sz w:val="24"/>
          <w:szCs w:val="24"/>
        </w:rPr>
      </w:pPr>
      <w:r w:rsidRPr="00830E33">
        <w:rPr>
          <w:rFonts w:ascii="Times New Roman" w:hAnsi="Times New Roman"/>
          <w:sz w:val="24"/>
          <w:szCs w:val="24"/>
        </w:rPr>
        <w:t>Игра в оркестре помогает дошкольникам наладить контакт со сверстниками. Яркая палитра цветных нот притягивает и сосредотачивает внимание, повышает настроение, потому музицирование с этими инструментами способствует психологической разгрузке, которая предстаёт в качестве цветотерапии. При условии достаточного количества трубок легко вовлечь в процесс музицирования сразу всех детей группы, создавая, таким образом, условия, в которых каждый ребенок сможет проявить себя. Эти яркие музыкальные инструменты помогут педагогу создать условия необходимые для развития чувства ритма.</w:t>
      </w:r>
    </w:p>
    <w:p w:rsidR="00241430" w:rsidRPr="00830E33" w:rsidRDefault="00241430" w:rsidP="00830E33">
      <w:pPr>
        <w:pStyle w:val="NoSpacing"/>
        <w:ind w:left="708"/>
        <w:jc w:val="both"/>
        <w:rPr>
          <w:rFonts w:ascii="Times New Roman" w:hAnsi="Times New Roman"/>
          <w:sz w:val="24"/>
          <w:szCs w:val="24"/>
        </w:rPr>
      </w:pPr>
      <w:r w:rsidRPr="00830E33">
        <w:rPr>
          <w:rFonts w:ascii="Times New Roman" w:hAnsi="Times New Roman"/>
          <w:b/>
          <w:sz w:val="24"/>
          <w:szCs w:val="24"/>
        </w:rPr>
        <w:t>Практическое задание 1.</w:t>
      </w:r>
      <w:r w:rsidRPr="00830E33">
        <w:rPr>
          <w:rFonts w:ascii="Times New Roman" w:hAnsi="Times New Roman"/>
          <w:sz w:val="24"/>
          <w:szCs w:val="24"/>
        </w:rPr>
        <w:t xml:space="preserve"> «Выстрой звуки по порядку».</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Каждому цвету соответствует отдельный звук. Участникам предлагается  выстроить звуки по порядку от низкого до высокого. Проиграть по порядку и проверить, правильно выполнено задание или нет.</w:t>
      </w:r>
    </w:p>
    <w:p w:rsidR="00241430" w:rsidRPr="00830E33" w:rsidRDefault="00241430" w:rsidP="00830E33">
      <w:pPr>
        <w:pStyle w:val="NoSpacing"/>
        <w:ind w:firstLine="708"/>
        <w:jc w:val="both"/>
        <w:rPr>
          <w:rFonts w:ascii="Times New Roman" w:hAnsi="Times New Roman"/>
          <w:sz w:val="24"/>
          <w:szCs w:val="24"/>
          <w:lang w:eastAsia="ru-RU"/>
        </w:rPr>
      </w:pPr>
      <w:r w:rsidRPr="00830E33">
        <w:rPr>
          <w:rFonts w:ascii="Times New Roman" w:hAnsi="Times New Roman"/>
          <w:b/>
          <w:sz w:val="24"/>
          <w:szCs w:val="24"/>
          <w:lang w:eastAsia="ru-RU"/>
        </w:rPr>
        <w:t xml:space="preserve">Практическое задание 2. </w:t>
      </w:r>
      <w:r w:rsidRPr="00830E33">
        <w:rPr>
          <w:rFonts w:ascii="Times New Roman" w:hAnsi="Times New Roman"/>
          <w:sz w:val="24"/>
          <w:szCs w:val="24"/>
          <w:lang w:eastAsia="ru-RU"/>
        </w:rPr>
        <w:t xml:space="preserve">У </w:t>
      </w:r>
      <w:r w:rsidRPr="00830E33">
        <w:rPr>
          <w:rFonts w:ascii="Times New Roman" w:hAnsi="Times New Roman"/>
          <w:bCs/>
          <w:sz w:val="24"/>
          <w:szCs w:val="24"/>
          <w:bdr w:val="none" w:sz="0" w:space="0" w:color="auto" w:frame="1"/>
          <w:lang w:eastAsia="ru-RU"/>
        </w:rPr>
        <w:t>бумвокерсов</w:t>
      </w:r>
      <w:r w:rsidRPr="00830E33">
        <w:rPr>
          <w:rFonts w:ascii="Times New Roman" w:hAnsi="Times New Roman"/>
          <w:sz w:val="24"/>
          <w:szCs w:val="24"/>
          <w:lang w:eastAsia="ru-RU"/>
        </w:rPr>
        <w:t xml:space="preserve"> есть свои приёмы игры.</w:t>
      </w:r>
    </w:p>
    <w:p w:rsidR="00241430" w:rsidRPr="00830E33" w:rsidRDefault="00241430" w:rsidP="00830E33">
      <w:pPr>
        <w:pStyle w:val="NoSpacing"/>
        <w:ind w:left="708"/>
        <w:jc w:val="both"/>
        <w:rPr>
          <w:rFonts w:ascii="Times New Roman" w:hAnsi="Times New Roman"/>
          <w:sz w:val="24"/>
          <w:szCs w:val="24"/>
          <w:lang w:eastAsia="ru-RU"/>
        </w:rPr>
      </w:pPr>
      <w:r w:rsidRPr="00830E33">
        <w:rPr>
          <w:rFonts w:ascii="Times New Roman" w:hAnsi="Times New Roman"/>
          <w:sz w:val="24"/>
          <w:szCs w:val="24"/>
          <w:lang w:eastAsia="ru-RU"/>
        </w:rPr>
        <w:t>Я буду называть способ игры, и использовать условные обозначения </w:t>
      </w:r>
      <w:r w:rsidRPr="00830E33">
        <w:rPr>
          <w:rFonts w:ascii="Times New Roman" w:hAnsi="Times New Roman"/>
          <w:i/>
          <w:iCs/>
          <w:sz w:val="24"/>
          <w:szCs w:val="24"/>
          <w:bdr w:val="none" w:sz="0" w:space="0" w:color="auto" w:frame="1"/>
          <w:lang w:eastAsia="ru-RU"/>
        </w:rPr>
        <w:t>(изображения на экране)</w:t>
      </w:r>
      <w:r w:rsidRPr="00830E33">
        <w:rPr>
          <w:rFonts w:ascii="Times New Roman" w:hAnsi="Times New Roman"/>
          <w:sz w:val="24"/>
          <w:szCs w:val="24"/>
          <w:lang w:eastAsia="ru-RU"/>
        </w:rPr>
        <w:t>.</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 xml:space="preserve">• </w:t>
      </w:r>
      <w:r w:rsidRPr="00830E33">
        <w:rPr>
          <w:rFonts w:ascii="Times New Roman" w:hAnsi="Times New Roman"/>
          <w:b/>
          <w:sz w:val="24"/>
          <w:szCs w:val="24"/>
          <w:lang w:eastAsia="ru-RU"/>
        </w:rPr>
        <w:t>Лягушка</w:t>
      </w:r>
      <w:r w:rsidRPr="00830E33">
        <w:rPr>
          <w:rFonts w:ascii="Times New Roman" w:hAnsi="Times New Roman"/>
          <w:sz w:val="24"/>
          <w:szCs w:val="24"/>
          <w:lang w:eastAsia="ru-RU"/>
        </w:rPr>
        <w:t xml:space="preserve"> – удар по руке. Берем инструмент правой рукой, чуть выше основания  и бьем верхней частью по противоположной руке, как будто лягушка скачет.</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 xml:space="preserve">• </w:t>
      </w:r>
      <w:r w:rsidRPr="00830E33">
        <w:rPr>
          <w:rFonts w:ascii="Times New Roman" w:hAnsi="Times New Roman"/>
          <w:b/>
          <w:sz w:val="24"/>
          <w:szCs w:val="24"/>
          <w:lang w:eastAsia="ru-RU"/>
        </w:rPr>
        <w:t>Слоник</w:t>
      </w:r>
      <w:r w:rsidRPr="00830E33">
        <w:rPr>
          <w:rFonts w:ascii="Times New Roman" w:hAnsi="Times New Roman"/>
          <w:sz w:val="24"/>
          <w:szCs w:val="24"/>
          <w:lang w:eastAsia="ru-RU"/>
        </w:rPr>
        <w:t>-удар по полу (слоник опускает хобот вниз);</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 xml:space="preserve">• </w:t>
      </w:r>
      <w:r w:rsidRPr="00830E33">
        <w:rPr>
          <w:rFonts w:ascii="Times New Roman" w:hAnsi="Times New Roman"/>
          <w:b/>
          <w:sz w:val="24"/>
          <w:szCs w:val="24"/>
          <w:lang w:eastAsia="ru-RU"/>
        </w:rPr>
        <w:t>Змея</w:t>
      </w:r>
      <w:r w:rsidRPr="00830E33">
        <w:rPr>
          <w:rFonts w:ascii="Times New Roman" w:hAnsi="Times New Roman"/>
          <w:sz w:val="24"/>
          <w:szCs w:val="24"/>
          <w:lang w:eastAsia="ru-RU"/>
        </w:rPr>
        <w:t>-тремоло об колено и руку (змея гремит);</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 xml:space="preserve">• </w:t>
      </w:r>
      <w:r w:rsidRPr="00830E33">
        <w:rPr>
          <w:rFonts w:ascii="Times New Roman" w:hAnsi="Times New Roman"/>
          <w:b/>
          <w:sz w:val="24"/>
          <w:szCs w:val="24"/>
          <w:lang w:eastAsia="ru-RU"/>
        </w:rPr>
        <w:t>Салют</w:t>
      </w:r>
      <w:r w:rsidRPr="00830E33">
        <w:rPr>
          <w:rFonts w:ascii="Times New Roman" w:hAnsi="Times New Roman"/>
          <w:sz w:val="24"/>
          <w:szCs w:val="24"/>
          <w:lang w:eastAsia="ru-RU"/>
        </w:rPr>
        <w:t>-удар по бедру;</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 xml:space="preserve">• </w:t>
      </w:r>
      <w:r w:rsidRPr="00830E33">
        <w:rPr>
          <w:rFonts w:ascii="Times New Roman" w:hAnsi="Times New Roman"/>
          <w:b/>
          <w:sz w:val="24"/>
          <w:szCs w:val="24"/>
          <w:lang w:eastAsia="ru-RU"/>
        </w:rPr>
        <w:t>Смайлик</w:t>
      </w:r>
      <w:r w:rsidRPr="00830E33">
        <w:rPr>
          <w:rFonts w:ascii="Times New Roman" w:hAnsi="Times New Roman"/>
          <w:sz w:val="24"/>
          <w:szCs w:val="24"/>
          <w:lang w:eastAsia="ru-RU"/>
        </w:rPr>
        <w:t>-пауза.</w:t>
      </w:r>
    </w:p>
    <w:p w:rsidR="00241430" w:rsidRPr="00830E33" w:rsidRDefault="00241430" w:rsidP="00830E33">
      <w:pPr>
        <w:pStyle w:val="NoSpacing"/>
        <w:ind w:firstLine="708"/>
        <w:jc w:val="both"/>
        <w:rPr>
          <w:rFonts w:ascii="Times New Roman" w:hAnsi="Times New Roman"/>
          <w:sz w:val="24"/>
          <w:szCs w:val="24"/>
          <w:lang w:eastAsia="ru-RU"/>
        </w:rPr>
      </w:pPr>
      <w:r w:rsidRPr="00830E33">
        <w:rPr>
          <w:rFonts w:ascii="Times New Roman" w:hAnsi="Times New Roman"/>
          <w:sz w:val="24"/>
          <w:szCs w:val="24"/>
          <w:lang w:eastAsia="ru-RU"/>
        </w:rPr>
        <w:t xml:space="preserve">Сейчас будет звучать  музыка. Внимательно смотрите на условные обозначения на экране. Участники под музыку «Хлоп-хлоп» играют на бумвокерсах теми приёмами, которые демонстрируются на экране. </w:t>
      </w:r>
    </w:p>
    <w:p w:rsidR="00241430" w:rsidRPr="00830E33" w:rsidRDefault="00241430" w:rsidP="00830E33">
      <w:pPr>
        <w:pStyle w:val="NoSpacing"/>
        <w:ind w:firstLine="708"/>
        <w:jc w:val="both"/>
        <w:rPr>
          <w:rFonts w:ascii="Times New Roman" w:hAnsi="Times New Roman"/>
          <w:bCs/>
          <w:sz w:val="24"/>
          <w:szCs w:val="24"/>
          <w:bdr w:val="none" w:sz="0" w:space="0" w:color="auto" w:frame="1"/>
          <w:lang w:eastAsia="ru-RU"/>
        </w:rPr>
      </w:pPr>
      <w:r w:rsidRPr="00830E33">
        <w:rPr>
          <w:rFonts w:ascii="Times New Roman" w:hAnsi="Times New Roman"/>
          <w:b/>
          <w:bCs/>
          <w:sz w:val="24"/>
          <w:szCs w:val="24"/>
          <w:bdr w:val="none" w:sz="0" w:space="0" w:color="auto" w:frame="1"/>
          <w:lang w:eastAsia="ru-RU"/>
        </w:rPr>
        <w:t>Практическое задание 3.</w:t>
      </w:r>
      <w:r w:rsidRPr="00830E33">
        <w:rPr>
          <w:rFonts w:ascii="Times New Roman" w:hAnsi="Times New Roman"/>
          <w:bCs/>
          <w:sz w:val="24"/>
          <w:szCs w:val="24"/>
          <w:bdr w:val="none" w:sz="0" w:space="0" w:color="auto" w:frame="1"/>
          <w:lang w:eastAsia="ru-RU"/>
        </w:rPr>
        <w:t xml:space="preserve"> Каждая трубка имеет свою ноту, свой звук.</w:t>
      </w:r>
    </w:p>
    <w:p w:rsidR="00241430" w:rsidRPr="00830E33" w:rsidRDefault="00241430" w:rsidP="00830E33">
      <w:pPr>
        <w:shd w:val="clear" w:color="auto" w:fill="FFFFFF"/>
        <w:spacing w:after="0" w:line="240" w:lineRule="auto"/>
        <w:ind w:firstLine="708"/>
        <w:jc w:val="both"/>
        <w:rPr>
          <w:rFonts w:ascii="Times New Roman" w:hAnsi="Times New Roman"/>
          <w:color w:val="181818"/>
          <w:sz w:val="24"/>
          <w:szCs w:val="24"/>
        </w:rPr>
      </w:pPr>
      <w:r w:rsidRPr="00830E33">
        <w:rPr>
          <w:rFonts w:ascii="Times New Roman" w:hAnsi="Times New Roman"/>
          <w:color w:val="181818"/>
          <w:sz w:val="24"/>
          <w:szCs w:val="24"/>
        </w:rPr>
        <w:t>Высота звука инструмента определяется длиной трубки, </w:t>
      </w:r>
      <w:r w:rsidRPr="00830E33">
        <w:rPr>
          <w:rFonts w:ascii="Times New Roman" w:hAnsi="Times New Roman"/>
          <w:bCs/>
          <w:color w:val="181818"/>
          <w:sz w:val="24"/>
          <w:szCs w:val="24"/>
        </w:rPr>
        <w:t>чем длиннее трубка, тем ниже ее высота звука</w:t>
      </w:r>
      <w:r w:rsidRPr="00830E33">
        <w:rPr>
          <w:rFonts w:ascii="Times New Roman" w:hAnsi="Times New Roman"/>
          <w:color w:val="181818"/>
          <w:sz w:val="24"/>
          <w:szCs w:val="24"/>
        </w:rPr>
        <w:t>, у кого самая длинная трубка, постучите ей по ладони, мы послушаем звук, а </w:t>
      </w:r>
      <w:r w:rsidRPr="00830E33">
        <w:rPr>
          <w:rFonts w:ascii="Times New Roman" w:hAnsi="Times New Roman"/>
          <w:bCs/>
          <w:color w:val="181818"/>
          <w:sz w:val="24"/>
          <w:szCs w:val="24"/>
        </w:rPr>
        <w:t>чем короче трубка, тем выше высота звука</w:t>
      </w:r>
      <w:r w:rsidRPr="00830E33">
        <w:rPr>
          <w:rFonts w:ascii="Times New Roman" w:hAnsi="Times New Roman"/>
          <w:color w:val="181818"/>
          <w:sz w:val="24"/>
          <w:szCs w:val="24"/>
        </w:rPr>
        <w:t> у кого самая короткая трубочка постучите ею.</w:t>
      </w:r>
    </w:p>
    <w:p w:rsidR="00241430" w:rsidRPr="00830E33" w:rsidRDefault="00241430" w:rsidP="00830E33">
      <w:pPr>
        <w:shd w:val="clear" w:color="auto" w:fill="FFFFFF"/>
        <w:spacing w:after="0" w:line="240" w:lineRule="auto"/>
        <w:ind w:firstLine="708"/>
        <w:jc w:val="both"/>
        <w:rPr>
          <w:rFonts w:ascii="Times New Roman" w:hAnsi="Times New Roman"/>
          <w:color w:val="181818"/>
          <w:sz w:val="24"/>
          <w:szCs w:val="24"/>
        </w:rPr>
      </w:pPr>
      <w:r w:rsidRPr="00830E33">
        <w:rPr>
          <w:rFonts w:ascii="Times New Roman" w:hAnsi="Times New Roman"/>
          <w:color w:val="181818"/>
          <w:sz w:val="24"/>
          <w:szCs w:val="24"/>
        </w:rPr>
        <w:t>Послушайте, как играет зеленая трубка, а теперь фиолетовая? У зеленой трубки звук выше или ниже, чем у фиолетовой? Ниже у зеленой, потому что она выше фиолетовой. Послушаем, как играет желтая трубка.</w:t>
      </w:r>
    </w:p>
    <w:p w:rsidR="00241430" w:rsidRPr="00830E33" w:rsidRDefault="00241430" w:rsidP="00830E33">
      <w:pPr>
        <w:pStyle w:val="NoSpacing"/>
        <w:ind w:firstLine="708"/>
        <w:jc w:val="both"/>
        <w:rPr>
          <w:rFonts w:ascii="Times New Roman" w:hAnsi="Times New Roman"/>
          <w:bCs/>
          <w:sz w:val="24"/>
          <w:szCs w:val="24"/>
          <w:bdr w:val="none" w:sz="0" w:space="0" w:color="auto" w:frame="1"/>
          <w:lang w:eastAsia="ru-RU"/>
        </w:rPr>
      </w:pPr>
      <w:r w:rsidRPr="00830E33">
        <w:rPr>
          <w:rFonts w:ascii="Times New Roman" w:hAnsi="Times New Roman"/>
          <w:color w:val="181818"/>
          <w:sz w:val="24"/>
          <w:szCs w:val="24"/>
          <w:lang w:eastAsia="ru-RU"/>
        </w:rPr>
        <w:t>Именно поэтому бумвоксеры относятся к диатоническим муз инструментам, каждый звук относится к определенной ноте звукоряда.</w:t>
      </w:r>
    </w:p>
    <w:p w:rsidR="00241430" w:rsidRPr="00830E33" w:rsidRDefault="00241430" w:rsidP="00830E33">
      <w:pPr>
        <w:pStyle w:val="NoSpacing"/>
        <w:ind w:firstLine="708"/>
        <w:jc w:val="both"/>
        <w:rPr>
          <w:rFonts w:ascii="Times New Roman" w:hAnsi="Times New Roman"/>
          <w:sz w:val="24"/>
          <w:szCs w:val="24"/>
          <w:lang w:eastAsia="ru-RU"/>
        </w:rPr>
      </w:pPr>
      <w:r w:rsidRPr="00830E33">
        <w:rPr>
          <w:rFonts w:ascii="Times New Roman" w:hAnsi="Times New Roman"/>
          <w:sz w:val="24"/>
          <w:szCs w:val="24"/>
          <w:lang w:eastAsia="ru-RU"/>
        </w:rPr>
        <w:t xml:space="preserve"> Сейчас мы попробуем сыграть на </w:t>
      </w:r>
      <w:r w:rsidRPr="00830E33">
        <w:rPr>
          <w:rFonts w:ascii="Times New Roman" w:hAnsi="Times New Roman"/>
          <w:bCs/>
          <w:sz w:val="24"/>
          <w:szCs w:val="24"/>
          <w:bdr w:val="none" w:sz="0" w:space="0" w:color="auto" w:frame="1"/>
          <w:lang w:eastAsia="ru-RU"/>
        </w:rPr>
        <w:t xml:space="preserve">бумвокерсах </w:t>
      </w:r>
      <w:r w:rsidRPr="00830E33">
        <w:rPr>
          <w:rFonts w:ascii="Times New Roman" w:hAnsi="Times New Roman"/>
          <w:sz w:val="24"/>
          <w:szCs w:val="24"/>
          <w:lang w:eastAsia="ru-RU"/>
        </w:rPr>
        <w:t xml:space="preserve">известную мелодию песни «Во поле берёза стояла», используя цветные партитуры. </w:t>
      </w:r>
      <w:r w:rsidRPr="00830E33">
        <w:rPr>
          <w:rFonts w:ascii="Times New Roman" w:hAnsi="Times New Roman"/>
          <w:color w:val="181818"/>
          <w:sz w:val="24"/>
          <w:szCs w:val="24"/>
          <w:lang w:eastAsia="ru-RU"/>
        </w:rPr>
        <w:t>Цветная партитура – это доступный и интересный способ знакомства детей с миром музыки. В партитурах могут быть нарисованы цветные ноты или цветные палочки. Цвета нот или палочек совпадают с цветами трубочек, а размер  указывает на длительность. (Маленькая палочка – короткий звук, большая - долгий). Сыграем способом «лягушка». Участники играют мелодию песни «Во поле берёза стояла» с помощью цветной партитуры.</w:t>
      </w:r>
    </w:p>
    <w:p w:rsidR="00241430" w:rsidRPr="00830E33" w:rsidRDefault="00241430" w:rsidP="00830E33">
      <w:pPr>
        <w:pStyle w:val="NoSpacing"/>
        <w:jc w:val="both"/>
        <w:rPr>
          <w:rFonts w:ascii="Times New Roman" w:hAnsi="Times New Roman"/>
          <w:sz w:val="24"/>
          <w:szCs w:val="24"/>
          <w:lang w:eastAsia="ru-RU"/>
        </w:rPr>
      </w:pPr>
      <w:r w:rsidRPr="00830E33">
        <w:rPr>
          <w:rFonts w:ascii="Times New Roman" w:hAnsi="Times New Roman"/>
          <w:b/>
          <w:sz w:val="24"/>
          <w:szCs w:val="24"/>
          <w:lang w:eastAsia="ru-RU"/>
        </w:rPr>
        <w:tab/>
        <w:t xml:space="preserve">Практическое задание 4. </w:t>
      </w:r>
      <w:r w:rsidRPr="00830E33">
        <w:rPr>
          <w:rFonts w:ascii="Times New Roman" w:hAnsi="Times New Roman"/>
          <w:sz w:val="24"/>
          <w:szCs w:val="24"/>
          <w:lang w:eastAsia="ru-RU"/>
        </w:rPr>
        <w:t xml:space="preserve">Бумвокерсы можно использовать и в различных играх. Предлагаю поиграть в игру «Великаны и гномы». Те, у кого бумвокерсы в руках – будут великанами. Вы будете ходить под свою музыку большими шагами и одновременно стучать бумвокерсом по ладошке. Другие участники выполняют роль гномов </w:t>
      </w:r>
      <w:r w:rsidRPr="00830E33">
        <w:rPr>
          <w:rFonts w:ascii="Times New Roman" w:hAnsi="Times New Roman"/>
          <w:i/>
          <w:sz w:val="24"/>
          <w:szCs w:val="24"/>
          <w:lang w:eastAsia="ru-RU"/>
        </w:rPr>
        <w:t>(надевают бубенцы на ноги).</w:t>
      </w:r>
      <w:r w:rsidRPr="00830E33">
        <w:rPr>
          <w:rFonts w:ascii="Times New Roman" w:hAnsi="Times New Roman"/>
          <w:sz w:val="24"/>
          <w:szCs w:val="24"/>
          <w:lang w:eastAsia="ru-RU"/>
        </w:rPr>
        <w:t xml:space="preserve"> Вы будете передвигаться под свою музыку маленькими шагами. Участники двигаются врассыпную каждый под свою музыку (музыка на низких звуках – двигаются «великаны», музыка на высоких звуках – двигаются «гномы»).</w:t>
      </w:r>
    </w:p>
    <w:p w:rsidR="00241430" w:rsidRPr="00830E33" w:rsidRDefault="00241430" w:rsidP="000826CC">
      <w:pPr>
        <w:pStyle w:val="NoSpacing"/>
        <w:jc w:val="both"/>
        <w:rPr>
          <w:rFonts w:ascii="Times New Roman" w:hAnsi="Times New Roman"/>
          <w:sz w:val="24"/>
          <w:szCs w:val="24"/>
        </w:rPr>
      </w:pPr>
      <w:r w:rsidRPr="00830E33">
        <w:rPr>
          <w:rFonts w:ascii="Times New Roman" w:hAnsi="Times New Roman"/>
          <w:sz w:val="24"/>
          <w:szCs w:val="24"/>
          <w:lang w:eastAsia="ru-RU"/>
        </w:rPr>
        <w:tab/>
      </w:r>
      <w:r w:rsidRPr="00830E33">
        <w:rPr>
          <w:rFonts w:ascii="Times New Roman" w:hAnsi="Times New Roman"/>
          <w:b/>
          <w:sz w:val="24"/>
          <w:szCs w:val="24"/>
          <w:lang w:eastAsia="ru-RU"/>
        </w:rPr>
        <w:t xml:space="preserve">Практическое задание 5. Игра «Прокати шарик по тоннелю». </w:t>
      </w:r>
      <w:r w:rsidRPr="00830E33">
        <w:rPr>
          <w:rFonts w:ascii="Times New Roman" w:hAnsi="Times New Roman"/>
          <w:sz w:val="24"/>
          <w:szCs w:val="24"/>
          <w:lang w:eastAsia="ru-RU"/>
        </w:rPr>
        <w:t>Участники</w:t>
      </w:r>
      <w:r w:rsidRPr="00830E33">
        <w:rPr>
          <w:rFonts w:ascii="Times New Roman" w:hAnsi="Times New Roman"/>
          <w:b/>
          <w:sz w:val="24"/>
          <w:szCs w:val="24"/>
          <w:lang w:eastAsia="ru-RU"/>
        </w:rPr>
        <w:t xml:space="preserve"> </w:t>
      </w:r>
      <w:r w:rsidRPr="00830E33">
        <w:rPr>
          <w:rFonts w:ascii="Times New Roman" w:hAnsi="Times New Roman"/>
          <w:sz w:val="24"/>
          <w:szCs w:val="24"/>
        </w:rPr>
        <w:t xml:space="preserve">соединяют трубки, как лабиринт. Их задача прокатить шарик по тоннелю. Сначала в одну сторону, затем в другую. </w:t>
      </w:r>
    </w:p>
    <w:p w:rsidR="00241430" w:rsidRPr="00830E33" w:rsidRDefault="00241430" w:rsidP="000826CC">
      <w:pPr>
        <w:pStyle w:val="NoSpacing"/>
        <w:jc w:val="center"/>
        <w:rPr>
          <w:rFonts w:ascii="Times New Roman" w:hAnsi="Times New Roman"/>
          <w:b/>
          <w:sz w:val="24"/>
          <w:szCs w:val="24"/>
        </w:rPr>
      </w:pPr>
      <w:r w:rsidRPr="00830E33">
        <w:rPr>
          <w:rFonts w:ascii="Times New Roman" w:hAnsi="Times New Roman"/>
          <w:b/>
          <w:sz w:val="24"/>
          <w:szCs w:val="24"/>
        </w:rPr>
        <w:t>Список литературы:</w:t>
      </w:r>
    </w:p>
    <w:p w:rsidR="00241430" w:rsidRPr="00830E33" w:rsidRDefault="00241430" w:rsidP="000826CC">
      <w:pPr>
        <w:pStyle w:val="NoSpacing"/>
        <w:jc w:val="both"/>
        <w:rPr>
          <w:rFonts w:ascii="Times New Roman" w:hAnsi="Times New Roman"/>
          <w:sz w:val="24"/>
          <w:szCs w:val="24"/>
          <w:lang w:eastAsia="ru-RU"/>
        </w:rPr>
      </w:pPr>
      <w:r w:rsidRPr="00830E33">
        <w:rPr>
          <w:rFonts w:ascii="Times New Roman" w:hAnsi="Times New Roman"/>
          <w:sz w:val="24"/>
          <w:szCs w:val="24"/>
        </w:rPr>
        <w:t>1 Ветлугина, Н.А. Музыкальное воспитание в детском саду/ Наталья Алексеевна Ветлугина – М.: «Просвещение» 2000г.</w:t>
      </w:r>
      <w:r w:rsidRPr="00830E33">
        <w:rPr>
          <w:rFonts w:ascii="Times New Roman" w:hAnsi="Times New Roman"/>
          <w:sz w:val="24"/>
          <w:szCs w:val="24"/>
          <w:lang w:eastAsia="ru-RU"/>
        </w:rPr>
        <w:t xml:space="preserve"> </w:t>
      </w:r>
    </w:p>
    <w:p w:rsidR="00241430" w:rsidRPr="00830E33" w:rsidRDefault="00241430" w:rsidP="000826CC">
      <w:pPr>
        <w:pStyle w:val="NoSpacing"/>
        <w:jc w:val="both"/>
        <w:rPr>
          <w:rFonts w:ascii="Times New Roman" w:hAnsi="Times New Roman"/>
          <w:sz w:val="24"/>
          <w:szCs w:val="24"/>
          <w:lang w:eastAsia="ru-RU"/>
        </w:rPr>
      </w:pPr>
      <w:r w:rsidRPr="00830E33">
        <w:rPr>
          <w:rFonts w:ascii="Times New Roman" w:hAnsi="Times New Roman"/>
          <w:sz w:val="24"/>
          <w:szCs w:val="24"/>
          <w:lang w:eastAsia="ru-RU"/>
        </w:rPr>
        <w:t>2 Ковтун И. «Бумвокерс». Мастер – класс для педагогов ДОУ. https://www.maam.ru/detskijsad/-bumvokers-master-klas-dlja-pedagogov-dou.html</w:t>
      </w:r>
    </w:p>
    <w:p w:rsidR="00241430" w:rsidRPr="00830E33" w:rsidRDefault="00241430" w:rsidP="000826CC">
      <w:pPr>
        <w:pStyle w:val="NormalWeb"/>
        <w:shd w:val="clear" w:color="auto" w:fill="FFFFFF"/>
        <w:spacing w:before="0" w:beforeAutospacing="0" w:after="0"/>
        <w:jc w:val="both"/>
      </w:pPr>
      <w:r w:rsidRPr="00830E33">
        <w:rPr>
          <w:shd w:val="clear" w:color="auto" w:fill="FFFFFF"/>
        </w:rPr>
        <w:t>3 Кононова Н. П. "</w:t>
      </w:r>
      <w:r w:rsidRPr="00830E33">
        <w:rPr>
          <w:rStyle w:val="Strong"/>
          <w:shd w:val="clear" w:color="auto" w:fill="FFFFFF"/>
        </w:rPr>
        <w:t>Обучение дошкольников игре</w:t>
      </w:r>
      <w:r w:rsidRPr="00830E33">
        <w:rPr>
          <w:b/>
          <w:shd w:val="clear" w:color="auto" w:fill="FFFFFF"/>
        </w:rPr>
        <w:t> </w:t>
      </w:r>
      <w:r w:rsidRPr="00830E33">
        <w:rPr>
          <w:shd w:val="clear" w:color="auto" w:fill="FFFFFF"/>
        </w:rPr>
        <w:t>на детских музыкальных инструментах"– М.: </w:t>
      </w:r>
      <w:r w:rsidRPr="00830E33">
        <w:t>«Просвещение» 1990г.</w:t>
      </w:r>
    </w:p>
    <w:p w:rsidR="00241430" w:rsidRPr="00830E33" w:rsidRDefault="00241430" w:rsidP="000826CC">
      <w:pPr>
        <w:pStyle w:val="NormalWeb"/>
        <w:shd w:val="clear" w:color="auto" w:fill="FFFFFF"/>
        <w:spacing w:before="0" w:beforeAutospacing="0" w:after="0"/>
        <w:jc w:val="both"/>
      </w:pPr>
      <w:r w:rsidRPr="00830E33">
        <w:rPr>
          <w:shd w:val="clear" w:color="auto" w:fill="FFFFFF"/>
        </w:rPr>
        <w:t>4 Леонтьева О.Т. Карл Орф. – Москва: Музыка, 1984г.</w:t>
      </w:r>
    </w:p>
    <w:p w:rsidR="00241430" w:rsidRPr="00830E33" w:rsidRDefault="00241430" w:rsidP="000826CC">
      <w:pPr>
        <w:pStyle w:val="NormalWeb"/>
        <w:shd w:val="clear" w:color="auto" w:fill="FFFFFF"/>
        <w:spacing w:before="0" w:beforeAutospacing="0" w:after="0"/>
        <w:jc w:val="both"/>
      </w:pPr>
      <w:r w:rsidRPr="00830E33">
        <w:t>5 Тютюнникова Т.Э. «Движение и музыка». 4/1999г. «Дошкольное воспитание».</w:t>
      </w:r>
    </w:p>
    <w:p w:rsidR="00241430" w:rsidRPr="00830E33" w:rsidRDefault="00241430" w:rsidP="000826CC">
      <w:pPr>
        <w:spacing w:after="0" w:line="240" w:lineRule="auto"/>
        <w:ind w:firstLine="709"/>
        <w:contextualSpacing/>
        <w:jc w:val="center"/>
        <w:rPr>
          <w:rFonts w:ascii="Times New Roman" w:hAnsi="Times New Roman"/>
          <w:b/>
          <w:sz w:val="24"/>
          <w:szCs w:val="24"/>
        </w:rPr>
      </w:pPr>
    </w:p>
    <w:p w:rsidR="00241430" w:rsidRPr="00830E33" w:rsidRDefault="00241430" w:rsidP="00830E33">
      <w:pPr>
        <w:spacing w:line="240" w:lineRule="auto"/>
        <w:ind w:firstLine="709"/>
        <w:contextualSpacing/>
        <w:jc w:val="center"/>
        <w:rPr>
          <w:rFonts w:ascii="Times New Roman" w:hAnsi="Times New Roman"/>
          <w:b/>
          <w:sz w:val="24"/>
          <w:szCs w:val="24"/>
        </w:rPr>
      </w:pPr>
      <w:r w:rsidRPr="00830E33">
        <w:rPr>
          <w:rFonts w:ascii="Times New Roman" w:hAnsi="Times New Roman"/>
          <w:b/>
          <w:sz w:val="24"/>
          <w:szCs w:val="24"/>
        </w:rPr>
        <w:t xml:space="preserve">МАСТЕР-КЛАСС </w:t>
      </w:r>
    </w:p>
    <w:p w:rsidR="00241430" w:rsidRPr="00830E33" w:rsidRDefault="00241430" w:rsidP="00830E33">
      <w:pPr>
        <w:spacing w:line="240" w:lineRule="auto"/>
        <w:ind w:firstLine="709"/>
        <w:contextualSpacing/>
        <w:jc w:val="center"/>
        <w:rPr>
          <w:rFonts w:ascii="Times New Roman" w:hAnsi="Times New Roman"/>
          <w:b/>
          <w:sz w:val="24"/>
          <w:szCs w:val="24"/>
        </w:rPr>
      </w:pPr>
      <w:r w:rsidRPr="00830E33">
        <w:rPr>
          <w:rFonts w:ascii="Times New Roman" w:hAnsi="Times New Roman"/>
          <w:b/>
          <w:sz w:val="24"/>
          <w:szCs w:val="24"/>
        </w:rPr>
        <w:t>«ИГРЫ И УПРАЖНЕНИЯ С НЕЙРОТРЕНАЖЁРОМ БИЛЬГОУ»</w:t>
      </w:r>
    </w:p>
    <w:p w:rsidR="00241430" w:rsidRPr="00830E33" w:rsidRDefault="00241430" w:rsidP="00830E33">
      <w:pPr>
        <w:spacing w:line="240" w:lineRule="auto"/>
        <w:contextualSpacing/>
        <w:jc w:val="right"/>
        <w:rPr>
          <w:rFonts w:ascii="Times New Roman" w:hAnsi="Times New Roman"/>
          <w:sz w:val="24"/>
          <w:szCs w:val="24"/>
        </w:rPr>
      </w:pPr>
      <w:r w:rsidRPr="00830E33">
        <w:rPr>
          <w:rFonts w:ascii="Times New Roman" w:hAnsi="Times New Roman"/>
          <w:sz w:val="24"/>
          <w:szCs w:val="24"/>
        </w:rPr>
        <w:t>Кобылкина О.Ю.,</w:t>
      </w:r>
      <w:r w:rsidRPr="00830E33">
        <w:rPr>
          <w:rFonts w:ascii="Times New Roman" w:hAnsi="Times New Roman"/>
          <w:sz w:val="24"/>
          <w:szCs w:val="24"/>
        </w:rPr>
        <w:br/>
        <w:t xml:space="preserve">учитель-логопед детского сада «Золушка», </w:t>
      </w:r>
      <w:r w:rsidRPr="00830E33">
        <w:rPr>
          <w:rFonts w:ascii="Times New Roman" w:hAnsi="Times New Roman"/>
          <w:sz w:val="24"/>
          <w:szCs w:val="24"/>
        </w:rPr>
        <w:br/>
        <w:t>филиала детского сада «Светлячок»</w:t>
      </w:r>
    </w:p>
    <w:p w:rsidR="00241430" w:rsidRPr="00830E33" w:rsidRDefault="00241430" w:rsidP="00830E33">
      <w:pPr>
        <w:spacing w:line="240" w:lineRule="auto"/>
        <w:ind w:firstLine="900"/>
        <w:contextualSpacing/>
        <w:jc w:val="both"/>
        <w:rPr>
          <w:rFonts w:ascii="Times New Roman" w:hAnsi="Times New Roman"/>
          <w:sz w:val="24"/>
          <w:szCs w:val="24"/>
        </w:rPr>
      </w:pPr>
      <w:r w:rsidRPr="00830E33">
        <w:rPr>
          <w:rFonts w:ascii="Times New Roman" w:hAnsi="Times New Roman"/>
          <w:b/>
          <w:sz w:val="24"/>
          <w:szCs w:val="24"/>
        </w:rPr>
        <w:t>Аннотация.</w:t>
      </w:r>
      <w:r w:rsidRPr="00830E33">
        <w:rPr>
          <w:rFonts w:ascii="Times New Roman" w:hAnsi="Times New Roman"/>
          <w:sz w:val="24"/>
          <w:szCs w:val="24"/>
        </w:rPr>
        <w:t xml:space="preserve"> Метод мозжечковой стимуляции уже доказал свою эффективность. Со стороны специалистов и учреждений балансировочный комплекс вызывает огромный интерес, который подкрепляется хорошими показателями, а также положительной динамикой в коррекционной работе. Этот факт подтверждается многолетними наблюдениями и исследованиями.</w:t>
      </w:r>
    </w:p>
    <w:p w:rsidR="00241430" w:rsidRPr="00830E33" w:rsidRDefault="00241430" w:rsidP="00830E33">
      <w:pPr>
        <w:spacing w:line="240" w:lineRule="auto"/>
        <w:ind w:firstLine="900"/>
        <w:contextualSpacing/>
        <w:jc w:val="both"/>
        <w:rPr>
          <w:rFonts w:ascii="Times New Roman" w:hAnsi="Times New Roman"/>
          <w:sz w:val="24"/>
          <w:szCs w:val="24"/>
        </w:rPr>
      </w:pPr>
      <w:r w:rsidRPr="00830E33">
        <w:rPr>
          <w:rFonts w:ascii="Times New Roman" w:hAnsi="Times New Roman"/>
          <w:b/>
          <w:bCs/>
          <w:sz w:val="24"/>
          <w:szCs w:val="24"/>
        </w:rPr>
        <w:t>Ключевые слова:</w:t>
      </w:r>
      <w:r w:rsidRPr="00830E33">
        <w:rPr>
          <w:rFonts w:ascii="Times New Roman" w:hAnsi="Times New Roman"/>
          <w:sz w:val="24"/>
          <w:szCs w:val="24"/>
        </w:rPr>
        <w:t xml:space="preserve"> мозжечковая стимуляция, балансир, сенсорные мешочки, набор мячей, мяч-маятник, цветная рейка, мишень обратной связи, телескопическая стойка с мишенями. </w:t>
      </w:r>
    </w:p>
    <w:p w:rsidR="00241430" w:rsidRPr="00830E33" w:rsidRDefault="00241430" w:rsidP="00830E33">
      <w:pPr>
        <w:spacing w:line="240" w:lineRule="auto"/>
        <w:ind w:firstLine="900"/>
        <w:contextualSpacing/>
        <w:jc w:val="both"/>
        <w:rPr>
          <w:rFonts w:ascii="Times New Roman" w:hAnsi="Times New Roman"/>
          <w:sz w:val="24"/>
          <w:szCs w:val="24"/>
        </w:rPr>
      </w:pPr>
      <w:r w:rsidRPr="00830E33">
        <w:rPr>
          <w:rFonts w:ascii="Times New Roman" w:hAnsi="Times New Roman"/>
          <w:sz w:val="24"/>
          <w:szCs w:val="24"/>
        </w:rPr>
        <w:t xml:space="preserve">В последнее время специалисты столкнулись с трудностями в работе: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дети стали более сложными;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методики, которые ранее были успешными и давали большую эффективность, в настоящее время недостаточно эффективны;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плюс ко всему изменились функциональные обязанности специалистов, связанные с введением в нашей стране инклюзивного образования.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Если раньше логопед работал в узкой специализации, то сейчас в  группе комбинированного вида могут встречаться дети разных категорий. Мы должны знать и уметь работать в новых условиях, знать специфику коррекционной работы с детьми ОВЗ.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Одной из эффективных методик является «Балансировочная доска для мозжечковой стимуляции Бильгоу с использованием балансировочного комплекса».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Как известно в медицине, когда у взрослого человека поражается мозжечок, то и речь начинает распадаться. Она становится замедленной, более монотонной, в артикуляционном аппарате происходят нарушения. Ведь именно мозжечок поддерживает постоянную связь с лобными долями, контролируя движения и сенсорное восприятие. Мозжечок — это механизм в головном мозге, который способен быстро действовать, быстро перерабатывать информацию, поступающую из других частей мозга. Одним словом, скорость работы головного мозга зависит от мозжечка. Поэтому при нарушении этой связи у человека замедляется формирование речи, а также психические, познавательные и интеллектуальные процессы.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В таком случае, с детьми, у которых имеется дисфункция мозжечка, необходимо начинать занятия с балансировочной доски Бильгоу с использованием балансировочного комплекса, для тренировки крупной моторики и равновесия, а не с артикуляционных упражнений и постановки звуков.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Данный метод был разработан американским ученым в 60-е годы XX века Френсисом Бильгоу. Его программа представляет из себя упражнения, чем-то напоминающие лечебную физкультуру с использованием специального оборудования.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История появления программы мозжечковой стимуляции началась, когда американский педагог Фрэнк Бильгоу, который работал в то время в школе, заметил интересную закономерность: ученики, которые на переменах играли в игры, связанные с балансировкой, быстрее других усваивали школьную программу и обладали более высокими коммуникативными навыками, по сравнению с другими школьниками. Бильгоу предположил, что имеется тесная связь между физической активностью во время балансировки и развитием ребенка.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Бильгоу выдвинул 3 принципа мозжечковой стимуляции: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Стимулирование сенсорной интеграции;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Пространственное воображение и чувство равновесия;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Проприоцептивное обучение (мышечное чувство). </w:t>
      </w:r>
    </w:p>
    <w:p w:rsidR="00241430" w:rsidRPr="00830E33" w:rsidRDefault="00241430" w:rsidP="00830E33">
      <w:pPr>
        <w:spacing w:line="240" w:lineRule="auto"/>
        <w:ind w:firstLine="900"/>
        <w:contextualSpacing/>
        <w:jc w:val="both"/>
        <w:rPr>
          <w:rFonts w:ascii="Times New Roman" w:hAnsi="Times New Roman"/>
          <w:sz w:val="24"/>
          <w:szCs w:val="24"/>
        </w:rPr>
      </w:pPr>
      <w:r w:rsidRPr="00830E33">
        <w:rPr>
          <w:rFonts w:ascii="Times New Roman" w:hAnsi="Times New Roman"/>
          <w:sz w:val="24"/>
          <w:szCs w:val="24"/>
        </w:rPr>
        <w:t xml:space="preserve">Развивая эту теорию, Фрэнк Бильгоу в качестве эксперимента разработал балансировочную доску и простую программу упражнений. </w:t>
      </w:r>
    </w:p>
    <w:p w:rsidR="00241430" w:rsidRPr="00830E33" w:rsidRDefault="00241430" w:rsidP="00830E33">
      <w:pPr>
        <w:spacing w:line="240" w:lineRule="auto"/>
        <w:ind w:firstLine="900"/>
        <w:contextualSpacing/>
        <w:jc w:val="both"/>
        <w:rPr>
          <w:rFonts w:ascii="Times New Roman" w:hAnsi="Times New Roman"/>
          <w:sz w:val="24"/>
          <w:szCs w:val="24"/>
        </w:rPr>
      </w:pPr>
      <w:r w:rsidRPr="00830E33">
        <w:rPr>
          <w:rFonts w:ascii="Times New Roman" w:hAnsi="Times New Roman"/>
          <w:sz w:val="24"/>
          <w:szCs w:val="24"/>
        </w:rPr>
        <w:t xml:space="preserve">В своей программе Бильгоу прорабатывал сразу три аспекта, влияющие на образование новых нейронных связей у ребенка: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1. психологический,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2. дидактический,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3. инструментально-технический.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Совокупность этих аспектов стимулировала работу мозжечка и увеличивала навыки обучаемости у ребенка. Исследования мозжечковой стимуляции на балансировочной доске Бильгоу показали ее высокую эффективность, а его изобретение стало прорывом в методологии коррекции самого широкого спектра нарушений в психоэмоциональном и речевом развитии детей, Программа стала одной из наиболее продуманных и  систематизированных корректирующих и стимулирующих методик. </w:t>
      </w:r>
    </w:p>
    <w:p w:rsidR="00241430" w:rsidRDefault="00241430" w:rsidP="00830E33">
      <w:pPr>
        <w:spacing w:line="240" w:lineRule="auto"/>
        <w:ind w:firstLine="720"/>
        <w:contextualSpacing/>
        <w:jc w:val="both"/>
        <w:rPr>
          <w:rFonts w:ascii="Times New Roman" w:hAnsi="Times New Roman"/>
          <w:b/>
          <w:bCs/>
          <w:sz w:val="24"/>
          <w:szCs w:val="24"/>
        </w:rPr>
      </w:pP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b/>
          <w:bCs/>
          <w:sz w:val="24"/>
          <w:szCs w:val="24"/>
        </w:rPr>
        <w:t>Описание и применение «Балансировочного комплекса Бильгоу»</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«Освоение балансира» - Балансировочная доска является основным элементом балансировочного комплекса.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На поверхность балансира нанесена разметка в виде сетки-матрицы с одинаковыми квадратами для фиксации положения стоп, в центре нанесено крестообразное обозначение. </w:t>
      </w:r>
    </w:p>
    <w:p w:rsidR="00241430" w:rsidRPr="00830E33" w:rsidRDefault="00241430" w:rsidP="00830E33">
      <w:pPr>
        <w:spacing w:line="240" w:lineRule="auto"/>
        <w:ind w:firstLine="720"/>
        <w:contextualSpacing/>
        <w:jc w:val="both"/>
        <w:rPr>
          <w:rFonts w:ascii="Times New Roman" w:hAnsi="Times New Roman"/>
          <w:sz w:val="24"/>
          <w:szCs w:val="24"/>
        </w:rPr>
      </w:pPr>
      <w:r w:rsidRPr="00830E33">
        <w:rPr>
          <w:rFonts w:ascii="Times New Roman" w:hAnsi="Times New Roman"/>
          <w:sz w:val="24"/>
          <w:szCs w:val="24"/>
        </w:rPr>
        <w:t xml:space="preserve">Такая разметка необходима для: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равномерного распределения веса тела при постановке на доску;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расположение стоп равноудаленно от центральной оси доски; </w:t>
      </w:r>
    </w:p>
    <w:p w:rsidR="00241430" w:rsidRPr="00830E33" w:rsidRDefault="00241430" w:rsidP="00830E33">
      <w:pPr>
        <w:spacing w:line="240" w:lineRule="auto"/>
        <w:contextualSpacing/>
        <w:jc w:val="both"/>
        <w:rPr>
          <w:rFonts w:ascii="Times New Roman" w:hAnsi="Times New Roman"/>
          <w:sz w:val="24"/>
          <w:szCs w:val="24"/>
        </w:rPr>
      </w:pPr>
      <w:r w:rsidRPr="00830E33">
        <w:rPr>
          <w:rFonts w:ascii="Times New Roman" w:hAnsi="Times New Roman"/>
          <w:sz w:val="24"/>
          <w:szCs w:val="24"/>
        </w:rPr>
        <w:t xml:space="preserve">– развития пространственных схем и зрительно-моторной координации.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Доска находится на двух вращающихся полозьях, которые определяют уровень сложности удержания баланса. На обратной стороне доски нанесена шкала угла поворота полозьев.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Занятия по мозжечковой стимуляции начинаются с освоения балансировочной доски, так как все занятия будут проходить, непосредственно стоя на этой доске. Если ребенок не может удержать равновесие, значит следует это осваивать до тех пор, пока для него это не стане доступным.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«Мешочки с крупой» — три цветных мешочка с крупой разного веса, размера и цвета. По цвету мешочки делятся на красный, желтый и синий. По весу: легкий, средний и тяжелый. По размеру: маленький, средний и большой. Вариативность размера и веса мешочков позволяет развивать у ребенка мелкую моторику, хватательные движения, а также координацию пальцев обеих рук.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Упражнения стоя на балансире: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ребенок подкидывает и ловит мешочек,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положить мешочек на доску и поднять правой или левой рукой,</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кидать мешочек ребенку, ребенок ловит и кидает обратно педагогу, играя в игру «один-много», «кто</w:t>
      </w:r>
      <w:r>
        <w:rPr>
          <w:rFonts w:ascii="Times New Roman" w:hAnsi="Times New Roman"/>
          <w:sz w:val="24"/>
          <w:szCs w:val="24"/>
        </w:rPr>
        <w:t>,</w:t>
      </w:r>
      <w:r w:rsidRPr="00830E33">
        <w:rPr>
          <w:rFonts w:ascii="Times New Roman" w:hAnsi="Times New Roman"/>
          <w:sz w:val="24"/>
          <w:szCs w:val="24"/>
        </w:rPr>
        <w:t xml:space="preserve"> где живет», «придумай слово на определенный звук» и т.д.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Можно придумывать множество игр для закрепления материала.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«Мяч-маятник» - представляет собой шар диаметром 7,5 см со вклеенной в него специальной веревкой с антипружинными свойствами. Длина веревки 3,5–4 метра. В комплекте с маятником идет шуруп и кольцо с пластиковым дюбелем и карабин. Мяч крепится к потолку. Обшивка мяча противоскользящая. Мяч настраивается по высоте. Упражнения состоят в том, что: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ребенок отталкивает мяч от себя, а потом ловит;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отбивать мяч цветной рейкой.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Это позволяет развивать способность мозга программировать, вычислять, определять нужную траекторию движения мяча-маятника, предсказывать точный промежуток времени его движения из одной точки пространства в другую. Все это позволяет развивать пространственно-временное восприятие мира у ребенка, лежащее в основе функционирования высших психических функций мозга.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«Цветная рейка» - представляет собой палку размером 70 см x 4,5 см, размеченную цветом на сектора (белый, красный, желтый, зеленый) с цифрами от 1 до 8, расположенные симметрично относительно центра планки по одному сектору каждой стороны. Упражнения с цветной рейкой делаются совместно с мячом маятником. Они нацелены на развитие способностей структурировать пространство, визуализировать движение объектов в пространстве, их отслеживание, осуществлять планирование перед движением, выполнение самого движения, проводить анализ, оценку и корректировку действий для следующего цикла движения маятника. Стоя на балансире, ребенок держит рейку горизонтально обеими руками спереди. При ударе рейка служит для интеграции обеих сторон тела, а значит обоих полушарий мозга. Когда это происходит, то оба полушария мозга синхронизируются и эффективность обработки информации мозгом увеличивается.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«Набор мячей» - отличающиеся по размеру и цвету. Мячи-попрыгунчики обычно используют совместно с мишенью обратной связи для упражнений с отскоком. Пустотелые для перекидывания из рук в руки.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«Мишень обратной связи» - выполняет функцию возвращателя: то есть, мяч при ударе о доску возвращается обратно. Мишень: доска 46 см х 46 см опирается на две ножки в верхней части доски. Размечена девятью секторами. Каждый сектор обозначен фигурой (круг, треугольник, квадрат), цифрой, нанесенной в произвольном порядке от (1 до 9) и цветом (желтый, зеленый, красный). Бросая, ловя и контролируя движение мяча-попрыгунчика, стоя на балансире, ребенок стимулирует развитие мозговых процессов. Упражнения с мишенью улучшают синхронизацию мозга, концентрацию внимания, а также синхронизацию частей тела.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«Телескопическая стойка с мишенями» - представляет собой сборную конструкцию похожую на букву «Т» на подставке. На верхнюю часть стойки, устанавливаются пять небольших прямоугольных мишеней (деревянных). У мишеней имеется разметка, с одной стороны окрашены в разные цвета (красный, желтый, зеленый, синий, фиолетовый) и нанесен цифровой ряд (1, 2, 3, 4, 5), а с другой фигуры черного цвета (квадрат, круг, крест, ромб, треугольник). В эти мишени ребенок целится мячом-маятником. Это упражнение применяется как последнее усложнение занятий с ребенком, и только после того, как освоены все остальные упражнения. Ребенку требуется не просто отбить мяч-маятник, а самостоятельно задать траекторию движения в нужном направлении. Часто даже взрослому с трудом удается выполнить это упражнение.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Игры на балансировочной доске Бильгоу для формирования читательской грамотности:</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1. Балансир + мешочки (Стоя на балансировочной доске Бильгоу, разбить слова на слоги, хлопая в ладоши, а потом, подбрасывая мешочек, и ловя его). Слова: МА-ШИ-НА, КА-РУ-СЕЛЬ, ЛЕ-ТО, РО-МА-ШКА, СЕ-МЬЯ. (картинки показать).</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2. Мяч – маятник + балансир (Стоя на балансировочной доске Бильгоу, читать слитый текст, найти 5 слов и отбить кулаком по мячу- маятнику каждое слово).</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РКОШКАТИГРППЕДКЕНГУРУНБЛРАЕПЕТУХИМТОЬЛБТТРГОВЕРБЛЮДМНГЩФЫКИВИШНЯ (с детьми задание упрощаем. Ищем первый слог в картинках и составляем слово)</w:t>
      </w:r>
      <w:bookmarkStart w:id="0" w:name="_Hlk174086403"/>
      <w:r w:rsidRPr="00830E33">
        <w:rPr>
          <w:rFonts w:ascii="Times New Roman" w:hAnsi="Times New Roman"/>
          <w:sz w:val="24"/>
          <w:szCs w:val="24"/>
        </w:rPr>
        <w:t>.</w:t>
      </w:r>
      <w:bookmarkEnd w:id="0"/>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3. Рейка + мяч – маятник + балансир (Стоя на балансировочной доске Бильгоу, определить последовательность событий, отбить рейкой, составить рассказ, рассказать).</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4. Мяч + мишень + балансир (Стоя на балансировочной доске Бильгоу, прочитать текст. Ответить на вопросы, отбить ответы-картинки мячом в мишень).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Храбрецы.</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Ребята шли в школу. Вдруг выскочила собака. Она с лаем кинулась на ребят. Мальчики бросились бежать. Один Боря остался стоять на месте. Собака перестала лаять и подошла к Боре. Боря погладил ее. Потом Боря спокойно пошел в школу, а собака тихо побрела за ним.</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Вопросы:</w:t>
      </w:r>
    </w:p>
    <w:p w:rsidR="00241430" w:rsidRPr="00830E33" w:rsidRDefault="00241430" w:rsidP="00830E33">
      <w:pPr>
        <w:numPr>
          <w:ilvl w:val="0"/>
          <w:numId w:val="7"/>
        </w:numPr>
        <w:spacing w:after="160" w:line="240" w:lineRule="auto"/>
        <w:ind w:firstLine="709"/>
        <w:contextualSpacing/>
        <w:jc w:val="both"/>
        <w:rPr>
          <w:rFonts w:ascii="Times New Roman" w:hAnsi="Times New Roman"/>
          <w:i/>
          <w:iCs/>
          <w:sz w:val="24"/>
          <w:szCs w:val="24"/>
        </w:rPr>
      </w:pPr>
      <w:r w:rsidRPr="00830E33">
        <w:rPr>
          <w:rFonts w:ascii="Times New Roman" w:hAnsi="Times New Roman"/>
          <w:sz w:val="24"/>
          <w:szCs w:val="24"/>
        </w:rPr>
        <w:t>Куда шли ребята?</w:t>
      </w:r>
    </w:p>
    <w:p w:rsidR="00241430" w:rsidRPr="00830E33" w:rsidRDefault="00241430" w:rsidP="00830E33">
      <w:pPr>
        <w:numPr>
          <w:ilvl w:val="0"/>
          <w:numId w:val="7"/>
        </w:numPr>
        <w:spacing w:after="160" w:line="240" w:lineRule="auto"/>
        <w:ind w:firstLine="709"/>
        <w:contextualSpacing/>
        <w:jc w:val="both"/>
        <w:rPr>
          <w:rFonts w:ascii="Times New Roman" w:hAnsi="Times New Roman"/>
          <w:i/>
          <w:iCs/>
          <w:sz w:val="24"/>
          <w:szCs w:val="24"/>
        </w:rPr>
      </w:pPr>
      <w:r w:rsidRPr="00830E33">
        <w:rPr>
          <w:rFonts w:ascii="Times New Roman" w:hAnsi="Times New Roman"/>
          <w:sz w:val="24"/>
          <w:szCs w:val="24"/>
        </w:rPr>
        <w:t>Что случилось по дороге?</w:t>
      </w:r>
    </w:p>
    <w:p w:rsidR="00241430" w:rsidRPr="00830E33" w:rsidRDefault="00241430" w:rsidP="00830E33">
      <w:pPr>
        <w:numPr>
          <w:ilvl w:val="0"/>
          <w:numId w:val="7"/>
        </w:numPr>
        <w:spacing w:after="160" w:line="240" w:lineRule="auto"/>
        <w:ind w:firstLine="709"/>
        <w:contextualSpacing/>
        <w:jc w:val="both"/>
        <w:rPr>
          <w:rFonts w:ascii="Times New Roman" w:hAnsi="Times New Roman"/>
          <w:i/>
          <w:iCs/>
          <w:sz w:val="24"/>
          <w:szCs w:val="24"/>
        </w:rPr>
      </w:pPr>
      <w:r w:rsidRPr="00830E33">
        <w:rPr>
          <w:rFonts w:ascii="Times New Roman" w:hAnsi="Times New Roman"/>
          <w:sz w:val="24"/>
          <w:szCs w:val="24"/>
        </w:rPr>
        <w:t>Как повели себя мальчики?</w:t>
      </w:r>
    </w:p>
    <w:p w:rsidR="00241430" w:rsidRPr="00830E33" w:rsidRDefault="00241430" w:rsidP="00830E33">
      <w:pPr>
        <w:numPr>
          <w:ilvl w:val="0"/>
          <w:numId w:val="7"/>
        </w:numPr>
        <w:spacing w:after="160" w:line="240" w:lineRule="auto"/>
        <w:ind w:firstLine="709"/>
        <w:contextualSpacing/>
        <w:jc w:val="both"/>
        <w:rPr>
          <w:rFonts w:ascii="Times New Roman" w:hAnsi="Times New Roman"/>
          <w:i/>
          <w:iCs/>
          <w:sz w:val="24"/>
          <w:szCs w:val="24"/>
        </w:rPr>
      </w:pPr>
      <w:r w:rsidRPr="00830E33">
        <w:rPr>
          <w:rFonts w:ascii="Times New Roman" w:hAnsi="Times New Roman"/>
          <w:sz w:val="24"/>
          <w:szCs w:val="24"/>
        </w:rPr>
        <w:t>Что сделал Боря?</w:t>
      </w:r>
    </w:p>
    <w:p w:rsidR="00241430" w:rsidRPr="00830E33" w:rsidRDefault="00241430" w:rsidP="00830E33">
      <w:pPr>
        <w:spacing w:after="160" w:line="240" w:lineRule="auto"/>
        <w:ind w:firstLine="720"/>
        <w:contextualSpacing/>
        <w:jc w:val="both"/>
        <w:rPr>
          <w:rFonts w:ascii="Times New Roman" w:hAnsi="Times New Roman"/>
          <w:i/>
          <w:iCs/>
          <w:sz w:val="24"/>
          <w:szCs w:val="24"/>
        </w:rPr>
      </w:pPr>
      <w:r w:rsidRPr="00830E33">
        <w:rPr>
          <w:rFonts w:ascii="Times New Roman" w:hAnsi="Times New Roman"/>
          <w:sz w:val="24"/>
          <w:szCs w:val="24"/>
        </w:rPr>
        <w:t xml:space="preserve">5. Стойка с мишенями + мяч + балансир (афиша, вопросы по афише, выбить ответы-картинки).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1) Выйдя из дома, семья Ивановых увидела эту афишу. Куда приглашала афиша? Выбей правильный ответ мячом. □в кино □ в театр □ в цирк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2) Мама с папой стали читать афишу, а их сын Коля тут же начал искать на афише предметы, в названиях которых есть его любимая буква «К». Найди и ты 3 таких предмета и выбей мячом. КЛОУН, МАРТЫШКА, САМОКАТ.</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6. Нейро-балансир (найти на балансире слоги, проходя балансир, читать слоги и составить слово ВО-СХИ-ЩЕ-НИ-Е).</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Кому полезна мозжечковая стимуляция: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для детей с РАС (расстройство аутистического спектра)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нарушении обработки сенсорной информации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СДВГ (синдром дефицита внимания гиперактивность)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нарушениях внимания (слабая концентрация)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дисграфии (нарушения письма), дислексии (нарушения чтения)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диспраксии (нарушения координации движений и общей моторики)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нарушениях почерка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при не сформированности зрительно-пространственных представлений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ЗПР, ММД (минимальная мозговая дисфункция)</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при быстрой психической возбуждаемости и скорой повышенной утомляемости</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при речевых расстройствах (логоневрозы, не проговаривание слов, перестановка слогов, дизартрии).</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Противопоказания для занятий на балансировочной доске: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эпилепсия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повышенная судорожная готовность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Исключение ряда упражнений у лиц: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с ЧМТ (черепно-мозговая травма)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 после инсульта – с синдромом Дауна. </w:t>
      </w:r>
    </w:p>
    <w:p w:rsidR="00241430" w:rsidRPr="00830E33" w:rsidRDefault="00241430" w:rsidP="00830E33">
      <w:pPr>
        <w:spacing w:line="240" w:lineRule="auto"/>
        <w:contextualSpacing/>
        <w:jc w:val="center"/>
        <w:rPr>
          <w:rFonts w:ascii="Times New Roman" w:hAnsi="Times New Roman"/>
          <w:b/>
          <w:bCs/>
          <w:sz w:val="24"/>
          <w:szCs w:val="24"/>
        </w:rPr>
      </w:pPr>
      <w:r w:rsidRPr="00830E33">
        <w:rPr>
          <w:rFonts w:ascii="Times New Roman" w:hAnsi="Times New Roman"/>
          <w:b/>
          <w:bCs/>
          <w:sz w:val="24"/>
          <w:szCs w:val="24"/>
        </w:rPr>
        <w:t>Список литературы</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1. Основы применения программы мозжечковой стимуляции с использованием балансировочного комплекса. Рекомендации для специалистов-педагогов широкого профиля. Под. ред. Новоуральск. </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 xml:space="preserve">2. Тренажеры для мозжечковой стимуляции. </w:t>
      </w:r>
      <w:r w:rsidRPr="00830E33">
        <w:rPr>
          <w:rFonts w:ascii="Times New Roman" w:hAnsi="Times New Roman"/>
          <w:sz w:val="24"/>
          <w:szCs w:val="24"/>
          <w:lang w:val="en-US"/>
        </w:rPr>
        <w:t>URL</w:t>
      </w:r>
      <w:r w:rsidRPr="00830E33">
        <w:rPr>
          <w:rFonts w:ascii="Times New Roman" w:hAnsi="Times New Roman"/>
          <w:sz w:val="24"/>
          <w:szCs w:val="24"/>
        </w:rPr>
        <w:t xml:space="preserve">:  </w:t>
      </w:r>
      <w:hyperlink r:id="rId8" w:history="1">
        <w:r w:rsidRPr="00830E33">
          <w:rPr>
            <w:rStyle w:val="Hyperlink"/>
            <w:rFonts w:ascii="Times New Roman" w:hAnsi="Times New Roman"/>
            <w:sz w:val="24"/>
            <w:szCs w:val="24"/>
          </w:rPr>
          <w:t>www.Brain-board.ru</w:t>
        </w:r>
      </w:hyperlink>
      <w:r w:rsidRPr="00830E33">
        <w:rPr>
          <w:rFonts w:ascii="Times New Roman" w:hAnsi="Times New Roman"/>
          <w:sz w:val="24"/>
          <w:szCs w:val="24"/>
        </w:rPr>
        <w:t xml:space="preserve">  (дата обращения: 03.08.2024). (428). - С. 137-140. - URL: </w:t>
      </w:r>
      <w:hyperlink r:id="rId9" w:history="1">
        <w:r w:rsidRPr="00830E33">
          <w:rPr>
            <w:rStyle w:val="Hyperlink"/>
            <w:rFonts w:ascii="Times New Roman" w:hAnsi="Times New Roman"/>
            <w:sz w:val="24"/>
            <w:szCs w:val="24"/>
          </w:rPr>
          <w:t>https://moluch.ru/archive/428/94458/</w:t>
        </w:r>
      </w:hyperlink>
      <w:r w:rsidRPr="00830E33">
        <w:rPr>
          <w:rFonts w:ascii="Times New Roman" w:hAnsi="Times New Roman"/>
          <w:sz w:val="24"/>
          <w:szCs w:val="24"/>
        </w:rPr>
        <w:t xml:space="preserve"> (дата обращения: 14.11.2024).</w:t>
      </w:r>
    </w:p>
    <w:p w:rsidR="00241430" w:rsidRPr="00830E33" w:rsidRDefault="00241430" w:rsidP="00830E33">
      <w:pPr>
        <w:spacing w:line="240" w:lineRule="auto"/>
        <w:ind w:firstLine="709"/>
        <w:contextualSpacing/>
        <w:jc w:val="both"/>
        <w:rPr>
          <w:rFonts w:ascii="Times New Roman" w:hAnsi="Times New Roman"/>
          <w:sz w:val="24"/>
          <w:szCs w:val="24"/>
        </w:rPr>
      </w:pPr>
      <w:r w:rsidRPr="00830E33">
        <w:rPr>
          <w:rFonts w:ascii="Times New Roman" w:hAnsi="Times New Roman"/>
          <w:sz w:val="24"/>
          <w:szCs w:val="24"/>
        </w:rPr>
        <w:t>3. Яценко, А. М. Балансировочная доска для мозжечковой стимуляции Бильгоу с использованием балансировочного комплекса в работе специалистов детского сада / А. М. Яценко, Н. Н. Брусенская. - Текст: непосредственный // Молодой ученый. - 2022. - № 33</w:t>
      </w:r>
    </w:p>
    <w:p w:rsidR="00241430" w:rsidRPr="00830E33" w:rsidRDefault="00241430" w:rsidP="00830E33">
      <w:pPr>
        <w:spacing w:line="240" w:lineRule="auto"/>
        <w:jc w:val="both"/>
        <w:rPr>
          <w:rFonts w:ascii="Times New Roman" w:hAnsi="Times New Roman"/>
          <w:sz w:val="24"/>
          <w:szCs w:val="24"/>
        </w:rPr>
      </w:pPr>
    </w:p>
    <w:p w:rsidR="00241430" w:rsidRPr="00830E33" w:rsidRDefault="00241430" w:rsidP="00830E33">
      <w:pPr>
        <w:spacing w:after="0" w:line="240" w:lineRule="auto"/>
        <w:jc w:val="center"/>
        <w:rPr>
          <w:rFonts w:ascii="Times New Roman" w:hAnsi="Times New Roman"/>
          <w:b/>
          <w:sz w:val="24"/>
          <w:szCs w:val="24"/>
        </w:rPr>
      </w:pPr>
      <w:r w:rsidRPr="00830E33">
        <w:rPr>
          <w:rFonts w:ascii="Times New Roman" w:hAnsi="Times New Roman"/>
          <w:b/>
          <w:sz w:val="24"/>
          <w:szCs w:val="24"/>
        </w:rPr>
        <w:t>ТВОРЧЕСКАЯ МАСТЕРСКАЯ: «ЛЕТО В РАМКЕ: ПРОЗРАЧНАЯ КАРТИНА ЭКОЛОГИИ ИЗ ЦВЕТОВ И ТРАВ»</w:t>
      </w:r>
    </w:p>
    <w:p w:rsidR="00241430" w:rsidRPr="00C1221A" w:rsidRDefault="00241430" w:rsidP="00830E33">
      <w:pPr>
        <w:spacing w:after="0" w:line="240" w:lineRule="auto"/>
        <w:jc w:val="right"/>
        <w:rPr>
          <w:rFonts w:ascii="Times New Roman" w:hAnsi="Times New Roman"/>
          <w:sz w:val="24"/>
          <w:szCs w:val="24"/>
          <w:lang w:eastAsia="ru-RU"/>
        </w:rPr>
      </w:pPr>
      <w:r w:rsidRPr="00C1221A">
        <w:rPr>
          <w:rFonts w:ascii="Times New Roman" w:hAnsi="Times New Roman"/>
          <w:sz w:val="24"/>
          <w:szCs w:val="24"/>
          <w:lang w:eastAsia="ru-RU"/>
        </w:rPr>
        <w:t>Люшакова С.М.,</w:t>
      </w:r>
    </w:p>
    <w:p w:rsidR="00241430" w:rsidRPr="00830E33" w:rsidRDefault="00241430" w:rsidP="00830E33">
      <w:pPr>
        <w:spacing w:after="0" w:line="240" w:lineRule="auto"/>
        <w:jc w:val="right"/>
        <w:rPr>
          <w:rFonts w:ascii="Times New Roman" w:hAnsi="Times New Roman"/>
          <w:sz w:val="24"/>
          <w:szCs w:val="24"/>
          <w:lang w:eastAsia="ru-RU"/>
        </w:rPr>
      </w:pPr>
      <w:r w:rsidRPr="00830E33">
        <w:rPr>
          <w:rFonts w:ascii="Times New Roman" w:hAnsi="Times New Roman"/>
          <w:sz w:val="24"/>
          <w:szCs w:val="24"/>
          <w:lang w:eastAsia="ru-RU"/>
        </w:rPr>
        <w:t>старший воспитатель</w:t>
      </w:r>
      <w:r>
        <w:rPr>
          <w:rFonts w:ascii="Times New Roman" w:hAnsi="Times New Roman"/>
          <w:sz w:val="24"/>
          <w:szCs w:val="24"/>
          <w:lang w:eastAsia="ru-RU"/>
        </w:rPr>
        <w:t xml:space="preserve"> </w:t>
      </w:r>
      <w:r w:rsidRPr="00830E33">
        <w:rPr>
          <w:rFonts w:ascii="Times New Roman" w:hAnsi="Times New Roman"/>
          <w:sz w:val="24"/>
          <w:szCs w:val="24"/>
          <w:lang w:eastAsia="ru-RU"/>
        </w:rPr>
        <w:t xml:space="preserve">Детского сада «Чебурашка», </w:t>
      </w:r>
    </w:p>
    <w:p w:rsidR="00241430" w:rsidRDefault="00241430" w:rsidP="00830E33">
      <w:pPr>
        <w:spacing w:after="0" w:line="240" w:lineRule="auto"/>
        <w:jc w:val="right"/>
        <w:rPr>
          <w:rFonts w:ascii="Times New Roman" w:hAnsi="Times New Roman"/>
          <w:sz w:val="24"/>
          <w:szCs w:val="24"/>
          <w:lang w:eastAsia="ru-RU"/>
        </w:rPr>
      </w:pPr>
      <w:r w:rsidRPr="00830E33">
        <w:rPr>
          <w:rFonts w:ascii="Times New Roman" w:hAnsi="Times New Roman"/>
          <w:sz w:val="24"/>
          <w:szCs w:val="24"/>
          <w:lang w:eastAsia="ru-RU"/>
        </w:rPr>
        <w:t>филиала Детского сада «Светлячок»</w:t>
      </w:r>
    </w:p>
    <w:p w:rsidR="00241430" w:rsidRPr="00830E33" w:rsidRDefault="00241430" w:rsidP="00830E33">
      <w:pPr>
        <w:spacing w:after="0" w:line="240" w:lineRule="auto"/>
        <w:jc w:val="right"/>
        <w:rPr>
          <w:rFonts w:ascii="Times New Roman" w:hAnsi="Times New Roman"/>
          <w:sz w:val="24"/>
          <w:szCs w:val="24"/>
          <w:lang w:eastAsia="ru-RU"/>
        </w:rPr>
      </w:pP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b/>
          <w:sz w:val="24"/>
          <w:szCs w:val="24"/>
          <w:lang w:eastAsia="ru-RU"/>
        </w:rPr>
        <w:t xml:space="preserve">Аннотация. </w:t>
      </w:r>
      <w:r w:rsidRPr="00830E33">
        <w:rPr>
          <w:rFonts w:ascii="Times New Roman" w:hAnsi="Times New Roman"/>
          <w:sz w:val="24"/>
          <w:szCs w:val="24"/>
          <w:lang w:eastAsia="ru-RU"/>
        </w:rPr>
        <w:t>В статье представлен опыт работы дошкольного образования  по формированию функциональной грамотности у дошкольников. А именно, об одной из составляющей этой грамотности - ф</w:t>
      </w:r>
      <w:r w:rsidRPr="00830E33">
        <w:rPr>
          <w:rFonts w:ascii="Times New Roman" w:hAnsi="Times New Roman"/>
          <w:color w:val="111111"/>
          <w:sz w:val="24"/>
          <w:szCs w:val="24"/>
          <w:lang w:eastAsia="ru-RU"/>
        </w:rPr>
        <w:t xml:space="preserve">ормирование естественнонаучных </w:t>
      </w:r>
      <w:r w:rsidRPr="00830E33">
        <w:rPr>
          <w:rFonts w:ascii="Times New Roman" w:hAnsi="Times New Roman"/>
          <w:bCs/>
          <w:color w:val="111111"/>
          <w:sz w:val="24"/>
          <w:szCs w:val="24"/>
          <w:bdr w:val="none" w:sz="0" w:space="0" w:color="auto" w:frame="1"/>
          <w:lang w:eastAsia="ru-RU"/>
        </w:rPr>
        <w:t xml:space="preserve">представлений </w:t>
      </w:r>
      <w:r w:rsidRPr="00830E33">
        <w:rPr>
          <w:rFonts w:ascii="Times New Roman" w:hAnsi="Times New Roman"/>
          <w:color w:val="111111"/>
          <w:sz w:val="24"/>
          <w:szCs w:val="24"/>
          <w:lang w:eastAsia="ru-RU"/>
        </w:rPr>
        <w:t xml:space="preserve">и основ экологической </w:t>
      </w:r>
      <w:r w:rsidRPr="00830E33">
        <w:rPr>
          <w:rFonts w:ascii="Times New Roman" w:hAnsi="Times New Roman"/>
          <w:bCs/>
          <w:color w:val="111111"/>
          <w:sz w:val="24"/>
          <w:szCs w:val="24"/>
          <w:bdr w:val="none" w:sz="0" w:space="0" w:color="auto" w:frame="1"/>
          <w:lang w:eastAsia="ru-RU"/>
        </w:rPr>
        <w:t xml:space="preserve">грамотности. </w:t>
      </w:r>
      <w:r w:rsidRPr="00830E33">
        <w:rPr>
          <w:rFonts w:ascii="Times New Roman" w:hAnsi="Times New Roman"/>
          <w:sz w:val="24"/>
          <w:szCs w:val="24"/>
          <w:lang w:eastAsia="ru-RU"/>
        </w:rPr>
        <w:t xml:space="preserve">Это важный аспект образования, который помогает детям осваивать ключевые навыки, необходимые для понимания и взаимодействия с окружающей средой. </w:t>
      </w:r>
      <w:r w:rsidRPr="00830E33">
        <w:rPr>
          <w:rFonts w:ascii="Times New Roman" w:hAnsi="Times New Roman"/>
          <w:color w:val="111111"/>
          <w:sz w:val="24"/>
          <w:szCs w:val="24"/>
          <w:lang w:eastAsia="ru-RU"/>
        </w:rPr>
        <w:t xml:space="preserve">Формирование естественно – научных </w:t>
      </w:r>
      <w:r w:rsidRPr="00830E33">
        <w:rPr>
          <w:rFonts w:ascii="Times New Roman" w:hAnsi="Times New Roman"/>
          <w:bCs/>
          <w:color w:val="111111"/>
          <w:sz w:val="24"/>
          <w:szCs w:val="24"/>
          <w:bdr w:val="none" w:sz="0" w:space="0" w:color="auto" w:frame="1"/>
          <w:lang w:eastAsia="ru-RU"/>
        </w:rPr>
        <w:t xml:space="preserve">представлений </w:t>
      </w:r>
      <w:r w:rsidRPr="00830E33">
        <w:rPr>
          <w:rFonts w:ascii="Times New Roman" w:hAnsi="Times New Roman"/>
          <w:color w:val="111111"/>
          <w:sz w:val="24"/>
          <w:szCs w:val="24"/>
          <w:lang w:eastAsia="ru-RU"/>
        </w:rPr>
        <w:t>закладывает у детей </w:t>
      </w:r>
      <w:r w:rsidRPr="00830E33">
        <w:rPr>
          <w:rFonts w:ascii="Times New Roman" w:hAnsi="Times New Roman"/>
          <w:bCs/>
          <w:color w:val="111111"/>
          <w:sz w:val="24"/>
          <w:szCs w:val="24"/>
          <w:bdr w:val="none" w:sz="0" w:space="0" w:color="auto" w:frame="1"/>
          <w:lang w:eastAsia="ru-RU"/>
        </w:rPr>
        <w:t>дошкольного</w:t>
      </w:r>
      <w:r w:rsidRPr="00830E33">
        <w:rPr>
          <w:rFonts w:ascii="Times New Roman" w:hAnsi="Times New Roman"/>
          <w:color w:val="111111"/>
          <w:sz w:val="24"/>
          <w:szCs w:val="24"/>
          <w:lang w:eastAsia="ru-RU"/>
        </w:rPr>
        <w:t xml:space="preserve"> возраста основу миропонимания </w:t>
      </w:r>
      <w:r w:rsidRPr="00830E33">
        <w:rPr>
          <w:rFonts w:ascii="Times New Roman" w:hAnsi="Times New Roman"/>
          <w:iCs/>
          <w:color w:val="111111"/>
          <w:sz w:val="24"/>
          <w:szCs w:val="24"/>
          <w:bdr w:val="none" w:sz="0" w:space="0" w:color="auto" w:frame="1"/>
          <w:lang w:eastAsia="ru-RU"/>
        </w:rPr>
        <w:t>(знания о законах природы, доступные пониманию детей)</w:t>
      </w:r>
      <w:r w:rsidRPr="00830E33">
        <w:rPr>
          <w:rFonts w:ascii="Times New Roman" w:hAnsi="Times New Roman"/>
          <w:color w:val="111111"/>
          <w:sz w:val="24"/>
          <w:szCs w:val="24"/>
          <w:lang w:eastAsia="ru-RU"/>
        </w:rPr>
        <w:t xml:space="preserve"> и </w:t>
      </w:r>
      <w:r w:rsidRPr="00830E33">
        <w:rPr>
          <w:rFonts w:ascii="Times New Roman" w:hAnsi="Times New Roman"/>
          <w:sz w:val="24"/>
          <w:szCs w:val="24"/>
          <w:lang w:eastAsia="ru-RU"/>
        </w:rPr>
        <w:t xml:space="preserve">реализуется </w:t>
      </w:r>
      <w:r w:rsidRPr="00830E33">
        <w:rPr>
          <w:rFonts w:ascii="Times New Roman" w:hAnsi="Times New Roman"/>
          <w:color w:val="111111"/>
          <w:sz w:val="24"/>
          <w:szCs w:val="24"/>
          <w:lang w:eastAsia="ru-RU"/>
        </w:rPr>
        <w:t xml:space="preserve">через работу с природным материалом. Ведь недаром К. Д. Ушинский считал природу великой воспитательницей, которая оказывает существенное влияние на </w:t>
      </w:r>
      <w:r w:rsidRPr="00830E33">
        <w:rPr>
          <w:rFonts w:ascii="Times New Roman" w:hAnsi="Times New Roman"/>
          <w:bCs/>
          <w:color w:val="111111"/>
          <w:sz w:val="24"/>
          <w:szCs w:val="24"/>
          <w:bdr w:val="none" w:sz="0" w:space="0" w:color="auto" w:frame="1"/>
          <w:lang w:eastAsia="ru-RU"/>
        </w:rPr>
        <w:t>ознакомление с окружающим миром</w:t>
      </w:r>
      <w:r w:rsidRPr="00830E33">
        <w:rPr>
          <w:rFonts w:ascii="Times New Roman" w:hAnsi="Times New Roman"/>
          <w:color w:val="111111"/>
          <w:sz w:val="24"/>
          <w:szCs w:val="24"/>
          <w:lang w:eastAsia="ru-RU"/>
        </w:rPr>
        <w:t>.</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b/>
          <w:sz w:val="24"/>
          <w:szCs w:val="24"/>
          <w:lang w:eastAsia="ru-RU"/>
        </w:rPr>
        <w:t xml:space="preserve">Ключевые слова и фразы: </w:t>
      </w:r>
      <w:r w:rsidRPr="00830E33">
        <w:rPr>
          <w:rFonts w:ascii="Times New Roman" w:hAnsi="Times New Roman"/>
          <w:sz w:val="24"/>
          <w:szCs w:val="24"/>
          <w:lang w:eastAsia="ru-RU"/>
        </w:rPr>
        <w:t>функциональная грамотность, естественно- научное направление, творчество, природный материал, прозрачная картина.</w:t>
      </w:r>
    </w:p>
    <w:p w:rsidR="00241430" w:rsidRPr="00830E33" w:rsidRDefault="00241430" w:rsidP="00830E33">
      <w:pPr>
        <w:spacing w:after="0" w:line="240" w:lineRule="auto"/>
        <w:ind w:firstLine="720"/>
        <w:jc w:val="both"/>
        <w:rPr>
          <w:rFonts w:ascii="Times New Roman" w:hAnsi="Times New Roman"/>
          <w:sz w:val="24"/>
          <w:szCs w:val="24"/>
          <w:lang w:eastAsia="ru-RU"/>
        </w:rPr>
      </w:pP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color w:val="111111"/>
          <w:sz w:val="24"/>
          <w:szCs w:val="24"/>
          <w:lang w:eastAsia="ru-RU"/>
        </w:rPr>
        <w:t xml:space="preserve">Ни для кого не секрет, что одна из важнейших задач современного образования – формирование </w:t>
      </w:r>
      <w:r w:rsidRPr="00830E33">
        <w:rPr>
          <w:rFonts w:ascii="Times New Roman" w:hAnsi="Times New Roman"/>
          <w:bCs/>
          <w:color w:val="111111"/>
          <w:sz w:val="24"/>
          <w:szCs w:val="24"/>
          <w:bdr w:val="none" w:sz="0" w:space="0" w:color="auto" w:frame="1"/>
          <w:lang w:eastAsia="ru-RU"/>
        </w:rPr>
        <w:t>функционально грамотных людей</w:t>
      </w:r>
      <w:r w:rsidRPr="00830E33">
        <w:rPr>
          <w:rFonts w:ascii="Times New Roman" w:hAnsi="Times New Roman"/>
          <w:color w:val="111111"/>
          <w:sz w:val="24"/>
          <w:szCs w:val="24"/>
          <w:lang w:eastAsia="ru-RU"/>
        </w:rPr>
        <w:t xml:space="preserve">. Эта задача является актуальной и для </w:t>
      </w:r>
      <w:r w:rsidRPr="00830E33">
        <w:rPr>
          <w:rFonts w:ascii="Times New Roman" w:hAnsi="Times New Roman"/>
          <w:bCs/>
          <w:color w:val="111111"/>
          <w:sz w:val="24"/>
          <w:szCs w:val="24"/>
          <w:bdr w:val="none" w:sz="0" w:space="0" w:color="auto" w:frame="1"/>
          <w:lang w:eastAsia="ru-RU"/>
        </w:rPr>
        <w:t>дошкольного образования</w:t>
      </w:r>
      <w:r w:rsidRPr="00830E33">
        <w:rPr>
          <w:rFonts w:ascii="Times New Roman" w:hAnsi="Times New Roman"/>
          <w:color w:val="111111"/>
          <w:sz w:val="24"/>
          <w:szCs w:val="24"/>
          <w:lang w:eastAsia="ru-RU"/>
        </w:rPr>
        <w:t xml:space="preserve">, поскольку подготовка к школе требует формирования важнейших компетенций уже в </w:t>
      </w:r>
      <w:r w:rsidRPr="00830E33">
        <w:rPr>
          <w:rFonts w:ascii="Times New Roman" w:hAnsi="Times New Roman"/>
          <w:bCs/>
          <w:color w:val="111111"/>
          <w:sz w:val="24"/>
          <w:szCs w:val="24"/>
          <w:bdr w:val="none" w:sz="0" w:space="0" w:color="auto" w:frame="1"/>
          <w:lang w:eastAsia="ru-RU"/>
        </w:rPr>
        <w:t>предшкольный период воспитания</w:t>
      </w:r>
      <w:r w:rsidRPr="00830E33">
        <w:rPr>
          <w:rFonts w:ascii="Times New Roman" w:hAnsi="Times New Roman"/>
          <w:color w:val="111111"/>
          <w:sz w:val="24"/>
          <w:szCs w:val="24"/>
          <w:lang w:eastAsia="ru-RU"/>
        </w:rPr>
        <w:t>.</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sz w:val="24"/>
          <w:szCs w:val="24"/>
          <w:lang w:eastAsia="ru-RU"/>
        </w:rPr>
        <w:t>Дошкольное образование играет ключевую роль в развитии функциональной грамотности детей. Одна из важнейших составляющих этой грамотности — формирование естественнонаучных представлений, которые помогают детям понять окружающий мир.</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sz w:val="24"/>
          <w:szCs w:val="24"/>
          <w:lang w:eastAsia="ru-RU"/>
        </w:rPr>
        <w:t>Кроме того, акцент на основы экологической грамотности становится всё более актуальным. Это включает в себя освоение понятий о природе, экосистемах и устойчивом развитии. Эффективные методики и подходы в дошкольном образовании способствуют тому, чтобы дети не только получили знание, но и развили глубокое понимание значимости экологической ответственности. Одним из таких эффективных подходов  является работа с природным материалом.</w:t>
      </w:r>
      <w:r w:rsidRPr="00830E33">
        <w:rPr>
          <w:rFonts w:ascii="Times New Roman" w:hAnsi="Times New Roman"/>
          <w:color w:val="000000"/>
          <w:sz w:val="24"/>
          <w:szCs w:val="24"/>
          <w:shd w:val="clear" w:color="auto" w:fill="FFFFFF"/>
        </w:rPr>
        <w:t xml:space="preserve"> </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bCs/>
          <w:color w:val="111111"/>
          <w:sz w:val="24"/>
          <w:szCs w:val="24"/>
          <w:bdr w:val="none" w:sz="0" w:space="0" w:color="auto" w:frame="1"/>
          <w:lang w:eastAsia="ru-RU"/>
        </w:rPr>
        <w:t>Природа -</w:t>
      </w:r>
      <w:r w:rsidRPr="00830E33">
        <w:rPr>
          <w:rFonts w:ascii="Times New Roman" w:hAnsi="Times New Roman"/>
          <w:color w:val="111111"/>
          <w:sz w:val="24"/>
          <w:szCs w:val="24"/>
          <w:lang w:eastAsia="ru-RU"/>
        </w:rPr>
        <w:t> это богатая мастерская для творчества. Художественное творчество с </w:t>
      </w:r>
      <w:r w:rsidRPr="00830E33">
        <w:rPr>
          <w:rFonts w:ascii="Times New Roman" w:hAnsi="Times New Roman"/>
          <w:bCs/>
          <w:color w:val="111111"/>
          <w:sz w:val="24"/>
          <w:szCs w:val="24"/>
          <w:bdr w:val="none" w:sz="0" w:space="0" w:color="auto" w:frame="1"/>
          <w:lang w:eastAsia="ru-RU"/>
        </w:rPr>
        <w:t>использованием природных материалов</w:t>
      </w:r>
      <w:r w:rsidRPr="00830E33">
        <w:rPr>
          <w:rFonts w:ascii="Times New Roman" w:hAnsi="Times New Roman"/>
          <w:color w:val="111111"/>
          <w:sz w:val="24"/>
          <w:szCs w:val="24"/>
          <w:lang w:eastAsia="ru-RU"/>
        </w:rPr>
        <w:t> - один из путей приобщения дошкольников к </w:t>
      </w:r>
      <w:r w:rsidRPr="00830E33">
        <w:rPr>
          <w:rFonts w:ascii="Times New Roman" w:hAnsi="Times New Roman"/>
          <w:bCs/>
          <w:color w:val="111111"/>
          <w:sz w:val="24"/>
          <w:szCs w:val="24"/>
          <w:bdr w:val="none" w:sz="0" w:space="0" w:color="auto" w:frame="1"/>
          <w:lang w:eastAsia="ru-RU"/>
        </w:rPr>
        <w:t>природе.</w:t>
      </w:r>
      <w:r w:rsidRPr="00830E33">
        <w:rPr>
          <w:rFonts w:ascii="Times New Roman" w:hAnsi="Times New Roman"/>
          <w:color w:val="111111"/>
          <w:sz w:val="24"/>
          <w:szCs w:val="24"/>
          <w:lang w:eastAsia="ru-RU"/>
        </w:rPr>
        <w:t xml:space="preserve"> Труд с </w:t>
      </w:r>
      <w:r w:rsidRPr="00830E33">
        <w:rPr>
          <w:rFonts w:ascii="Times New Roman" w:hAnsi="Times New Roman"/>
          <w:bCs/>
          <w:color w:val="111111"/>
          <w:sz w:val="24"/>
          <w:szCs w:val="24"/>
          <w:bdr w:val="none" w:sz="0" w:space="0" w:color="auto" w:frame="1"/>
          <w:lang w:eastAsia="ru-RU"/>
        </w:rPr>
        <w:t>использованием природных материалов</w:t>
      </w:r>
      <w:r w:rsidRPr="00830E33">
        <w:rPr>
          <w:rFonts w:ascii="Times New Roman" w:hAnsi="Times New Roman"/>
          <w:color w:val="111111"/>
          <w:sz w:val="24"/>
          <w:szCs w:val="24"/>
          <w:lang w:eastAsia="ru-RU"/>
        </w:rPr>
        <w:t> увлекателен и интересен, развивает фантазию, воображение,  способствует формированию ручных умений и навыков,</w:t>
      </w:r>
      <w:r w:rsidRPr="00830E33">
        <w:rPr>
          <w:rFonts w:ascii="Times New Roman" w:hAnsi="Times New Roman"/>
          <w:b/>
          <w:sz w:val="24"/>
          <w:szCs w:val="24"/>
          <w:lang w:eastAsia="ru-RU"/>
        </w:rPr>
        <w:t xml:space="preserve"> </w:t>
      </w:r>
      <w:r w:rsidRPr="00830E33">
        <w:rPr>
          <w:rFonts w:ascii="Times New Roman" w:hAnsi="Times New Roman"/>
          <w:sz w:val="24"/>
          <w:szCs w:val="24"/>
          <w:lang w:eastAsia="ru-RU"/>
        </w:rPr>
        <w:t>развивает креативность и экологическую осознанность у детей.</w:t>
      </w:r>
      <w:r w:rsidRPr="00830E33">
        <w:rPr>
          <w:rFonts w:ascii="Times New Roman" w:hAnsi="Times New Roman"/>
          <w:color w:val="111111"/>
          <w:sz w:val="24"/>
          <w:szCs w:val="24"/>
          <w:lang w:eastAsia="ru-RU"/>
        </w:rPr>
        <w:t xml:space="preserve"> В ходе </w:t>
      </w:r>
      <w:r w:rsidRPr="00830E33">
        <w:rPr>
          <w:rFonts w:ascii="Times New Roman" w:hAnsi="Times New Roman"/>
          <w:bCs/>
          <w:color w:val="111111"/>
          <w:sz w:val="24"/>
          <w:szCs w:val="24"/>
          <w:bdr w:val="none" w:sz="0" w:space="0" w:color="auto" w:frame="1"/>
          <w:lang w:eastAsia="ru-RU"/>
        </w:rPr>
        <w:t>работы с природным материалом</w:t>
      </w:r>
      <w:r w:rsidRPr="00830E33">
        <w:rPr>
          <w:rFonts w:ascii="Times New Roman" w:hAnsi="Times New Roman"/>
          <w:color w:val="111111"/>
          <w:sz w:val="24"/>
          <w:szCs w:val="24"/>
          <w:lang w:eastAsia="ru-RU"/>
        </w:rPr>
        <w:t xml:space="preserve"> </w:t>
      </w:r>
      <w:r w:rsidRPr="00830E33">
        <w:rPr>
          <w:rFonts w:ascii="Times New Roman" w:hAnsi="Times New Roman"/>
          <w:color w:val="111111"/>
          <w:sz w:val="24"/>
          <w:szCs w:val="24"/>
          <w:bdr w:val="none" w:sz="0" w:space="0" w:color="auto" w:frame="1"/>
          <w:lang w:eastAsia="ru-RU"/>
        </w:rPr>
        <w:t>дошкольники знакомятся с его свойствами</w:t>
      </w:r>
      <w:r w:rsidRPr="00830E33">
        <w:rPr>
          <w:rFonts w:ascii="Times New Roman" w:hAnsi="Times New Roman"/>
          <w:color w:val="111111"/>
          <w:sz w:val="24"/>
          <w:szCs w:val="24"/>
          <w:lang w:eastAsia="ru-RU"/>
        </w:rPr>
        <w:t xml:space="preserve">, совершенствуют свои конструктивные способности. </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sz w:val="24"/>
          <w:szCs w:val="24"/>
          <w:lang w:eastAsia="ru-RU"/>
        </w:rPr>
        <w:t xml:space="preserve">Использование природного материала в детском саду — это не только интересный способ познания мира, но и важный шаг к формированию экологического сознания у подрастающего поколения. </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bCs/>
          <w:sz w:val="24"/>
          <w:szCs w:val="24"/>
          <w:lang w:eastAsia="ru-RU"/>
        </w:rPr>
        <w:t xml:space="preserve">Опыт работы с природным материалом представлен через форму </w:t>
      </w:r>
      <w:r w:rsidRPr="00830E33">
        <w:rPr>
          <w:rFonts w:ascii="Times New Roman" w:hAnsi="Times New Roman"/>
          <w:sz w:val="24"/>
          <w:szCs w:val="24"/>
          <w:lang w:eastAsia="ru-RU"/>
        </w:rPr>
        <w:t xml:space="preserve">творческой мастерской под названием </w:t>
      </w:r>
      <w:r w:rsidRPr="00830E33">
        <w:rPr>
          <w:rFonts w:ascii="Times New Roman" w:hAnsi="Times New Roman"/>
          <w:sz w:val="24"/>
          <w:szCs w:val="24"/>
        </w:rPr>
        <w:t>«</w:t>
      </w:r>
      <w:r w:rsidRPr="00830E33">
        <w:rPr>
          <w:rFonts w:ascii="Times New Roman" w:hAnsi="Times New Roman"/>
          <w:sz w:val="24"/>
          <w:szCs w:val="24"/>
          <w:lang w:eastAsia="ru-RU"/>
        </w:rPr>
        <w:t xml:space="preserve">Лето в рамке: прозрачная картина экологии из цветов и трав». Данная форма работы способствует погружению в мир природы и творчества, созданию уникальных композиций из натуральных материалов. </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sz w:val="24"/>
          <w:szCs w:val="24"/>
          <w:lang w:eastAsia="ru-RU"/>
        </w:rPr>
        <w:t>Все необходимые материалы для работы в творческой мастерской находятся на столах: несколько видов цветов и трав, собранные в нашем городе. Также для работы понадобится скотч, ножницы, основа для картины.</w:t>
      </w:r>
    </w:p>
    <w:p w:rsidR="00241430" w:rsidRPr="00830E33" w:rsidRDefault="00241430" w:rsidP="00830E33">
      <w:pPr>
        <w:spacing w:after="0" w:line="240" w:lineRule="auto"/>
        <w:ind w:firstLine="720"/>
        <w:jc w:val="both"/>
        <w:rPr>
          <w:rFonts w:ascii="Times New Roman" w:hAnsi="Times New Roman"/>
          <w:sz w:val="24"/>
          <w:szCs w:val="24"/>
          <w:lang w:eastAsia="ru-RU"/>
        </w:rPr>
      </w:pPr>
      <w:r w:rsidRPr="00830E33">
        <w:rPr>
          <w:rFonts w:ascii="Times New Roman" w:hAnsi="Times New Roman"/>
          <w:sz w:val="24"/>
          <w:szCs w:val="24"/>
        </w:rPr>
        <w:t>На обратную сторону картины необходимо наклеить скотч (липкая сторона скотча должна находиться на лицевой стороне), обрезать края скотча, чтобы они не выходили за края картины.</w:t>
      </w:r>
    </w:p>
    <w:p w:rsidR="00241430" w:rsidRPr="00830E33" w:rsidRDefault="00241430" w:rsidP="00830E33">
      <w:pPr>
        <w:spacing w:after="0" w:line="240" w:lineRule="auto"/>
        <w:ind w:firstLine="720"/>
        <w:jc w:val="both"/>
        <w:rPr>
          <w:rStyle w:val="Strong"/>
          <w:rFonts w:ascii="Times New Roman" w:hAnsi="Times New Roman"/>
          <w:b w:val="0"/>
          <w:bCs w:val="0"/>
          <w:sz w:val="24"/>
          <w:szCs w:val="24"/>
          <w:lang w:eastAsia="ru-RU"/>
        </w:rPr>
      </w:pPr>
      <w:r w:rsidRPr="00830E33">
        <w:rPr>
          <w:rFonts w:ascii="Times New Roman" w:hAnsi="Times New Roman"/>
          <w:sz w:val="24"/>
          <w:szCs w:val="24"/>
          <w:shd w:val="clear" w:color="auto" w:fill="FFFFFF"/>
        </w:rPr>
        <w:t>Украшаем картины цветами и травой, создавая композицию. Можно расположить их в виде пейзажа, цветочного поля или абстрактной картинки.</w:t>
      </w:r>
      <w:r w:rsidRPr="00830E33">
        <w:rPr>
          <w:rFonts w:ascii="Times New Roman" w:hAnsi="Times New Roman"/>
          <w:i/>
          <w:sz w:val="24"/>
          <w:szCs w:val="24"/>
          <w:shd w:val="clear" w:color="auto" w:fill="FFFFFF"/>
        </w:rPr>
        <w:t xml:space="preserve"> </w:t>
      </w:r>
      <w:r w:rsidRPr="00830E33">
        <w:rPr>
          <w:rFonts w:ascii="Times New Roman" w:hAnsi="Times New Roman"/>
          <w:sz w:val="24"/>
          <w:szCs w:val="24"/>
          <w:shd w:val="clear" w:color="auto" w:fill="FFFFFF"/>
        </w:rPr>
        <w:t>Играя с формами и цветами, мы получим желаемый эффект. Аромат трав и цветов создает неповторимую атмосферу и усиливает впечатления о лете благодаря своей способности пробуждать воспоминания и ассоциации с теплым сезоном.</w:t>
      </w:r>
    </w:p>
    <w:p w:rsidR="00241430" w:rsidRPr="00830E33" w:rsidRDefault="00241430" w:rsidP="00830E33">
      <w:pPr>
        <w:spacing w:after="0" w:line="240" w:lineRule="auto"/>
        <w:ind w:firstLine="708"/>
        <w:jc w:val="both"/>
        <w:rPr>
          <w:rFonts w:ascii="Times New Roman" w:hAnsi="Times New Roman"/>
          <w:color w:val="000000"/>
          <w:sz w:val="24"/>
          <w:szCs w:val="24"/>
          <w:shd w:val="clear" w:color="auto" w:fill="FFFFFF"/>
        </w:rPr>
      </w:pPr>
      <w:r w:rsidRPr="00830E33">
        <w:rPr>
          <w:rStyle w:val="Strong"/>
          <w:rFonts w:ascii="Times New Roman" w:hAnsi="Times New Roman"/>
          <w:b w:val="0"/>
          <w:bCs w:val="0"/>
          <w:sz w:val="24"/>
          <w:szCs w:val="24"/>
          <w:shd w:val="clear" w:color="auto" w:fill="FFFFFF"/>
        </w:rPr>
        <w:t xml:space="preserve">Создание такой картины - это простой и увлекательный способ самовыражения и работы с природными материалами. </w:t>
      </w:r>
      <w:r w:rsidRPr="00830E33">
        <w:rPr>
          <w:rFonts w:ascii="Times New Roman" w:hAnsi="Times New Roman"/>
          <w:sz w:val="24"/>
          <w:szCs w:val="24"/>
          <w:shd w:val="clear" w:color="auto" w:fill="FFFFFF"/>
        </w:rPr>
        <w:t>Ваше произведение готово! Данной картиной можно украсить любое пространство или подарить кому-то</w:t>
      </w:r>
      <w:r w:rsidRPr="00830E33">
        <w:rPr>
          <w:rFonts w:ascii="Times New Roman" w:hAnsi="Times New Roman"/>
          <w:color w:val="000000"/>
          <w:sz w:val="24"/>
          <w:szCs w:val="24"/>
          <w:shd w:val="clear" w:color="auto" w:fill="FFFFFF"/>
        </w:rPr>
        <w:t>, чтобы поделиться атмосферой лета.</w:t>
      </w:r>
    </w:p>
    <w:p w:rsidR="00241430" w:rsidRPr="00830E33" w:rsidRDefault="00241430" w:rsidP="00830E33">
      <w:pPr>
        <w:spacing w:after="0" w:line="240" w:lineRule="auto"/>
        <w:ind w:firstLine="708"/>
        <w:jc w:val="both"/>
        <w:rPr>
          <w:rFonts w:ascii="Times New Roman" w:hAnsi="Times New Roman"/>
          <w:sz w:val="24"/>
          <w:szCs w:val="24"/>
          <w:lang w:eastAsia="ru-RU"/>
        </w:rPr>
      </w:pPr>
      <w:r w:rsidRPr="00830E33">
        <w:rPr>
          <w:rFonts w:ascii="Times New Roman" w:hAnsi="Times New Roman"/>
          <w:sz w:val="24"/>
          <w:szCs w:val="24"/>
          <w:lang w:eastAsia="ru-RU"/>
        </w:rPr>
        <w:t>Пусть каждый из вас, создавая свои работы, помнит, что искусство — это способ зафиксировать мгновения, дарящие радость. Будьте вдохновлены и продолжайте творить, а летние воспоминания всегда будут рядом!</w:t>
      </w:r>
    </w:p>
    <w:p w:rsidR="00241430" w:rsidRPr="00830E33" w:rsidRDefault="00241430" w:rsidP="000826CC">
      <w:pPr>
        <w:spacing w:after="0" w:line="240" w:lineRule="auto"/>
        <w:ind w:firstLine="708"/>
        <w:jc w:val="both"/>
        <w:rPr>
          <w:rFonts w:ascii="Times New Roman" w:hAnsi="Times New Roman"/>
          <w:sz w:val="24"/>
          <w:szCs w:val="24"/>
          <w:lang w:eastAsia="ru-RU"/>
        </w:rPr>
      </w:pPr>
      <w:r w:rsidRPr="00830E33">
        <w:rPr>
          <w:rFonts w:ascii="Times New Roman" w:hAnsi="Times New Roman"/>
          <w:color w:val="000000"/>
          <w:sz w:val="24"/>
          <w:szCs w:val="24"/>
          <w:shd w:val="clear" w:color="auto" w:fill="FFFFFF"/>
        </w:rPr>
        <w:t>Вот такая  работа с природным материалом в нашей мастерской — это увлекательное творческое занятие. Оно также служит эффективным инструментом для развития функциональной грамотности у детей. Такие занятия помогают формировать целостный подход к обучению. Творчество и практические навыки здесь гармонично сочетаются с развитием критического мышления, социальных взаимодействий и экологической ответственности, что способствует формированию функциональной грамотности у дошкольников.</w:t>
      </w:r>
    </w:p>
    <w:p w:rsidR="00241430" w:rsidRPr="00830E33" w:rsidRDefault="00241430" w:rsidP="00830E33">
      <w:pPr>
        <w:spacing w:after="0" w:line="240" w:lineRule="auto"/>
        <w:ind w:firstLine="360"/>
        <w:jc w:val="center"/>
        <w:rPr>
          <w:rFonts w:ascii="Times New Roman" w:hAnsi="Times New Roman"/>
          <w:b/>
          <w:sz w:val="24"/>
          <w:szCs w:val="24"/>
          <w:lang w:eastAsia="ru-RU"/>
        </w:rPr>
      </w:pPr>
      <w:r w:rsidRPr="00830E33">
        <w:rPr>
          <w:rFonts w:ascii="Times New Roman" w:hAnsi="Times New Roman"/>
          <w:b/>
          <w:sz w:val="24"/>
          <w:szCs w:val="24"/>
          <w:lang w:eastAsia="ru-RU"/>
        </w:rPr>
        <w:t>Список литературы</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lang w:eastAsia="ru-RU"/>
        </w:rPr>
        <w:t>1.</w:t>
      </w:r>
      <w:r w:rsidRPr="00830E33">
        <w:rPr>
          <w:rFonts w:ascii="Times New Roman" w:hAnsi="Times New Roman"/>
          <w:sz w:val="24"/>
          <w:szCs w:val="24"/>
        </w:rPr>
        <w:t xml:space="preserve">  Денисова Г.Л., Соколова Н.Л. Формирование предпосылок функциональной грамотности детей старшего дошкольного возраста на примере знакомства с миром растений // Современное дошкольное и начальное образование: сборник материалов всероссийской научно-практической конференции – Ульяновск: ФГБОУ ВО «УлГПУ им И.Н. Ульянова», 2021. – С. 332-336.</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2. Захарова Л.М. Формирование предпосылок функциональной грамотности детей старшего дошкольного возраста (на примере естествознания) / Л.М. Захарова, Н.Ю. Майданкина // Нижегородское образование. ‒ 2021. ‒ № 1. ‒ С. 114-120. 42</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3. Савченко М.В. Формирование предпосылок функциональной грамотности у детей дошкольного возраста. // Современные проблемы науки и образования. – 2021. – № 4. </w:t>
      </w: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rPr>
        <w:t>4.Федеральный государственный образовательный стандарт дошкольного образования (утв. Приказом Министерства образования и науки РФ от 17 октября 2013 г. № 1155).</w:t>
      </w:r>
    </w:p>
    <w:p w:rsidR="00241430" w:rsidRPr="00830E33" w:rsidRDefault="00241430" w:rsidP="00830E33">
      <w:pPr>
        <w:spacing w:after="0" w:line="240" w:lineRule="auto"/>
        <w:jc w:val="both"/>
        <w:rPr>
          <w:rFonts w:ascii="Times New Roman" w:hAnsi="Times New Roman"/>
          <w:sz w:val="24"/>
          <w:szCs w:val="24"/>
        </w:rPr>
      </w:pPr>
    </w:p>
    <w:p w:rsidR="00241430" w:rsidRPr="00830E33" w:rsidRDefault="00241430" w:rsidP="00830E33">
      <w:pPr>
        <w:spacing w:after="0" w:line="240" w:lineRule="auto"/>
        <w:jc w:val="both"/>
        <w:rPr>
          <w:rFonts w:ascii="Times New Roman" w:hAnsi="Times New Roman"/>
          <w:sz w:val="24"/>
          <w:szCs w:val="24"/>
        </w:rPr>
      </w:pPr>
    </w:p>
    <w:p w:rsidR="00241430" w:rsidRPr="00830E33" w:rsidRDefault="00241430" w:rsidP="00830E33">
      <w:pPr>
        <w:spacing w:after="0" w:line="240" w:lineRule="auto"/>
        <w:ind w:firstLine="709"/>
        <w:jc w:val="center"/>
        <w:rPr>
          <w:rFonts w:ascii="Times New Roman" w:hAnsi="Times New Roman"/>
          <w:b/>
          <w:sz w:val="24"/>
          <w:szCs w:val="24"/>
        </w:rPr>
      </w:pPr>
      <w:r w:rsidRPr="00830E33">
        <w:rPr>
          <w:rFonts w:ascii="Times New Roman" w:hAnsi="Times New Roman"/>
          <w:b/>
          <w:sz w:val="24"/>
          <w:szCs w:val="24"/>
        </w:rPr>
        <w:t>МАТЕМАТИЧЕСКИЙ КУБ - ТРАНСФОРМЕР</w:t>
      </w:r>
    </w:p>
    <w:p w:rsidR="00241430" w:rsidRPr="00830E33" w:rsidRDefault="00241430" w:rsidP="00830E33">
      <w:pPr>
        <w:spacing w:after="0" w:line="240" w:lineRule="auto"/>
        <w:ind w:firstLine="709"/>
        <w:jc w:val="right"/>
        <w:rPr>
          <w:rFonts w:ascii="Times New Roman" w:hAnsi="Times New Roman"/>
          <w:sz w:val="24"/>
          <w:szCs w:val="24"/>
        </w:rPr>
      </w:pPr>
      <w:r w:rsidRPr="00830E33">
        <w:rPr>
          <w:rFonts w:ascii="Times New Roman" w:hAnsi="Times New Roman"/>
          <w:sz w:val="24"/>
          <w:szCs w:val="24"/>
        </w:rPr>
        <w:t>Плетеневских С.В.,</w:t>
      </w:r>
    </w:p>
    <w:p w:rsidR="00241430" w:rsidRPr="00830E33" w:rsidRDefault="00241430" w:rsidP="00830E33">
      <w:pPr>
        <w:spacing w:after="0" w:line="240" w:lineRule="auto"/>
        <w:ind w:firstLine="709"/>
        <w:jc w:val="right"/>
        <w:rPr>
          <w:rFonts w:ascii="Times New Roman" w:hAnsi="Times New Roman"/>
          <w:sz w:val="24"/>
          <w:szCs w:val="24"/>
        </w:rPr>
      </w:pPr>
      <w:r w:rsidRPr="00830E33">
        <w:rPr>
          <w:rFonts w:ascii="Times New Roman" w:hAnsi="Times New Roman"/>
          <w:sz w:val="24"/>
          <w:szCs w:val="24"/>
        </w:rPr>
        <w:t xml:space="preserve">воспитатель Детского сада «Алёнушка», </w:t>
      </w:r>
    </w:p>
    <w:p w:rsidR="00241430" w:rsidRDefault="00241430" w:rsidP="00830E33">
      <w:pPr>
        <w:spacing w:after="0" w:line="240" w:lineRule="auto"/>
        <w:ind w:firstLine="709"/>
        <w:jc w:val="right"/>
        <w:rPr>
          <w:rFonts w:ascii="Times New Roman" w:hAnsi="Times New Roman"/>
          <w:sz w:val="24"/>
          <w:szCs w:val="24"/>
        </w:rPr>
      </w:pPr>
      <w:r w:rsidRPr="00830E33">
        <w:rPr>
          <w:rFonts w:ascii="Times New Roman" w:hAnsi="Times New Roman"/>
          <w:sz w:val="24"/>
          <w:szCs w:val="24"/>
        </w:rPr>
        <w:t>фи</w:t>
      </w:r>
      <w:r>
        <w:rPr>
          <w:rFonts w:ascii="Times New Roman" w:hAnsi="Times New Roman"/>
          <w:sz w:val="24"/>
          <w:szCs w:val="24"/>
        </w:rPr>
        <w:t>лиала Детского сада «Светлячок»</w:t>
      </w:r>
    </w:p>
    <w:p w:rsidR="00241430" w:rsidRPr="00830E33" w:rsidRDefault="00241430" w:rsidP="00830E33">
      <w:pPr>
        <w:spacing w:after="0" w:line="240" w:lineRule="auto"/>
        <w:ind w:firstLine="709"/>
        <w:jc w:val="right"/>
        <w:rPr>
          <w:rFonts w:ascii="Times New Roman" w:hAnsi="Times New Roman"/>
          <w:sz w:val="24"/>
          <w:szCs w:val="24"/>
        </w:rPr>
      </w:pPr>
      <w:r w:rsidRPr="00830E33">
        <w:rPr>
          <w:rFonts w:ascii="Times New Roman" w:hAnsi="Times New Roman"/>
          <w:sz w:val="24"/>
          <w:szCs w:val="24"/>
        </w:rPr>
        <w:t xml:space="preserve">  </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b/>
          <w:bCs/>
          <w:sz w:val="24"/>
          <w:szCs w:val="24"/>
        </w:rPr>
        <w:t>Аннотация.</w:t>
      </w:r>
      <w:r w:rsidRPr="00830E33">
        <w:rPr>
          <w:rFonts w:ascii="Times New Roman" w:hAnsi="Times New Roman"/>
          <w:sz w:val="24"/>
          <w:szCs w:val="24"/>
        </w:rPr>
        <w:t xml:space="preserve"> В статье рассматривается инструмент развития математических способностей детей. Обращение к данной проблематике является актуальным, поскольку в настоящее время, в условиях ФОП ДО, одной из ключевых компетенций функциональной грамотности ребёнка является формирование предпосылок математической грамотности. Именно в возрасте дошкольного детства создается базовая основа математики и это является той благодатной почвой, которая впоследствии помогает будущему школьнику приобретать знания, быть самостоятельным, адаптироваться к окружающей среде и функционировать в ней, применяя уже имеющиеся навыки в конкретных ситуациях для решения разнообразных жизненных задач. Автор приходит к выводу о том, что овладение математическими представлениями будет эффективным и результативным только тогда, когда дети не видят, что их чему-то учат, поэтому предлагает новый инструмент развития познавательной деятельности – математический куб-трансформер.</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b/>
          <w:sz w:val="24"/>
          <w:szCs w:val="24"/>
        </w:rPr>
        <w:t>Ключевые слова и фразы:</w:t>
      </w:r>
      <w:r w:rsidRPr="00830E33">
        <w:rPr>
          <w:rFonts w:ascii="Times New Roman" w:hAnsi="Times New Roman"/>
          <w:sz w:val="24"/>
          <w:szCs w:val="24"/>
        </w:rPr>
        <w:t xml:space="preserve"> функциональная грамотность, математические представления, математический куб-трансформер.</w:t>
      </w:r>
    </w:p>
    <w:p w:rsidR="00241430" w:rsidRPr="00830E33" w:rsidRDefault="00241430" w:rsidP="00830E33">
      <w:pPr>
        <w:spacing w:after="0" w:line="240" w:lineRule="auto"/>
        <w:ind w:firstLine="709"/>
        <w:jc w:val="both"/>
        <w:rPr>
          <w:rFonts w:ascii="Times New Roman" w:hAnsi="Times New Roman"/>
          <w:b/>
          <w:bCs/>
          <w:sz w:val="24"/>
          <w:szCs w:val="24"/>
        </w:rPr>
      </w:pPr>
      <w:r w:rsidRPr="00830E33">
        <w:rPr>
          <w:rFonts w:ascii="Times New Roman" w:hAnsi="Times New Roman"/>
          <w:b/>
          <w:bCs/>
          <w:sz w:val="24"/>
          <w:szCs w:val="24"/>
        </w:rPr>
        <w:t>Введение.</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Не раз приходилось слышать фразу о том, что математика - страна без границ. Несмотря на свою банальность, фраза о математике имеет под собой очень веские основания. Математика в жизни человека занимает особое место. Мы настолько срослись с ней, что попросту не замечаем её.</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Дошкольный возраст – это начало всестороннего развития и формирования личности ребёнка. В этот период у детей наблюдается интенсивное физическое, психическое, а также познавательное, интеллектуальное развитие. Формирование математических представлений является мощным средством интеллектуального развития дошкольника, его познавательных сил и творческих способностей. Родителей и нас педагогов всегда волнует вопрос, как обеспечить полноценное развитие ребёнка в дошкольном возрасте, как правильно подготовить его к школе. Один из показателей интеллектуальной готовности ребёнка к школьному обучению - уровень развития математических и коммуникативных способностей.</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Обучению дошкольников началам математики в настоящее время отводится важное место. Это вызвано целым рядом причин: началом школьного обучения с шести лет, обилием информации, получаемой ребенком, повышением внимания к компьютеризации, желанием сделать процесс обучения более интенсивным, стремлением родителей, в связи с этим, как можно раньше научить ребенка узнавать цифры, считать, решать задачи.</w:t>
      </w:r>
    </w:p>
    <w:p w:rsidR="00241430" w:rsidRPr="00830E33" w:rsidRDefault="00241430" w:rsidP="00830E33">
      <w:pPr>
        <w:spacing w:after="0" w:line="240" w:lineRule="auto"/>
        <w:ind w:firstLine="709"/>
        <w:jc w:val="both"/>
        <w:rPr>
          <w:rFonts w:ascii="Times New Roman" w:hAnsi="Times New Roman"/>
          <w:b/>
          <w:bCs/>
          <w:sz w:val="24"/>
          <w:szCs w:val="24"/>
        </w:rPr>
      </w:pPr>
      <w:r w:rsidRPr="00830E33">
        <w:rPr>
          <w:rFonts w:ascii="Times New Roman" w:hAnsi="Times New Roman"/>
          <w:b/>
          <w:bCs/>
          <w:sz w:val="24"/>
          <w:szCs w:val="24"/>
        </w:rPr>
        <w:t>Основная часть.</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Практика дошкольного образования показывает, что на успешность обучения влияет не только содержание предлагаемого материала, но также форма его подачи, которая способна вызвать заинтересованность ребенка и его познавательную активность. Я уверена, что знания, данные детям в занимательной форме, усваиваются быстрее, прочнее и легче, чем те, которые представлены сухими упражнениями. Недаром народная мудрость создала игру, которая является для ребенка наиболее подходящей формой обучения. С помощью дидактических игр и заданий на смекалку, сообразительность, задач-шуток мы уточняем и закрепляем представления детей о числах, об отношениях между ними, о геометрических фигурах, временных и пространственных отношениях. Игровые ситуации с элементами соревнований, чтение отрывков художественной литературы мотивируют детей и направляют их мыслительную активность на поиск способов решения поставленных задач.</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Используя занимательную математику, мы ставим дошкольников в условия поиска, пробуждаем интерес к победе, следовательно, дети стремятся быть быстрыми, находчивыми.</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На сегодняшний день в соответствии с Федеральным государственным образовательным стандартом в дошкольном учреждении каждый предмет должен нести образовательную функцию, развивая детскую инициативность и многогранность мышления. Одной из моих методических разработок является многофункциональный инструмент, которое я назвала «Математический куб-трансформер», он используется в организованной образовательной деятельности при решении задач индивидуального развития по формированию математических способностей и в самостоятельной деятельности детей.</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Инструмент представляет собой пустую конструкцию из садовой сетки, имеющую форму куба. К кубу прилагается разнообразный математический и бросовый материал. На первый взгляд безликую конструкцию можно преобразовать в инструмент развития математических способностей. Действуя в соответствии с целью дня или занятия весь куб может быть посвящен одному из разделов дошкольной математики или же каждая грань будет отвечать за свой раздел. Учебный материал прикрепляется к кубу прищепками, кармашками и лентами.</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 xml:space="preserve">Куб расположен в группе в свободном доступе для детей, содержание куба регулярно обновляется, а при необходимости остаётся неизменным продолжительное время для закрепления нового материала. Наблюдая за тем, как дети играют с кубом, я отслеживаю динамику развития их математических способностей, выявляю направление индивидуальной работы с детьми. Воспитанники с интересом уделяют время кубу не только во время организованной, но и в самостоятельной деятельности, иногда используя соревновательный характер игры, а порой как учебное пособие для сюжетно-ролевой игры в школу. </w:t>
      </w:r>
    </w:p>
    <w:p w:rsidR="00241430" w:rsidRPr="00830E33" w:rsidRDefault="00241430" w:rsidP="00830E33">
      <w:pPr>
        <w:spacing w:after="0" w:line="240" w:lineRule="auto"/>
        <w:ind w:firstLine="709"/>
        <w:jc w:val="both"/>
        <w:rPr>
          <w:rFonts w:ascii="Times New Roman" w:hAnsi="Times New Roman"/>
          <w:b/>
          <w:bCs/>
          <w:sz w:val="24"/>
          <w:szCs w:val="24"/>
        </w:rPr>
      </w:pPr>
      <w:r w:rsidRPr="00830E33">
        <w:rPr>
          <w:rFonts w:ascii="Times New Roman" w:hAnsi="Times New Roman"/>
          <w:b/>
          <w:bCs/>
          <w:sz w:val="24"/>
          <w:szCs w:val="24"/>
        </w:rPr>
        <w:t>Анализ результатов исследования. Выводы.</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Используя математический куб – трансформер в работе с детьми, я вижу, что у них развиваются математические способности и они получают первоначальные представления о значении для человека счета, чисел, приобретают знания о формах, размерах, весе окружающих предметов, времени и пространстве, закономерностях и структурах. Испытывая положительные эмоции от игры с кубом, дети незаметно для себя начинают еще до школы осваивать математическую науку.</w:t>
      </w:r>
    </w:p>
    <w:p w:rsidR="00241430" w:rsidRPr="00830E33" w:rsidRDefault="00241430" w:rsidP="00830E33">
      <w:pPr>
        <w:spacing w:after="0" w:line="240" w:lineRule="auto"/>
        <w:ind w:firstLine="709"/>
        <w:jc w:val="both"/>
        <w:rPr>
          <w:rFonts w:ascii="Times New Roman" w:hAnsi="Times New Roman"/>
          <w:sz w:val="24"/>
          <w:szCs w:val="24"/>
        </w:rPr>
      </w:pPr>
      <w:r w:rsidRPr="00830E33">
        <w:rPr>
          <w:rFonts w:ascii="Times New Roman" w:hAnsi="Times New Roman"/>
          <w:sz w:val="24"/>
          <w:szCs w:val="24"/>
        </w:rPr>
        <w:t>Благодаря освоению математического содержания окружающего мира с помощью куба-трансформера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w:t>
      </w:r>
    </w:p>
    <w:p w:rsidR="00241430" w:rsidRDefault="00241430" w:rsidP="000826CC">
      <w:pPr>
        <w:spacing w:after="0" w:line="240" w:lineRule="auto"/>
        <w:jc w:val="center"/>
        <w:rPr>
          <w:rFonts w:ascii="Times New Roman" w:hAnsi="Times New Roman"/>
          <w:b/>
          <w:sz w:val="24"/>
          <w:szCs w:val="24"/>
          <w:shd w:val="clear" w:color="auto" w:fill="FFFFFF"/>
        </w:rPr>
      </w:pPr>
    </w:p>
    <w:p w:rsidR="00241430" w:rsidRDefault="00241430" w:rsidP="000826CC">
      <w:pPr>
        <w:spacing w:after="0" w:line="240" w:lineRule="auto"/>
        <w:jc w:val="center"/>
        <w:rPr>
          <w:rFonts w:ascii="Times New Roman" w:hAnsi="Times New Roman"/>
          <w:b/>
          <w:sz w:val="24"/>
          <w:szCs w:val="24"/>
          <w:shd w:val="clear" w:color="auto" w:fill="FFFFFF"/>
        </w:rPr>
      </w:pPr>
    </w:p>
    <w:p w:rsidR="00241430" w:rsidRPr="00830E33" w:rsidRDefault="00241430" w:rsidP="000826CC">
      <w:pPr>
        <w:spacing w:after="0" w:line="240" w:lineRule="auto"/>
        <w:jc w:val="center"/>
        <w:rPr>
          <w:rFonts w:ascii="Times New Roman" w:hAnsi="Times New Roman"/>
          <w:b/>
          <w:sz w:val="24"/>
          <w:szCs w:val="24"/>
          <w:shd w:val="clear" w:color="auto" w:fill="FFFFFF"/>
        </w:rPr>
      </w:pPr>
      <w:r w:rsidRPr="00830E33">
        <w:rPr>
          <w:rFonts w:ascii="Times New Roman" w:hAnsi="Times New Roman"/>
          <w:b/>
          <w:sz w:val="24"/>
          <w:szCs w:val="24"/>
          <w:shd w:val="clear" w:color="auto" w:fill="FFFFFF"/>
        </w:rPr>
        <w:t>ПРЕДСТАВЛЕНИЕ ОПЫТА РАБОТЫ ПО ИЗУЧЕНИЮ ПРИРОДНОГО МАТЕРИАЛА С ПОМОЩЬЮ «ЧЕМОДАНА ДЛЯ ЭКСПЕРИМЕНТИРОВАНИЯ «ДОШКОЛЬНИК»</w:t>
      </w:r>
    </w:p>
    <w:p w:rsidR="00241430" w:rsidRPr="00830E33" w:rsidRDefault="00241430" w:rsidP="000826CC">
      <w:pPr>
        <w:spacing w:after="0" w:line="240" w:lineRule="auto"/>
        <w:ind w:firstLine="708"/>
        <w:jc w:val="right"/>
        <w:rPr>
          <w:rFonts w:ascii="Times New Roman" w:hAnsi="Times New Roman"/>
          <w:sz w:val="24"/>
          <w:szCs w:val="24"/>
          <w:shd w:val="clear" w:color="auto" w:fill="FFFFFF"/>
        </w:rPr>
      </w:pPr>
      <w:r w:rsidRPr="00830E33">
        <w:rPr>
          <w:rFonts w:ascii="Times New Roman" w:hAnsi="Times New Roman"/>
          <w:sz w:val="24"/>
          <w:szCs w:val="24"/>
          <w:shd w:val="clear" w:color="auto" w:fill="FFFFFF"/>
        </w:rPr>
        <w:t xml:space="preserve">Субач С.С., </w:t>
      </w:r>
    </w:p>
    <w:p w:rsidR="00241430" w:rsidRDefault="00241430" w:rsidP="000826CC">
      <w:pPr>
        <w:spacing w:after="0" w:line="240" w:lineRule="auto"/>
        <w:ind w:firstLine="708"/>
        <w:jc w:val="right"/>
        <w:rPr>
          <w:rFonts w:ascii="Times New Roman" w:hAnsi="Times New Roman"/>
          <w:sz w:val="24"/>
          <w:szCs w:val="24"/>
          <w:shd w:val="clear" w:color="auto" w:fill="FFFFFF"/>
        </w:rPr>
      </w:pPr>
      <w:r w:rsidRPr="00830E33">
        <w:rPr>
          <w:rFonts w:ascii="Times New Roman" w:hAnsi="Times New Roman"/>
          <w:sz w:val="24"/>
          <w:szCs w:val="24"/>
          <w:shd w:val="clear" w:color="auto" w:fill="FFFFFF"/>
        </w:rPr>
        <w:t>воспитатель детского сада «Светлячок»</w:t>
      </w:r>
    </w:p>
    <w:p w:rsidR="00241430" w:rsidRPr="00830E33" w:rsidRDefault="00241430" w:rsidP="000826CC">
      <w:pPr>
        <w:spacing w:after="0" w:line="240" w:lineRule="auto"/>
        <w:ind w:firstLine="708"/>
        <w:jc w:val="right"/>
        <w:rPr>
          <w:rFonts w:ascii="Times New Roman" w:hAnsi="Times New Roman"/>
          <w:sz w:val="24"/>
          <w:szCs w:val="24"/>
          <w:shd w:val="clear" w:color="auto" w:fill="FFFFFF"/>
        </w:rPr>
      </w:pPr>
    </w:p>
    <w:p w:rsidR="00241430" w:rsidRPr="00830E33" w:rsidRDefault="00241430" w:rsidP="000826CC">
      <w:pPr>
        <w:spacing w:after="0" w:line="240" w:lineRule="auto"/>
        <w:ind w:firstLine="708"/>
        <w:jc w:val="both"/>
        <w:rPr>
          <w:rFonts w:ascii="Times New Roman" w:hAnsi="Times New Roman"/>
          <w:b/>
          <w:sz w:val="24"/>
          <w:szCs w:val="24"/>
          <w:shd w:val="clear" w:color="auto" w:fill="FFFFFF"/>
        </w:rPr>
      </w:pPr>
      <w:r w:rsidRPr="00830E33">
        <w:rPr>
          <w:rFonts w:ascii="Times New Roman" w:hAnsi="Times New Roman"/>
          <w:b/>
          <w:sz w:val="24"/>
          <w:szCs w:val="24"/>
          <w:shd w:val="clear" w:color="auto" w:fill="FFFFFF"/>
        </w:rPr>
        <w:t xml:space="preserve">Аннотация. </w:t>
      </w:r>
      <w:r w:rsidRPr="00830E33">
        <w:rPr>
          <w:rFonts w:ascii="Times New Roman" w:hAnsi="Times New Roman"/>
          <w:sz w:val="24"/>
          <w:szCs w:val="24"/>
          <w:shd w:val="clear" w:color="auto" w:fill="FFFFFF"/>
        </w:rPr>
        <w:t>В статье рассматриваются вопросы экологического воспитания детей дошкольного возраста в процессе опытнической и экспериментальной деятельности с применением «Чемодана для экспериментирования «Дошкольник».</w:t>
      </w:r>
    </w:p>
    <w:p w:rsidR="00241430" w:rsidRPr="00830E33" w:rsidRDefault="00241430" w:rsidP="000826CC">
      <w:pPr>
        <w:spacing w:after="0" w:line="240" w:lineRule="auto"/>
        <w:ind w:firstLine="708"/>
        <w:jc w:val="both"/>
        <w:rPr>
          <w:rFonts w:ascii="Times New Roman" w:hAnsi="Times New Roman"/>
          <w:b/>
          <w:sz w:val="24"/>
          <w:szCs w:val="24"/>
          <w:shd w:val="clear" w:color="auto" w:fill="FFFFFF"/>
        </w:rPr>
      </w:pPr>
      <w:r w:rsidRPr="00830E33">
        <w:rPr>
          <w:rFonts w:ascii="Times New Roman" w:hAnsi="Times New Roman"/>
          <w:sz w:val="24"/>
          <w:szCs w:val="24"/>
          <w:shd w:val="clear" w:color="auto" w:fill="FFFFFF"/>
        </w:rPr>
        <w:t>Данное направление в работе с детьми является актуальным для современной действительности, затрагивает вопросы бережного отношения к природе и всему живому, и является начальным этапом профессиональной ориентации детей.</w:t>
      </w:r>
    </w:p>
    <w:p w:rsidR="00241430" w:rsidRPr="00830E33" w:rsidRDefault="00241430" w:rsidP="000826CC">
      <w:pPr>
        <w:spacing w:after="0" w:line="240" w:lineRule="auto"/>
        <w:ind w:firstLine="708"/>
        <w:jc w:val="both"/>
        <w:rPr>
          <w:rFonts w:ascii="Times New Roman" w:hAnsi="Times New Roman"/>
          <w:b/>
          <w:sz w:val="24"/>
          <w:szCs w:val="24"/>
          <w:shd w:val="clear" w:color="auto" w:fill="FFFFFF"/>
        </w:rPr>
      </w:pPr>
      <w:r w:rsidRPr="00830E33">
        <w:rPr>
          <w:rFonts w:ascii="Times New Roman" w:hAnsi="Times New Roman"/>
          <w:b/>
          <w:sz w:val="24"/>
          <w:szCs w:val="24"/>
          <w:shd w:val="clear" w:color="auto" w:fill="FFFFFF"/>
        </w:rPr>
        <w:t xml:space="preserve">Вводная информация. </w:t>
      </w:r>
      <w:r w:rsidRPr="00830E33">
        <w:rPr>
          <w:rFonts w:ascii="Times New Roman" w:hAnsi="Times New Roman"/>
          <w:sz w:val="24"/>
          <w:szCs w:val="24"/>
          <w:shd w:val="clear" w:color="auto" w:fill="FFFFFF"/>
        </w:rPr>
        <w:t>Нефть – это маслянистое вещество природного происхождения. Его название пришло из латинского языка и означает «каменное масло». Учёные считают, что нефть образовалась из останков растений и животных, которые жили много лет назад в тёплых водах океанов, покрывавших земную поверхность (рис.1).</w:t>
      </w:r>
    </w:p>
    <w:p w:rsidR="00241430" w:rsidRPr="00830E33" w:rsidRDefault="00241430" w:rsidP="00830E33">
      <w:pPr>
        <w:spacing w:after="0" w:line="240" w:lineRule="auto"/>
        <w:ind w:firstLine="708"/>
        <w:jc w:val="both"/>
        <w:rPr>
          <w:rFonts w:ascii="Times New Roman" w:hAnsi="Times New Roman"/>
          <w:b/>
          <w:sz w:val="24"/>
          <w:szCs w:val="24"/>
          <w:shd w:val="clear" w:color="auto" w:fill="FFFFFF"/>
        </w:rPr>
      </w:pPr>
      <w:r w:rsidRPr="00830E33">
        <w:rPr>
          <w:rFonts w:ascii="Times New Roman" w:hAnsi="Times New Roman"/>
          <w:sz w:val="24"/>
          <w:szCs w:val="24"/>
          <w:shd w:val="clear" w:color="auto" w:fill="FFFFFF"/>
        </w:rPr>
        <w:t>Нефть используется человеком многие тысячи лет. В древности китайцы и египтяне использовали её в качестве лекарства. Задолго до нашей эры в древней Индии нефть использовали для освещения и в качестве топлива.</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Сырая нефть, добываемая из подземных скважин, практически нигде не используется (рис.2, рис.3). Её необходимо переработать. Переработанная нефть является и топливом, и сырьём для заводов и фабрик. Из неё изготавливают парафин для свечей, разные виды топлива для автомобильного транспорта, кораблей и самолётов, резину, пластмассу, линолеум, ткани, лак и некоторые виды красок.</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Люди добывают сырую нефть в больших количествах. А затем перевозят её на химические заводы и фабрики по морю на специальных кораблях–танкерах, по железной дороге в вагонах-цистернах или передают по специальным трубам-нефтепроводам (рис.4).</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Во время добычи и перевозки нефти иногда случаются аварии и нефть, в достаточно большом количестве, попадает в окружающую среду, загрязняя её.</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Нефтяное загрязнение угрожает морским и прибрежным экологическим системам.</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Нефть не смешивается с водой, но её выбрасывание на берег губит водоросли, моллюсков, ракообразных и других животных (рис.5).</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Морские млекопитающие страдают от нефтяного загрязнения из-за того, что их мех покрывается нефтью. Водоплавающим птицам нефть пропитывает и склеивает перья, делая невозможным полёт и ухудшая теплоизоляцию тела, а это грозит им гибелью от переохлаждения (рис.6).</w:t>
      </w:r>
    </w:p>
    <w:p w:rsidR="00241430" w:rsidRPr="00830E33" w:rsidRDefault="00241430" w:rsidP="00830E33">
      <w:pPr>
        <w:spacing w:after="0" w:line="240" w:lineRule="auto"/>
        <w:ind w:firstLine="708"/>
        <w:jc w:val="both"/>
        <w:rPr>
          <w:rFonts w:ascii="Times New Roman" w:hAnsi="Times New Roman"/>
          <w:sz w:val="24"/>
          <w:szCs w:val="24"/>
          <w:shd w:val="clear" w:color="auto" w:fill="FFFFFF"/>
        </w:rPr>
      </w:pPr>
      <w:r w:rsidRPr="00830E33">
        <w:rPr>
          <w:rFonts w:ascii="Times New Roman" w:hAnsi="Times New Roman"/>
          <w:sz w:val="24"/>
          <w:szCs w:val="24"/>
          <w:shd w:val="clear" w:color="auto" w:fill="FFFFFF"/>
        </w:rPr>
        <w:t>Вода, загрязнённая нефтью, опасна для человека и других живых существ и не пригодна для использования в хозяйственно-бытовых нуждах (рис.7, рис.8).</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Желание ребёнка получить новые ощущения, знания лежит в основе возникновения и развития экспериментальной деятельности, направленной на  познание окружающего мира.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Чем чаще и разнообразнее эта деятельность, тем больше новой информации получает ребёнок, тем быстрее и полноценнее он развивается.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Сегодня современный воспитатель ежедневно организовывает ситуации, провоцирующие познавательную активность воспитанников.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И эксперименты являются важной её частью.</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Развивать пытливость ума, знакомить со свойствами предметов при непосредственном наблюдении явлений и процессов, формировать умение планировать и анализировать практическую работу — это задачи современной системы образования. Обучение в детских садах направлено на развитие личности ребенка, чему способствует экспериментальная деятельность, которая помогает выработать у дошкольников самостоятельность, наблюдательность, коммуникативность, умение собирать и обрабатывать интересную информацию.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Основная задача дошкольного образовательного учреждения поддержать и развить в ребенке интерес к исследованиям, открытиям, создать необходимые для этого условия.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Одним из примеров создания таких условий является представленная вам мини-лаборатория.</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Данный набор оборудования для наблюдений и экспериментирования с природными объектами «Дошкольник» поможет в реализации ФГОС ДО: при проведении занятий с детьми в группах, на прогулке, в экскурсиях на природу.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Имеющиеся в наборе принадлежности для экспериментов не являются игрушечными имитациями. Они настоящие!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Набор не содержит вредных и опасных веществ. </w:t>
      </w:r>
    </w:p>
    <w:p w:rsidR="00241430" w:rsidRPr="00830E33" w:rsidRDefault="00241430" w:rsidP="00830E33">
      <w:pPr>
        <w:spacing w:after="0" w:line="240" w:lineRule="auto"/>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 В состав набора входит несложное оборудование, специально подобранное для проведения работы с детьми:</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 </w:t>
      </w:r>
      <w:r w:rsidRPr="00830E33">
        <w:rPr>
          <w:rFonts w:ascii="Times New Roman" w:hAnsi="Times New Roman"/>
          <w:bCs/>
          <w:sz w:val="24"/>
          <w:szCs w:val="24"/>
          <w:u w:val="single"/>
          <w:shd w:val="clear" w:color="auto" w:fill="FFFFFF"/>
        </w:rPr>
        <w:t>посуда пластмассовая и стеклянная</w:t>
      </w:r>
      <w:r w:rsidRPr="00830E33">
        <w:rPr>
          <w:rFonts w:ascii="Times New Roman" w:hAnsi="Times New Roman"/>
          <w:bCs/>
          <w:sz w:val="24"/>
          <w:szCs w:val="24"/>
          <w:shd w:val="clear" w:color="auto" w:fill="FFFFFF"/>
        </w:rPr>
        <w:t xml:space="preserve"> для проведения экспериментов с водой, песком, продуктами питания;</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 </w:t>
      </w:r>
      <w:r w:rsidRPr="00830E33">
        <w:rPr>
          <w:rFonts w:ascii="Times New Roman" w:hAnsi="Times New Roman"/>
          <w:bCs/>
          <w:sz w:val="24"/>
          <w:szCs w:val="24"/>
          <w:u w:val="single"/>
          <w:shd w:val="clear" w:color="auto" w:fill="FFFFFF"/>
        </w:rPr>
        <w:t>принадлежности общего назначения</w:t>
      </w:r>
      <w:r w:rsidRPr="00830E33">
        <w:rPr>
          <w:rFonts w:ascii="Times New Roman" w:hAnsi="Times New Roman"/>
          <w:bCs/>
          <w:sz w:val="24"/>
          <w:szCs w:val="24"/>
          <w:shd w:val="clear" w:color="auto" w:fill="FFFFFF"/>
        </w:rPr>
        <w:t xml:space="preserve"> (ложки мерные, лупы, ножницы, пинцеты, фонарик, шпатели, штатив для пробирок); -принадлежности специального назначения (контейнеры многосекционные и пакеты для хранения образцов природных объектов, увеличительные шкатулки для наблюдений, магниты и железные опилки, петля из нихромовой проволоки, термометр);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w:t>
      </w:r>
      <w:r w:rsidRPr="00830E33">
        <w:rPr>
          <w:rFonts w:ascii="Times New Roman" w:hAnsi="Times New Roman"/>
          <w:bCs/>
          <w:sz w:val="24"/>
          <w:szCs w:val="24"/>
          <w:u w:val="single"/>
          <w:shd w:val="clear" w:color="auto" w:fill="FFFFFF"/>
        </w:rPr>
        <w:t>тестовые средства</w:t>
      </w:r>
      <w:r w:rsidRPr="00830E33">
        <w:rPr>
          <w:rFonts w:ascii="Times New Roman" w:hAnsi="Times New Roman"/>
          <w:bCs/>
          <w:sz w:val="24"/>
          <w:szCs w:val="24"/>
          <w:shd w:val="clear" w:color="auto" w:fill="FFFFFF"/>
        </w:rPr>
        <w:t xml:space="preserve"> (нитрат-тест, рН-тест);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w:t>
      </w:r>
      <w:r w:rsidRPr="00830E33">
        <w:rPr>
          <w:rFonts w:ascii="Times New Roman" w:hAnsi="Times New Roman"/>
          <w:bCs/>
          <w:sz w:val="24"/>
          <w:szCs w:val="24"/>
          <w:u w:val="single"/>
          <w:shd w:val="clear" w:color="auto" w:fill="FFFFFF"/>
        </w:rPr>
        <w:t>материалы и реагенты</w:t>
      </w:r>
      <w:r w:rsidRPr="00830E33">
        <w:rPr>
          <w:rFonts w:ascii="Times New Roman" w:hAnsi="Times New Roman"/>
          <w:bCs/>
          <w:sz w:val="24"/>
          <w:szCs w:val="24"/>
          <w:shd w:val="clear" w:color="auto" w:fill="FFFFFF"/>
        </w:rPr>
        <w:t xml:space="preserve"> (бумага индикаторная и фильтровальная, готовые растворы, тест–системы, образцы ткани, свеча парафиновая, красители пищевые, растворы кислот разбавленные, сода пищевая и др.);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 </w:t>
      </w:r>
      <w:r w:rsidRPr="00830E33">
        <w:rPr>
          <w:rFonts w:ascii="Times New Roman" w:hAnsi="Times New Roman"/>
          <w:bCs/>
          <w:sz w:val="24"/>
          <w:szCs w:val="24"/>
          <w:u w:val="single"/>
          <w:shd w:val="clear" w:color="auto" w:fill="FFFFFF"/>
        </w:rPr>
        <w:t>средства индивидуальной защиты</w:t>
      </w:r>
      <w:r w:rsidRPr="00830E33">
        <w:rPr>
          <w:rFonts w:ascii="Times New Roman" w:hAnsi="Times New Roman"/>
          <w:bCs/>
          <w:sz w:val="24"/>
          <w:szCs w:val="24"/>
          <w:shd w:val="clear" w:color="auto" w:fill="FFFFFF"/>
        </w:rPr>
        <w:t xml:space="preserve"> (перчатки, очки); </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bCs/>
          <w:sz w:val="24"/>
          <w:szCs w:val="24"/>
          <w:shd w:val="clear" w:color="auto" w:fill="FFFFFF"/>
        </w:rPr>
        <w:t xml:space="preserve">- </w:t>
      </w:r>
      <w:r w:rsidRPr="00830E33">
        <w:rPr>
          <w:rFonts w:ascii="Times New Roman" w:hAnsi="Times New Roman"/>
          <w:bCs/>
          <w:sz w:val="24"/>
          <w:szCs w:val="24"/>
          <w:u w:val="single"/>
          <w:shd w:val="clear" w:color="auto" w:fill="FFFFFF"/>
        </w:rPr>
        <w:t>документация</w:t>
      </w:r>
      <w:r w:rsidRPr="00830E33">
        <w:rPr>
          <w:rFonts w:ascii="Times New Roman" w:hAnsi="Times New Roman"/>
          <w:bCs/>
          <w:sz w:val="24"/>
          <w:szCs w:val="24"/>
          <w:shd w:val="clear" w:color="auto" w:fill="FFFFFF"/>
        </w:rPr>
        <w:t>- паспорт, пособие- руководство, дополнительные дидактические материалы на цифровом носителе, сертификаты и др. Укладка набора произведена в эргономичный пластиковый секционный контейнер, что обеспечивает удобство в применении набора в условиях повышенной мобильности (на прогулке, на экскурсии и т.д.)</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sz w:val="24"/>
          <w:szCs w:val="24"/>
        </w:rPr>
        <w:t>Предлагаем вашему вниманию один из экспериментов «Опасное нефтяное пятно». Выбор именно этого эксперимента обусловлен ещё и региональным компонентом, который мы учитываем в своей работе. А также, созданием условий в ДОУ для экологического воспитания ребят (бережное и заботливое отношение к живым и неживым объектам природы; привитие детям понимания того, что человек – это часть окружающей нас природы.</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sz w:val="24"/>
          <w:szCs w:val="24"/>
        </w:rPr>
        <w:t>Работа с набором «Дошкольник» является частью начального этапа работы по профессиональной ориентации детей (которая начинается с детского сада).</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sz w:val="24"/>
          <w:szCs w:val="24"/>
        </w:rPr>
        <w:t>Перед началом любого экспериментирования с детьми проговариваются правила техники безопасности.</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sz w:val="24"/>
          <w:szCs w:val="24"/>
        </w:rPr>
        <w:t>Цель: опытным путём выявит процесс загрязнения воды маслянистыми веществами, похожими на нефть.</w:t>
      </w:r>
    </w:p>
    <w:p w:rsidR="00241430" w:rsidRPr="00830E33" w:rsidRDefault="00241430" w:rsidP="00830E33">
      <w:pPr>
        <w:spacing w:after="0" w:line="240" w:lineRule="auto"/>
        <w:ind w:firstLine="708"/>
        <w:jc w:val="both"/>
        <w:rPr>
          <w:rFonts w:ascii="Times New Roman" w:hAnsi="Times New Roman"/>
          <w:bCs/>
          <w:sz w:val="24"/>
          <w:szCs w:val="24"/>
          <w:shd w:val="clear" w:color="auto" w:fill="FFFFFF"/>
        </w:rPr>
      </w:pPr>
      <w:r w:rsidRPr="00830E33">
        <w:rPr>
          <w:rFonts w:ascii="Times New Roman" w:hAnsi="Times New Roman"/>
          <w:sz w:val="24"/>
          <w:szCs w:val="24"/>
        </w:rPr>
        <w:t>Оборудование и материалы на каждого ребёнка:</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мерный стакан на 100 мл – 2 шт.,</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полоски фильтровальной бумаги (70 мм – 15 мм),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промывка,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подносы,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машинное масло,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пуховые перья,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бумажные салфетки.</w:t>
      </w:r>
    </w:p>
    <w:p w:rsidR="00241430" w:rsidRPr="00830E33" w:rsidRDefault="00241430" w:rsidP="00830E33">
      <w:pPr>
        <w:spacing w:after="0" w:line="240" w:lineRule="auto"/>
        <w:ind w:firstLine="720"/>
        <w:jc w:val="both"/>
        <w:rPr>
          <w:rFonts w:ascii="Times New Roman" w:hAnsi="Times New Roman"/>
          <w:sz w:val="24"/>
          <w:szCs w:val="24"/>
        </w:rPr>
      </w:pPr>
      <w:r w:rsidRPr="00830E33">
        <w:rPr>
          <w:rFonts w:ascii="Times New Roman" w:hAnsi="Times New Roman"/>
          <w:sz w:val="24"/>
          <w:szCs w:val="24"/>
        </w:rPr>
        <w:t>Для всех:</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 пустая ёмкость для слива воды, </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чистая водопроводная вода</w:t>
      </w:r>
    </w:p>
    <w:p w:rsidR="00241430" w:rsidRPr="00830E33" w:rsidRDefault="00241430" w:rsidP="00830E33">
      <w:pPr>
        <w:spacing w:after="0" w:line="240" w:lineRule="auto"/>
        <w:ind w:firstLine="720"/>
        <w:jc w:val="both"/>
        <w:rPr>
          <w:rFonts w:ascii="Times New Roman" w:hAnsi="Times New Roman"/>
          <w:sz w:val="24"/>
          <w:szCs w:val="24"/>
        </w:rPr>
      </w:pPr>
      <w:r w:rsidRPr="00830E33">
        <w:rPr>
          <w:rFonts w:ascii="Times New Roman" w:hAnsi="Times New Roman"/>
          <w:sz w:val="24"/>
          <w:szCs w:val="24"/>
        </w:rPr>
        <w:t>Ход эксперимента</w:t>
      </w:r>
    </w:p>
    <w:p w:rsidR="00241430" w:rsidRPr="00830E33" w:rsidRDefault="00241430" w:rsidP="00830E33">
      <w:pPr>
        <w:pStyle w:val="ListParagraph"/>
        <w:numPr>
          <w:ilvl w:val="0"/>
          <w:numId w:val="9"/>
        </w:numPr>
        <w:spacing w:after="0" w:line="240" w:lineRule="auto"/>
        <w:jc w:val="both"/>
        <w:rPr>
          <w:rFonts w:ascii="Times New Roman" w:hAnsi="Times New Roman"/>
          <w:sz w:val="24"/>
          <w:szCs w:val="24"/>
        </w:rPr>
      </w:pPr>
      <w:r w:rsidRPr="00830E33">
        <w:rPr>
          <w:rFonts w:ascii="Times New Roman" w:hAnsi="Times New Roman"/>
          <w:sz w:val="24"/>
          <w:szCs w:val="24"/>
        </w:rPr>
        <w:t>Налейте по 50 мл чистой водопроводной воды в оба мерных стакана, предварительно установленных на подносе.</w:t>
      </w:r>
    </w:p>
    <w:p w:rsidR="00241430" w:rsidRPr="00830E33" w:rsidRDefault="00241430" w:rsidP="00830E33">
      <w:pPr>
        <w:pStyle w:val="ListParagraph"/>
        <w:numPr>
          <w:ilvl w:val="0"/>
          <w:numId w:val="9"/>
        </w:numPr>
        <w:spacing w:after="0" w:line="240" w:lineRule="auto"/>
        <w:jc w:val="both"/>
        <w:rPr>
          <w:rFonts w:ascii="Times New Roman" w:hAnsi="Times New Roman"/>
          <w:sz w:val="24"/>
          <w:szCs w:val="24"/>
        </w:rPr>
      </w:pPr>
      <w:r w:rsidRPr="00830E33">
        <w:rPr>
          <w:rFonts w:ascii="Times New Roman" w:hAnsi="Times New Roman"/>
          <w:sz w:val="24"/>
          <w:szCs w:val="24"/>
        </w:rPr>
        <w:t xml:space="preserve"> В один из стаканов добавьте 10 мл машинного масла. Наблюдайте, как масло будет плавать на поверхности воды, а не растворится в ней.</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Вывод: нефть не растворяется в воде как это масло, нефть тоже маслянистое вещество, оно не растворяется в воде, а плавает на её поверхности, образуя плёнку.</w:t>
      </w:r>
    </w:p>
    <w:p w:rsidR="00241430" w:rsidRPr="00830E33" w:rsidRDefault="00241430" w:rsidP="00830E33">
      <w:pPr>
        <w:pStyle w:val="ListParagraph"/>
        <w:numPr>
          <w:ilvl w:val="0"/>
          <w:numId w:val="9"/>
        </w:numPr>
        <w:spacing w:after="0" w:line="240" w:lineRule="auto"/>
        <w:jc w:val="both"/>
        <w:rPr>
          <w:rFonts w:ascii="Times New Roman" w:hAnsi="Times New Roman"/>
          <w:sz w:val="24"/>
          <w:szCs w:val="24"/>
        </w:rPr>
      </w:pPr>
      <w:r w:rsidRPr="00830E33">
        <w:rPr>
          <w:rFonts w:ascii="Times New Roman" w:hAnsi="Times New Roman"/>
          <w:sz w:val="24"/>
          <w:szCs w:val="24"/>
        </w:rPr>
        <w:t>Возьмите полоски фильтровальной бумаги. Одним концом погрузите их в чистую воду и в воду с добавлением масла. Выложите смоченные полоски на бумажную салфетку.</w:t>
      </w:r>
    </w:p>
    <w:p w:rsidR="00241430" w:rsidRPr="00830E33" w:rsidRDefault="00241430" w:rsidP="00830E33">
      <w:pPr>
        <w:pStyle w:val="ListParagraph"/>
        <w:numPr>
          <w:ilvl w:val="0"/>
          <w:numId w:val="9"/>
        </w:numPr>
        <w:spacing w:after="0" w:line="240" w:lineRule="auto"/>
        <w:jc w:val="both"/>
        <w:rPr>
          <w:rFonts w:ascii="Times New Roman" w:hAnsi="Times New Roman"/>
          <w:sz w:val="24"/>
          <w:szCs w:val="24"/>
        </w:rPr>
      </w:pPr>
      <w:r w:rsidRPr="00830E33">
        <w:rPr>
          <w:rFonts w:ascii="Times New Roman" w:hAnsi="Times New Roman"/>
          <w:sz w:val="24"/>
          <w:szCs w:val="24"/>
        </w:rPr>
        <w:t>Наблюдайте, как после высыхания полоска, предварительно смоченная чистой водой, осталась чистой. А полоска, смоченная водой с добавлением масла, сохранила следы масляного загрязнения.</w:t>
      </w:r>
    </w:p>
    <w:p w:rsidR="00241430" w:rsidRPr="00830E33" w:rsidRDefault="00241430" w:rsidP="00830E33">
      <w:pPr>
        <w:pStyle w:val="ListParagraph"/>
        <w:numPr>
          <w:ilvl w:val="0"/>
          <w:numId w:val="9"/>
        </w:numPr>
        <w:spacing w:after="0" w:line="240" w:lineRule="auto"/>
        <w:jc w:val="both"/>
        <w:rPr>
          <w:rFonts w:ascii="Times New Roman" w:hAnsi="Times New Roman"/>
          <w:sz w:val="24"/>
          <w:szCs w:val="24"/>
        </w:rPr>
      </w:pPr>
      <w:r w:rsidRPr="00830E33">
        <w:rPr>
          <w:rFonts w:ascii="Times New Roman" w:hAnsi="Times New Roman"/>
          <w:sz w:val="24"/>
          <w:szCs w:val="24"/>
        </w:rPr>
        <w:t>Предложите детям попытаться смыть загрязнение с полоски при помощи промывалки, наполненной обычной водопроводной водой. Предложите детям рассказать, получилось ли у них избавиться от загрязнения таким способом.</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Вывод: нефть, как и масло оставляет загрязнение на поверхности и не смывается простой водой.</w:t>
      </w:r>
    </w:p>
    <w:p w:rsidR="00241430" w:rsidRPr="00830E33" w:rsidRDefault="00241430" w:rsidP="00830E33">
      <w:pPr>
        <w:pStyle w:val="ListParagraph"/>
        <w:numPr>
          <w:ilvl w:val="0"/>
          <w:numId w:val="9"/>
        </w:numPr>
        <w:spacing w:after="0" w:line="240" w:lineRule="auto"/>
        <w:jc w:val="both"/>
        <w:rPr>
          <w:rFonts w:ascii="Times New Roman" w:hAnsi="Times New Roman"/>
          <w:sz w:val="24"/>
          <w:szCs w:val="24"/>
        </w:rPr>
      </w:pPr>
      <w:r w:rsidRPr="00830E33">
        <w:rPr>
          <w:rFonts w:ascii="Times New Roman" w:hAnsi="Times New Roman"/>
          <w:sz w:val="24"/>
          <w:szCs w:val="24"/>
        </w:rPr>
        <w:t>В воду с добавлением масла и в чистую воду опустите по птичьему пёрышку. Наблюдайте, как после высыхания одно перо восстановило свою структуру, а ворсинки другого пера остались слипшимися из-за маслянистого загрязнения.</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Вывод: обратите внимание, что в границах разлива нефти от неё страдают многие животные и растения.</w:t>
      </w:r>
    </w:p>
    <w:p w:rsidR="00241430" w:rsidRPr="00830E33" w:rsidRDefault="00241430" w:rsidP="00830E33">
      <w:pPr>
        <w:spacing w:after="0" w:line="240" w:lineRule="auto"/>
        <w:jc w:val="both"/>
        <w:rPr>
          <w:rFonts w:ascii="Times New Roman" w:hAnsi="Times New Roman"/>
          <w:sz w:val="24"/>
          <w:szCs w:val="24"/>
        </w:rPr>
      </w:pPr>
      <w:r w:rsidRPr="00830E33">
        <w:rPr>
          <w:rFonts w:ascii="Times New Roman" w:hAnsi="Times New Roman"/>
          <w:sz w:val="24"/>
          <w:szCs w:val="24"/>
        </w:rPr>
        <w:t xml:space="preserve">Рефлексия: </w:t>
      </w:r>
    </w:p>
    <w:p w:rsidR="00241430" w:rsidRPr="00830E33" w:rsidRDefault="00241430" w:rsidP="00830E33">
      <w:pPr>
        <w:pStyle w:val="ListParagraph"/>
        <w:numPr>
          <w:ilvl w:val="0"/>
          <w:numId w:val="10"/>
        </w:numPr>
        <w:spacing w:after="0" w:line="240" w:lineRule="auto"/>
        <w:jc w:val="both"/>
        <w:rPr>
          <w:rFonts w:ascii="Times New Roman" w:hAnsi="Times New Roman"/>
          <w:sz w:val="24"/>
          <w:szCs w:val="24"/>
        </w:rPr>
      </w:pPr>
      <w:r w:rsidRPr="00830E33">
        <w:rPr>
          <w:rFonts w:ascii="Times New Roman" w:hAnsi="Times New Roman"/>
          <w:sz w:val="24"/>
          <w:szCs w:val="24"/>
        </w:rPr>
        <w:t>Маслянистые вещества такие, как масло и нефть не растворяются в воде, а плавают на её поверхности.</w:t>
      </w:r>
    </w:p>
    <w:p w:rsidR="00241430" w:rsidRPr="00830E33" w:rsidRDefault="00241430" w:rsidP="00830E33">
      <w:pPr>
        <w:pStyle w:val="ListParagraph"/>
        <w:numPr>
          <w:ilvl w:val="0"/>
          <w:numId w:val="10"/>
        </w:numPr>
        <w:spacing w:after="0" w:line="240" w:lineRule="auto"/>
        <w:jc w:val="both"/>
        <w:rPr>
          <w:rFonts w:ascii="Times New Roman" w:hAnsi="Times New Roman"/>
          <w:sz w:val="24"/>
          <w:szCs w:val="24"/>
        </w:rPr>
      </w:pPr>
      <w:r w:rsidRPr="00830E33">
        <w:rPr>
          <w:rFonts w:ascii="Times New Roman" w:hAnsi="Times New Roman"/>
          <w:sz w:val="24"/>
          <w:szCs w:val="24"/>
        </w:rPr>
        <w:t>Разливы нефти могут быть очень опасными. Нефть загрязняет перья птиц и мех животных, вызывает отравление при употреблении в пищу загрязнённых продуктов питания.</w:t>
      </w:r>
    </w:p>
    <w:p w:rsidR="00241430" w:rsidRPr="00830E33" w:rsidRDefault="00241430" w:rsidP="00830E33">
      <w:pPr>
        <w:spacing w:after="0" w:line="240" w:lineRule="auto"/>
        <w:ind w:firstLine="720"/>
        <w:jc w:val="both"/>
        <w:rPr>
          <w:rFonts w:ascii="Times New Roman" w:hAnsi="Times New Roman"/>
          <w:sz w:val="24"/>
          <w:szCs w:val="24"/>
        </w:rPr>
      </w:pPr>
      <w:r w:rsidRPr="00830E33">
        <w:rPr>
          <w:rFonts w:ascii="Times New Roman" w:hAnsi="Times New Roman"/>
          <w:sz w:val="24"/>
          <w:szCs w:val="24"/>
        </w:rPr>
        <w:t>Формирование естественно-научных представлений у детей дошкольного возраста через эффективную форму экспериментирования развивает логическое мышление и словесно-логические операции, все виды памяти, что ведет к высокому уровню познавательного развития в дальнейшем.</w:t>
      </w:r>
    </w:p>
    <w:p w:rsidR="00241430" w:rsidRPr="00830E33" w:rsidRDefault="00241430" w:rsidP="00830E33">
      <w:pPr>
        <w:spacing w:after="0" w:line="240" w:lineRule="auto"/>
        <w:jc w:val="center"/>
        <w:rPr>
          <w:rFonts w:ascii="Times New Roman" w:hAnsi="Times New Roman"/>
          <w:b/>
          <w:sz w:val="24"/>
          <w:szCs w:val="24"/>
        </w:rPr>
      </w:pPr>
      <w:r w:rsidRPr="00830E33">
        <w:rPr>
          <w:rFonts w:ascii="Times New Roman" w:hAnsi="Times New Roman"/>
          <w:b/>
          <w:sz w:val="24"/>
          <w:szCs w:val="24"/>
        </w:rPr>
        <w:t>Список литературы</w:t>
      </w:r>
    </w:p>
    <w:p w:rsidR="00241430" w:rsidRPr="00830E33" w:rsidRDefault="00241430" w:rsidP="00720C06">
      <w:pPr>
        <w:spacing w:after="0" w:line="240" w:lineRule="auto"/>
        <w:jc w:val="both"/>
        <w:rPr>
          <w:rFonts w:ascii="Times New Roman" w:hAnsi="Times New Roman"/>
          <w:sz w:val="24"/>
          <w:szCs w:val="24"/>
        </w:rPr>
      </w:pPr>
      <w:r w:rsidRPr="00830E33">
        <w:rPr>
          <w:rFonts w:ascii="Times New Roman" w:hAnsi="Times New Roman"/>
          <w:sz w:val="24"/>
          <w:szCs w:val="24"/>
        </w:rPr>
        <w:t>1.Орликова Е.К. «Наблюдение и экспериментирование с природными объектами» / Е.К.Орликова // Научно-производственное объединение ЗАО «Крисмас+» Учебный центр. Методическое пособие- руководство для воспитателей детских садов и родителей. Санкт-Петербург 2019 – 78 с.</w:t>
      </w:r>
    </w:p>
    <w:p w:rsidR="00241430" w:rsidRDefault="00241430" w:rsidP="00720C06">
      <w:pPr>
        <w:spacing w:after="0" w:line="240" w:lineRule="auto"/>
        <w:jc w:val="center"/>
        <w:rPr>
          <w:rFonts w:ascii="Times New Roman" w:hAnsi="Times New Roman"/>
          <w:b/>
          <w:bCs/>
          <w:sz w:val="24"/>
          <w:szCs w:val="24"/>
        </w:rPr>
      </w:pPr>
    </w:p>
    <w:p w:rsidR="00241430" w:rsidRPr="00830E33" w:rsidRDefault="00241430" w:rsidP="00720C06">
      <w:pPr>
        <w:spacing w:after="0" w:line="240" w:lineRule="auto"/>
        <w:jc w:val="center"/>
        <w:rPr>
          <w:rFonts w:ascii="Times New Roman" w:hAnsi="Times New Roman"/>
          <w:b/>
          <w:bCs/>
          <w:sz w:val="24"/>
          <w:szCs w:val="24"/>
        </w:rPr>
      </w:pPr>
      <w:r w:rsidRPr="00830E33">
        <w:rPr>
          <w:rFonts w:ascii="Times New Roman" w:hAnsi="Times New Roman"/>
          <w:b/>
          <w:bCs/>
          <w:sz w:val="24"/>
          <w:szCs w:val="24"/>
        </w:rPr>
        <w:t>Эксперимент «Опасное нефтяное пятно»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88"/>
        <w:gridCol w:w="6591"/>
        <w:gridCol w:w="2213"/>
      </w:tblGrid>
      <w:tr w:rsidR="00241430" w:rsidRPr="00830E33" w:rsidTr="00821350">
        <w:tc>
          <w:tcPr>
            <w:tcW w:w="888" w:type="dxa"/>
          </w:tcPr>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 п/п</w:t>
            </w:r>
          </w:p>
        </w:tc>
        <w:tc>
          <w:tcPr>
            <w:tcW w:w="6591" w:type="dxa"/>
          </w:tcPr>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Этапы работы</w:t>
            </w:r>
          </w:p>
        </w:tc>
        <w:tc>
          <w:tcPr>
            <w:tcW w:w="2213" w:type="dxa"/>
          </w:tcPr>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Вывод</w:t>
            </w:r>
          </w:p>
        </w:tc>
      </w:tr>
      <w:tr w:rsidR="00241430" w:rsidRPr="00830E33" w:rsidTr="00821350">
        <w:tc>
          <w:tcPr>
            <w:tcW w:w="888" w:type="dxa"/>
          </w:tcPr>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1.</w:t>
            </w:r>
          </w:p>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2.</w:t>
            </w:r>
          </w:p>
          <w:p w:rsidR="00241430" w:rsidRPr="00830E33" w:rsidRDefault="00241430" w:rsidP="00720C06">
            <w:pPr>
              <w:spacing w:after="0" w:line="240" w:lineRule="auto"/>
              <w:jc w:val="both"/>
              <w:rPr>
                <w:rFonts w:ascii="Times New Roman" w:hAnsi="Times New Roman"/>
                <w:sz w:val="24"/>
                <w:szCs w:val="24"/>
                <w:lang w:eastAsia="ru-RU"/>
              </w:rPr>
            </w:pPr>
          </w:p>
        </w:tc>
        <w:tc>
          <w:tcPr>
            <w:tcW w:w="6591" w:type="dxa"/>
          </w:tcPr>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Налейте по 50 мл чистой водопроводной воды в оба мерных стакана, предварительно установленных на подносе.</w:t>
            </w:r>
          </w:p>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В один из стаканов добавьте 10 мл машинного масла, помешайте ложечкой.</w:t>
            </w:r>
          </w:p>
          <w:p w:rsidR="00241430" w:rsidRPr="00830E33" w:rsidRDefault="00241430" w:rsidP="00720C06">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Наблюдайте, что происходит с маслом.</w:t>
            </w:r>
          </w:p>
        </w:tc>
        <w:tc>
          <w:tcPr>
            <w:tcW w:w="2213" w:type="dxa"/>
          </w:tcPr>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p>
          <w:p w:rsidR="00241430" w:rsidRPr="00830E33" w:rsidRDefault="00241430" w:rsidP="00720C06">
            <w:pPr>
              <w:spacing w:after="0" w:line="240" w:lineRule="auto"/>
              <w:jc w:val="both"/>
              <w:rPr>
                <w:rFonts w:ascii="Times New Roman" w:hAnsi="Times New Roman"/>
                <w:sz w:val="24"/>
                <w:szCs w:val="24"/>
                <w:lang w:eastAsia="ru-RU"/>
              </w:rPr>
            </w:pPr>
          </w:p>
        </w:tc>
      </w:tr>
      <w:tr w:rsidR="00241430" w:rsidRPr="00830E33" w:rsidTr="00821350">
        <w:tc>
          <w:tcPr>
            <w:tcW w:w="888" w:type="dxa"/>
          </w:tcPr>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3.</w:t>
            </w: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4.</w:t>
            </w:r>
          </w:p>
        </w:tc>
        <w:tc>
          <w:tcPr>
            <w:tcW w:w="6591" w:type="dxa"/>
          </w:tcPr>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Возьмите полоски фильтровальной бумаги. Одним концом погрузите их в чистую воду и в воду с добавлением масла.</w:t>
            </w: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Выложите смоченные полоски на бумажную салфетку.</w:t>
            </w: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Наблюдайте, что происходит с полосками после высыхания.</w:t>
            </w:r>
          </w:p>
        </w:tc>
        <w:tc>
          <w:tcPr>
            <w:tcW w:w="2213" w:type="dxa"/>
          </w:tcPr>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tc>
      </w:tr>
      <w:tr w:rsidR="00241430" w:rsidRPr="00830E33" w:rsidTr="00821350">
        <w:tc>
          <w:tcPr>
            <w:tcW w:w="888" w:type="dxa"/>
          </w:tcPr>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5.</w:t>
            </w: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6.</w:t>
            </w:r>
          </w:p>
        </w:tc>
        <w:tc>
          <w:tcPr>
            <w:tcW w:w="6591" w:type="dxa"/>
          </w:tcPr>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Попытайтесь смыть загрязнение с полоски при помощи промывки, наполненной обычной водопроводной водой.</w:t>
            </w: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Что получилось?</w:t>
            </w: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В воду с добавлением масла и в чистую воду опустите по пёрышку. Выложите пёрышки на бумажную салфетку.</w:t>
            </w:r>
          </w:p>
          <w:p w:rsidR="00241430" w:rsidRPr="00830E33" w:rsidRDefault="00241430" w:rsidP="00830E33">
            <w:pPr>
              <w:spacing w:after="0" w:line="240" w:lineRule="auto"/>
              <w:jc w:val="both"/>
              <w:rPr>
                <w:rFonts w:ascii="Times New Roman" w:hAnsi="Times New Roman"/>
                <w:sz w:val="24"/>
                <w:szCs w:val="24"/>
                <w:lang w:eastAsia="ru-RU"/>
              </w:rPr>
            </w:pPr>
            <w:r w:rsidRPr="00830E33">
              <w:rPr>
                <w:rFonts w:ascii="Times New Roman" w:hAnsi="Times New Roman"/>
                <w:sz w:val="24"/>
                <w:szCs w:val="24"/>
                <w:lang w:eastAsia="ru-RU"/>
              </w:rPr>
              <w:t>Наблюдайте, что произошло.</w:t>
            </w:r>
          </w:p>
        </w:tc>
        <w:tc>
          <w:tcPr>
            <w:tcW w:w="2213" w:type="dxa"/>
          </w:tcPr>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p w:rsidR="00241430" w:rsidRPr="00830E33" w:rsidRDefault="00241430" w:rsidP="00830E33">
            <w:pPr>
              <w:spacing w:after="0" w:line="240" w:lineRule="auto"/>
              <w:jc w:val="both"/>
              <w:rPr>
                <w:rFonts w:ascii="Times New Roman" w:hAnsi="Times New Roman"/>
                <w:sz w:val="24"/>
                <w:szCs w:val="24"/>
                <w:lang w:eastAsia="ru-RU"/>
              </w:rPr>
            </w:pPr>
          </w:p>
        </w:tc>
      </w:tr>
    </w:tbl>
    <w:p w:rsidR="00241430" w:rsidRPr="00830E33" w:rsidRDefault="00241430" w:rsidP="00830E33">
      <w:pPr>
        <w:spacing w:line="240" w:lineRule="auto"/>
        <w:jc w:val="both"/>
        <w:rPr>
          <w:rFonts w:ascii="Times New Roman" w:hAnsi="Times New Roman"/>
          <w:sz w:val="24"/>
          <w:szCs w:val="24"/>
        </w:rPr>
      </w:pP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1" o:spid="_x0000_i1026" type="#_x0000_t75" alt="Picture background" style="width:366pt;height:247.5pt;visibility:visible">
            <v:imagedata r:id="rId10"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1. Сырая нефть</w:t>
      </w: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6" o:spid="_x0000_i1027" type="#_x0000_t75" alt="Picture background" style="width:423.75pt;height:284.25pt;visibility:visible">
            <v:imagedata r:id="rId11"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2. Буровая платформа для добычи нефти</w:t>
      </w:r>
    </w:p>
    <w:p w:rsidR="00241430" w:rsidRPr="00830E33" w:rsidRDefault="00241430" w:rsidP="00830E33">
      <w:pPr>
        <w:spacing w:line="240" w:lineRule="auto"/>
        <w:jc w:val="both"/>
        <w:rPr>
          <w:rFonts w:ascii="Times New Roman" w:hAnsi="Times New Roman"/>
          <w:sz w:val="24"/>
          <w:szCs w:val="24"/>
        </w:rPr>
      </w:pP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3" o:spid="_x0000_i1028" type="#_x0000_t75" alt="Picture background" style="width:408pt;height:266.25pt;visibility:visible">
            <v:imagedata r:id="rId12"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3. Станок-качалка для добычи нефти</w:t>
      </w: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7" o:spid="_x0000_i1029" type="#_x0000_t75" alt="Picture background" style="width:368.25pt;height:276pt;visibility:visible">
            <v:imagedata r:id="rId13"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4. Транспортировка нефти по железной дороге в вагонах-цистернах</w:t>
      </w: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9" o:spid="_x0000_i1030" type="#_x0000_t75" alt="Picture background" style="width:373.5pt;height:274.5pt;visibility:visible">
            <v:imagedata r:id="rId14"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5. Разлив нефти на поверхности морской воды и его устранение</w:t>
      </w: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11" o:spid="_x0000_i1031" type="#_x0000_t75" alt="Picture background" style="width:366pt;height:293.25pt;visibility:visible">
            <v:imagedata r:id="rId15"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6. Лебедь, пострадавший от разлива нефти</w:t>
      </w: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10" o:spid="_x0000_i1032" type="#_x0000_t75" alt="Picture background" style="width:465.75pt;height:261.75pt;visibility:visible">
            <v:imagedata r:id="rId16"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7. Очистка прибрежной зоны от последствий разлива нефти</w:t>
      </w:r>
    </w:p>
    <w:p w:rsidR="00241430" w:rsidRPr="00830E33" w:rsidRDefault="00241430" w:rsidP="00830E33">
      <w:pPr>
        <w:spacing w:line="240" w:lineRule="auto"/>
        <w:jc w:val="both"/>
        <w:rPr>
          <w:rFonts w:ascii="Times New Roman" w:hAnsi="Times New Roman"/>
          <w:sz w:val="24"/>
          <w:szCs w:val="24"/>
        </w:rPr>
      </w:pPr>
      <w:r w:rsidRPr="003C0BC9">
        <w:rPr>
          <w:rFonts w:ascii="Times New Roman" w:hAnsi="Times New Roman"/>
          <w:noProof/>
          <w:sz w:val="24"/>
          <w:szCs w:val="24"/>
          <w:lang w:eastAsia="ru-RU"/>
        </w:rPr>
        <w:pict>
          <v:shape id="Рисунок 12" o:spid="_x0000_i1033" type="#_x0000_t75" alt="Picture background" style="width:468pt;height:240.75pt;visibility:visible">
            <v:imagedata r:id="rId17" o:title=""/>
          </v:shape>
        </w:pict>
      </w:r>
    </w:p>
    <w:p w:rsidR="00241430" w:rsidRPr="00830E33" w:rsidRDefault="00241430" w:rsidP="00830E33">
      <w:pPr>
        <w:spacing w:line="240" w:lineRule="auto"/>
        <w:jc w:val="both"/>
        <w:rPr>
          <w:rFonts w:ascii="Times New Roman" w:hAnsi="Times New Roman"/>
          <w:sz w:val="24"/>
          <w:szCs w:val="24"/>
        </w:rPr>
      </w:pPr>
      <w:r w:rsidRPr="00830E33">
        <w:rPr>
          <w:rFonts w:ascii="Times New Roman" w:hAnsi="Times New Roman"/>
          <w:sz w:val="24"/>
          <w:szCs w:val="24"/>
        </w:rPr>
        <w:t>Рисунок 8. Люди спасают пеликана, пострадавшего от разлива нефти</w:t>
      </w:r>
    </w:p>
    <w:p w:rsidR="00241430" w:rsidRPr="00B2066E" w:rsidRDefault="00241430" w:rsidP="00AA5AAA">
      <w:pPr>
        <w:pStyle w:val="c39"/>
        <w:spacing w:before="0" w:beforeAutospacing="0" w:after="0" w:afterAutospacing="0" w:line="360" w:lineRule="auto"/>
        <w:jc w:val="center"/>
        <w:rPr>
          <w:b/>
          <w:bCs/>
          <w:sz w:val="28"/>
          <w:szCs w:val="28"/>
        </w:rPr>
      </w:pPr>
    </w:p>
    <w:p w:rsidR="00241430" w:rsidRPr="0082378E" w:rsidRDefault="00241430" w:rsidP="0082378E">
      <w:pPr>
        <w:pStyle w:val="c39"/>
        <w:spacing w:before="0" w:beforeAutospacing="0" w:after="0" w:afterAutospacing="0"/>
        <w:jc w:val="center"/>
        <w:rPr>
          <w:b/>
          <w:bCs/>
        </w:rPr>
      </w:pPr>
      <w:r w:rsidRPr="0082378E">
        <w:rPr>
          <w:b/>
          <w:bCs/>
        </w:rPr>
        <w:t>«</w:t>
      </w:r>
      <w:r w:rsidRPr="0082378E">
        <w:rPr>
          <w:b/>
          <w:bCs/>
          <w:lang w:val="en-US"/>
        </w:rPr>
        <w:t>CUBORO</w:t>
      </w:r>
      <w:r w:rsidRPr="0082378E">
        <w:rPr>
          <w:b/>
          <w:bCs/>
        </w:rPr>
        <w:t>» - СРЕДСТВО РАЗВИТИСЯ ПРЕДПОСЫЛОК ИНЖЕНЕРНО-МАТЕМАТИЧЕСКОГО МЫШЛЕНИЯ СТАРШИХ ДОШКОЛЬНИКОВ</w:t>
      </w:r>
    </w:p>
    <w:p w:rsidR="00241430" w:rsidRPr="0082378E" w:rsidRDefault="00241430" w:rsidP="0082378E">
      <w:pPr>
        <w:pStyle w:val="c39"/>
        <w:spacing w:before="0" w:beforeAutospacing="0" w:after="0" w:afterAutospacing="0"/>
        <w:jc w:val="right"/>
      </w:pPr>
      <w:r w:rsidRPr="0082378E">
        <w:t xml:space="preserve">Герасим Т.И., воспитатель Детского сада «Березка», </w:t>
      </w:r>
    </w:p>
    <w:p w:rsidR="00241430" w:rsidRDefault="00241430" w:rsidP="0082378E">
      <w:pPr>
        <w:pStyle w:val="c39"/>
        <w:spacing w:before="0" w:beforeAutospacing="0" w:after="0" w:afterAutospacing="0"/>
        <w:jc w:val="right"/>
      </w:pPr>
      <w:r w:rsidRPr="0082378E">
        <w:t>филиала Детского сада «Светлячок»</w:t>
      </w:r>
    </w:p>
    <w:p w:rsidR="00241430" w:rsidRPr="0082378E" w:rsidRDefault="00241430" w:rsidP="0082378E">
      <w:pPr>
        <w:pStyle w:val="c39"/>
        <w:spacing w:before="0" w:beforeAutospacing="0" w:after="0" w:afterAutospacing="0"/>
        <w:jc w:val="right"/>
      </w:pPr>
      <w:r w:rsidRPr="0082378E">
        <w:t xml:space="preserve">  </w:t>
      </w:r>
    </w:p>
    <w:p w:rsidR="00241430" w:rsidRPr="0082378E" w:rsidRDefault="00241430" w:rsidP="0082378E">
      <w:pPr>
        <w:pStyle w:val="NormalWeb"/>
        <w:shd w:val="clear" w:color="auto" w:fill="FFFFFF"/>
        <w:spacing w:before="0" w:beforeAutospacing="0" w:after="0"/>
        <w:ind w:firstLine="720"/>
        <w:jc w:val="both"/>
      </w:pPr>
      <w:r w:rsidRPr="0082378E">
        <w:rPr>
          <w:b/>
        </w:rPr>
        <w:t>Аннотация.</w:t>
      </w:r>
      <w:r w:rsidRPr="0082378E">
        <w:t xml:space="preserve"> Конструктор Cuboro представляет собой уникальный инструмент для развития детей дошкольного возраста. В данной статье рассматриваются возможности использования этого конструктора в образовательном процессе детского сада. Описываются методики работы с конструктором, направленные на развитие логического мышления, пространственного воображения, мелкой моторики и социальных навыков у детей. Особое внимание уделено интеграции конструктора Cuboro в различные виды деятельности, такие как конструирование, сюжетно-ролевые игры и коллективная работа. Также анализируются результаты внедрения данного метода в практику дошкольных учреждений и его влияние на общее развитие ребенка.</w:t>
      </w:r>
    </w:p>
    <w:p w:rsidR="00241430" w:rsidRPr="0082378E" w:rsidRDefault="00241430" w:rsidP="0082378E">
      <w:pPr>
        <w:pStyle w:val="NormalWeb"/>
        <w:shd w:val="clear" w:color="auto" w:fill="FFFFFF"/>
        <w:spacing w:before="0" w:beforeAutospacing="0" w:after="0"/>
        <w:ind w:firstLine="720"/>
        <w:jc w:val="both"/>
        <w:rPr>
          <w:shd w:val="clear" w:color="auto" w:fill="FFFFFF"/>
        </w:rPr>
      </w:pPr>
      <w:r w:rsidRPr="0082378E">
        <w:rPr>
          <w:b/>
          <w:bCs/>
        </w:rPr>
        <w:t xml:space="preserve">Ключевые слова и фразы: </w:t>
      </w:r>
      <w:r w:rsidRPr="0082378E">
        <w:rPr>
          <w:bCs/>
        </w:rPr>
        <w:t>к</w:t>
      </w:r>
      <w:r w:rsidRPr="0082378E">
        <w:rPr>
          <w:shd w:val="clear" w:color="auto" w:fill="FFFFFF"/>
        </w:rPr>
        <w:t xml:space="preserve">онструктор </w:t>
      </w:r>
      <w:r w:rsidRPr="0082378E">
        <w:t>Cuboro</w:t>
      </w:r>
      <w:r w:rsidRPr="0082378E">
        <w:rPr>
          <w:shd w:val="clear" w:color="auto" w:fill="FFFFFF"/>
        </w:rPr>
        <w:t>, инженерное мышление, пространственное воображение.</w:t>
      </w:r>
    </w:p>
    <w:p w:rsidR="00241430" w:rsidRPr="0082378E" w:rsidRDefault="00241430" w:rsidP="0082378E">
      <w:pPr>
        <w:pStyle w:val="NormalWeb"/>
        <w:shd w:val="clear" w:color="auto" w:fill="FFFFFF"/>
        <w:spacing w:before="0" w:beforeAutospacing="0" w:after="0"/>
        <w:ind w:firstLine="720"/>
        <w:jc w:val="both"/>
      </w:pPr>
      <w:r w:rsidRPr="0082378E">
        <w:rPr>
          <w:b/>
          <w:bCs/>
        </w:rPr>
        <w:t>Целевая аудитория</w:t>
      </w:r>
      <w:r w:rsidRPr="0082378E">
        <w:t>: педагоги дошкольного учреждения.</w:t>
      </w:r>
    </w:p>
    <w:p w:rsidR="00241430" w:rsidRPr="0082378E" w:rsidRDefault="00241430" w:rsidP="0082378E">
      <w:pPr>
        <w:pStyle w:val="NormalWeb"/>
        <w:shd w:val="clear" w:color="auto" w:fill="FFFFFF"/>
        <w:spacing w:before="0" w:beforeAutospacing="0" w:after="0"/>
        <w:ind w:firstLine="720"/>
        <w:jc w:val="both"/>
      </w:pPr>
      <w:r w:rsidRPr="0082378E">
        <w:rPr>
          <w:b/>
          <w:bCs/>
        </w:rPr>
        <w:t>Цель</w:t>
      </w:r>
      <w:r w:rsidRPr="0082378E">
        <w:t>: повышения профессионального мастерства и обучения педагогов теоретическим и практическим аспектам применения конструкторов нового поколения «Cuboro».</w:t>
      </w:r>
    </w:p>
    <w:p w:rsidR="00241430" w:rsidRPr="0082378E" w:rsidRDefault="00241430" w:rsidP="0082378E">
      <w:pPr>
        <w:pStyle w:val="NormalWeb"/>
        <w:shd w:val="clear" w:color="auto" w:fill="FFFFFF"/>
        <w:spacing w:before="0" w:beforeAutospacing="0" w:after="0"/>
        <w:ind w:firstLine="720"/>
        <w:jc w:val="both"/>
      </w:pPr>
      <w:r w:rsidRPr="0082378E">
        <w:rPr>
          <w:b/>
          <w:bCs/>
        </w:rPr>
        <w:t>Задачи:</w:t>
      </w:r>
      <w:r w:rsidRPr="0082378E">
        <w:t> </w:t>
      </w:r>
    </w:p>
    <w:p w:rsidR="00241430" w:rsidRPr="0082378E" w:rsidRDefault="00241430" w:rsidP="0082378E">
      <w:pPr>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 организовать активное педагогическое взаимодействие участников  консультации практикума, обучение конкретным навыкам применения «Cuboro»; </w:t>
      </w:r>
    </w:p>
    <w:p w:rsidR="00241430" w:rsidRPr="0082378E" w:rsidRDefault="00241430" w:rsidP="0082378E">
      <w:pPr>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 представить опыт путём прямого и комментированного показа последовательности действий, методов, приёмов и форм педагогической деятельности.</w:t>
      </w:r>
      <w:r w:rsidRPr="0082378E">
        <w:rPr>
          <w:rFonts w:ascii="Times New Roman" w:hAnsi="Times New Roman"/>
          <w:b/>
          <w:bCs/>
          <w:sz w:val="24"/>
          <w:szCs w:val="24"/>
          <w:lang w:eastAsia="ru-RU"/>
        </w:rPr>
        <w:t> </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b/>
          <w:bCs/>
          <w:sz w:val="24"/>
          <w:szCs w:val="24"/>
          <w:lang w:eastAsia="ru-RU"/>
        </w:rPr>
        <w:t>Оборудование и материалы:</w:t>
      </w:r>
      <w:r w:rsidRPr="0082378E">
        <w:rPr>
          <w:rFonts w:ascii="Times New Roman" w:hAnsi="Times New Roman"/>
          <w:sz w:val="24"/>
          <w:szCs w:val="24"/>
          <w:lang w:eastAsia="ru-RU"/>
        </w:rPr>
        <w:t> 10 наборов конструктора «Cuboro», карточки с заданиями, карандаши, 10 столов.</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b/>
          <w:bCs/>
          <w:sz w:val="24"/>
          <w:szCs w:val="24"/>
          <w:lang w:eastAsia="ru-RU"/>
        </w:rPr>
        <w:t>Планируемый результат:</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 Информирование педагогического сообщества о системе работы по конструированию с наборами «Cuborо»  для детей старшего дошкольного возраста.</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 Сформированные представления педагогов о возможностях работы конструктором «Cuboro».</w:t>
      </w:r>
    </w:p>
    <w:p w:rsidR="00241430" w:rsidRPr="0082378E" w:rsidRDefault="00241430" w:rsidP="0082378E">
      <w:pPr>
        <w:shd w:val="clear" w:color="auto" w:fill="FFFFFF"/>
        <w:spacing w:after="0" w:line="240" w:lineRule="auto"/>
        <w:ind w:firstLine="720"/>
        <w:jc w:val="both"/>
        <w:rPr>
          <w:rFonts w:ascii="Times New Roman" w:hAnsi="Times New Roman"/>
          <w:sz w:val="24"/>
          <w:szCs w:val="24"/>
          <w:lang w:eastAsia="ru-RU"/>
        </w:rPr>
      </w:pPr>
    </w:p>
    <w:p w:rsidR="00241430" w:rsidRPr="0082378E" w:rsidRDefault="00241430" w:rsidP="0082378E">
      <w:pPr>
        <w:shd w:val="clear" w:color="auto" w:fill="FFFFFF"/>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val="en-US" w:eastAsia="ru-RU"/>
        </w:rPr>
        <w:t>C</w:t>
      </w:r>
      <w:r w:rsidRPr="0082378E">
        <w:rPr>
          <w:rFonts w:ascii="Times New Roman" w:hAnsi="Times New Roman"/>
          <w:sz w:val="24"/>
          <w:szCs w:val="24"/>
          <w:lang w:eastAsia="ru-RU"/>
        </w:rPr>
        <w:t>еминар-практикум для педагогов </w:t>
      </w:r>
      <w:r w:rsidRPr="0082378E">
        <w:rPr>
          <w:rFonts w:ascii="Times New Roman" w:hAnsi="Times New Roman"/>
          <w:bCs/>
          <w:sz w:val="24"/>
          <w:szCs w:val="24"/>
          <w:lang w:eastAsia="ru-RU"/>
        </w:rPr>
        <w:t>включает в себя 3 части:</w:t>
      </w:r>
      <w:r w:rsidRPr="0082378E">
        <w:rPr>
          <w:rFonts w:ascii="Times New Roman" w:hAnsi="Times New Roman"/>
          <w:b/>
          <w:bCs/>
          <w:sz w:val="24"/>
          <w:szCs w:val="24"/>
          <w:lang w:eastAsia="ru-RU"/>
        </w:rPr>
        <w:t xml:space="preserve"> </w:t>
      </w:r>
      <w:r w:rsidRPr="0082378E">
        <w:rPr>
          <w:rFonts w:ascii="Times New Roman" w:hAnsi="Times New Roman"/>
          <w:sz w:val="24"/>
          <w:szCs w:val="24"/>
          <w:lang w:eastAsia="ru-RU"/>
        </w:rPr>
        <w:t>теоретическую, практическую, заключительную - рефлексию.</w:t>
      </w:r>
    </w:p>
    <w:p w:rsidR="00241430" w:rsidRPr="0082378E" w:rsidRDefault="00241430" w:rsidP="0082378E">
      <w:pPr>
        <w:shd w:val="clear" w:color="auto" w:fill="FFFFFF"/>
        <w:spacing w:after="0" w:line="240" w:lineRule="auto"/>
        <w:jc w:val="center"/>
        <w:rPr>
          <w:rFonts w:ascii="Times New Roman" w:hAnsi="Times New Roman"/>
          <w:sz w:val="24"/>
          <w:szCs w:val="24"/>
          <w:lang w:eastAsia="ru-RU"/>
        </w:rPr>
      </w:pPr>
      <w:r w:rsidRPr="0082378E">
        <w:rPr>
          <w:rFonts w:ascii="Times New Roman" w:hAnsi="Times New Roman"/>
          <w:b/>
          <w:bCs/>
          <w:sz w:val="24"/>
          <w:szCs w:val="24"/>
          <w:lang w:eastAsia="ru-RU"/>
        </w:rPr>
        <w:t>1. Теоретическая часть</w:t>
      </w:r>
    </w:p>
    <w:p w:rsidR="00241430" w:rsidRPr="0082378E" w:rsidRDefault="00241430" w:rsidP="0082378E">
      <w:pPr>
        <w:pStyle w:val="NormalWeb"/>
        <w:shd w:val="clear" w:color="auto" w:fill="FFFFFF"/>
        <w:spacing w:before="0" w:beforeAutospacing="0" w:after="0"/>
        <w:ind w:firstLine="720"/>
        <w:jc w:val="both"/>
      </w:pPr>
      <w:r w:rsidRPr="0082378E">
        <w:t>Мы живем в </w:t>
      </w:r>
      <w:r w:rsidRPr="0082378E">
        <w:rPr>
          <w:i/>
          <w:iCs/>
          <w:bdr w:val="none" w:sz="0" w:space="0" w:color="auto" w:frame="1"/>
        </w:rPr>
        <w:t>«век высоких технологий»</w:t>
      </w:r>
      <w:r w:rsidRPr="0082378E">
        <w:t>. На современном рынке производственных отношений возникла необходимость в профессиях, требующих навыков </w:t>
      </w:r>
      <w:r w:rsidRPr="0082378E">
        <w:rPr>
          <w:bdr w:val="none" w:sz="0" w:space="0" w:color="auto" w:frame="1"/>
        </w:rPr>
        <w:t>работы с инновационными</w:t>
      </w:r>
      <w:r w:rsidRPr="0082378E">
        <w:t>, программируемыми устройствами. Назрела необходимость популяризировать престижность профессии </w:t>
      </w:r>
      <w:r w:rsidRPr="0082378E">
        <w:rPr>
          <w:rStyle w:val="Strong"/>
          <w:bCs w:val="0"/>
          <w:bdr w:val="none" w:sz="0" w:space="0" w:color="auto" w:frame="1"/>
        </w:rPr>
        <w:t>инженера</w:t>
      </w:r>
      <w:r w:rsidRPr="0082378E">
        <w:t>. Для этого важно, как можно раньше, начинать прививать интерес и закладывать базовые знания и навыки в области </w:t>
      </w:r>
      <w:r w:rsidRPr="0082378E">
        <w:rPr>
          <w:rStyle w:val="Strong"/>
          <w:bCs w:val="0"/>
          <w:bdr w:val="none" w:sz="0" w:space="0" w:color="auto" w:frame="1"/>
        </w:rPr>
        <w:t>конструирования у детей</w:t>
      </w:r>
      <w:r w:rsidRPr="0082378E">
        <w:t>.</w:t>
      </w:r>
    </w:p>
    <w:p w:rsidR="00241430" w:rsidRPr="0082378E" w:rsidRDefault="00241430" w:rsidP="0082378E">
      <w:pPr>
        <w:pStyle w:val="NormalWeb"/>
        <w:shd w:val="clear" w:color="auto" w:fill="FFFFFF"/>
        <w:spacing w:before="0" w:beforeAutospacing="0" w:after="0"/>
        <w:ind w:firstLine="720"/>
        <w:jc w:val="both"/>
      </w:pPr>
      <w:r w:rsidRPr="0082378E">
        <w:rPr>
          <w:rStyle w:val="Strong"/>
          <w:bCs w:val="0"/>
          <w:bdr w:val="none" w:sz="0" w:space="0" w:color="auto" w:frame="1"/>
        </w:rPr>
        <w:t>Инженерное мышление – это особый вид мышления</w:t>
      </w:r>
      <w:r w:rsidRPr="0082378E">
        <w:t>, формирующийся и проявляющийся при решении </w:t>
      </w:r>
      <w:r w:rsidRPr="0082378E">
        <w:rPr>
          <w:rStyle w:val="Strong"/>
          <w:bCs w:val="0"/>
          <w:bdr w:val="none" w:sz="0" w:space="0" w:color="auto" w:frame="1"/>
        </w:rPr>
        <w:t>инженерных задач</w:t>
      </w:r>
      <w:r w:rsidRPr="0082378E">
        <w:t>. Объединяет различные виды </w:t>
      </w:r>
      <w:r w:rsidRPr="0082378E">
        <w:rPr>
          <w:rStyle w:val="Strong"/>
          <w:bCs w:val="0"/>
          <w:bdr w:val="none" w:sz="0" w:space="0" w:color="auto" w:frame="1"/>
        </w:rPr>
        <w:t>мышления:</w:t>
      </w:r>
      <w:r w:rsidRPr="0082378E">
        <w:t> логическое, творческое, наглядно-образное, практическое, теоретическое, техническое. Все они начинают формироваться в </w:t>
      </w:r>
      <w:r w:rsidRPr="0082378E">
        <w:rPr>
          <w:rStyle w:val="Strong"/>
          <w:bCs w:val="0"/>
          <w:bdr w:val="none" w:sz="0" w:space="0" w:color="auto" w:frame="1"/>
        </w:rPr>
        <w:t>дошкольном возрасте</w:t>
      </w:r>
      <w:r w:rsidRPr="0082378E">
        <w:t>.</w:t>
      </w:r>
    </w:p>
    <w:p w:rsidR="00241430" w:rsidRPr="0082378E" w:rsidRDefault="00241430" w:rsidP="0082378E">
      <w:pPr>
        <w:pStyle w:val="NormalWeb"/>
        <w:shd w:val="clear" w:color="auto" w:fill="FFFFFF"/>
        <w:spacing w:before="0" w:beforeAutospacing="0" w:after="0"/>
        <w:ind w:firstLine="720"/>
        <w:jc w:val="both"/>
      </w:pPr>
      <w:r w:rsidRPr="0082378E">
        <w:rPr>
          <w:bCs/>
          <w:bdr w:val="none" w:sz="0" w:space="0" w:color="auto" w:frame="1"/>
        </w:rPr>
        <w:t>Инженерное мышление</w:t>
      </w:r>
      <w:r w:rsidRPr="0082378E">
        <w:t> можно и нужно формировать, и перед </w:t>
      </w:r>
      <w:r w:rsidRPr="0082378E">
        <w:rPr>
          <w:bCs/>
          <w:bdr w:val="none" w:sz="0" w:space="0" w:color="auto" w:frame="1"/>
        </w:rPr>
        <w:t>педагогами</w:t>
      </w:r>
      <w:r w:rsidRPr="0082378E">
        <w:t> стоит необходимость в поиске нового направления и инновационной технологии, которая позволила бы применять и </w:t>
      </w:r>
      <w:r w:rsidRPr="0082378E">
        <w:rPr>
          <w:bCs/>
          <w:bdr w:val="none" w:sz="0" w:space="0" w:color="auto" w:frame="1"/>
        </w:rPr>
        <w:t>развивать</w:t>
      </w:r>
      <w:r w:rsidRPr="0082378E">
        <w:t> уже имеющиеся у детей </w:t>
      </w:r>
      <w:r w:rsidRPr="0082378E">
        <w:rPr>
          <w:bCs/>
          <w:bdr w:val="none" w:sz="0" w:space="0" w:color="auto" w:frame="1"/>
        </w:rPr>
        <w:t>конструктивные</w:t>
      </w:r>
      <w:r w:rsidRPr="0082378E">
        <w:t> навыки и поддерживать их интерес к </w:t>
      </w:r>
      <w:r w:rsidRPr="0082378E">
        <w:rPr>
          <w:bCs/>
          <w:bdr w:val="none" w:sz="0" w:space="0" w:color="auto" w:frame="1"/>
        </w:rPr>
        <w:t>конструированию</w:t>
      </w:r>
      <w:r w:rsidRPr="0082378E">
        <w:t xml:space="preserve">. Таким средством обучения является конструктор «Cuboro», это уникальный дидактический материал для образовательного процесса в сочетании с увлекательной игровой деятельностью. </w:t>
      </w:r>
    </w:p>
    <w:p w:rsidR="00241430" w:rsidRPr="0082378E" w:rsidRDefault="00241430" w:rsidP="0082378E">
      <w:pPr>
        <w:pStyle w:val="NormalWeb"/>
        <w:shd w:val="clear" w:color="auto" w:fill="FFFFFF"/>
        <w:spacing w:before="0" w:beforeAutospacing="0" w:after="0"/>
        <w:ind w:firstLine="720"/>
        <w:jc w:val="both"/>
      </w:pPr>
      <w:r w:rsidRPr="0082378E">
        <w:t>Cuboro</w:t>
      </w:r>
      <w:r w:rsidRPr="0082378E">
        <w:rPr>
          <w:b/>
        </w:rPr>
        <w:t xml:space="preserve"> </w:t>
      </w:r>
      <w:r w:rsidRPr="0082378E">
        <w:t>используется в образовательных учреждениях в качестве начального этапа </w:t>
      </w:r>
      <w:r w:rsidRPr="0082378E">
        <w:rPr>
          <w:bCs/>
          <w:bdr w:val="none" w:sz="0" w:space="0" w:color="auto" w:frame="1"/>
        </w:rPr>
        <w:t>инженерного образования</w:t>
      </w:r>
      <w:r w:rsidRPr="0082378E">
        <w:t>. Основные задачи данного образовательного процесса, это совершенствование практических навыков </w:t>
      </w:r>
      <w:r w:rsidRPr="0082378E">
        <w:rPr>
          <w:bCs/>
          <w:bdr w:val="none" w:sz="0" w:space="0" w:color="auto" w:frame="1"/>
        </w:rPr>
        <w:t>конструирования</w:t>
      </w:r>
      <w:r w:rsidRPr="0082378E">
        <w:t>. Также происходит </w:t>
      </w:r>
      <w:r w:rsidRPr="0082378E">
        <w:rPr>
          <w:bCs/>
          <w:bdr w:val="none" w:sz="0" w:space="0" w:color="auto" w:frame="1"/>
        </w:rPr>
        <w:t>развитие у дошкольников</w:t>
      </w:r>
      <w:r w:rsidRPr="0082378E">
        <w:t> пространственного воображения, логического </w:t>
      </w:r>
      <w:r w:rsidRPr="0082378E">
        <w:rPr>
          <w:bCs/>
          <w:bdr w:val="none" w:sz="0" w:space="0" w:color="auto" w:frame="1"/>
        </w:rPr>
        <w:t>мышления</w:t>
      </w:r>
      <w:r w:rsidRPr="0082378E">
        <w:t xml:space="preserve">, творчества, креативности и умение работать в команде. </w:t>
      </w:r>
    </w:p>
    <w:p w:rsidR="00241430" w:rsidRPr="0082378E" w:rsidRDefault="00241430" w:rsidP="0082378E">
      <w:pPr>
        <w:pStyle w:val="NormalWeb"/>
        <w:shd w:val="clear" w:color="auto" w:fill="FFFFFF"/>
        <w:spacing w:before="0" w:beforeAutospacing="0" w:after="0"/>
        <w:ind w:firstLine="720"/>
        <w:jc w:val="both"/>
      </w:pPr>
      <w:r w:rsidRPr="0082378E">
        <w:t xml:space="preserve">Конструктор был разработан в 1976 в Берне Маттиасом Эттером в качестве простой образовательной игры, но он со временем усовершенствовал конструктор и выпустил первую коммерческую версию (“игра всех поколений”), включившую в себя 12 различных кубиков. Завоевав популярность, конструктор также стал использоваться для проведения соревнований. Таким образом, на сегодняшний день «Cuboro» </w:t>
      </w:r>
      <w:r w:rsidRPr="0082378E">
        <w:rPr>
          <w:b/>
        </w:rPr>
        <w:t>-</w:t>
      </w:r>
      <w:r w:rsidRPr="0082378E">
        <w:t xml:space="preserve"> это не просто игра, но и образовательный, научный и терапевтический инструмент, используемый для разнообразного развития и лечения детей. </w:t>
      </w:r>
    </w:p>
    <w:p w:rsidR="00241430" w:rsidRPr="0082378E" w:rsidRDefault="00241430" w:rsidP="0082378E">
      <w:pPr>
        <w:pStyle w:val="NormalWeb"/>
        <w:shd w:val="clear" w:color="auto" w:fill="FFFFFF"/>
        <w:spacing w:before="0" w:beforeAutospacing="0" w:after="0"/>
        <w:ind w:firstLine="720"/>
        <w:jc w:val="both"/>
      </w:pPr>
      <w:r w:rsidRPr="0082378E">
        <w:t>Конструктор</w:t>
      </w:r>
      <w:r w:rsidRPr="0082378E">
        <w:rPr>
          <w:b/>
        </w:rPr>
        <w:t xml:space="preserve"> </w:t>
      </w:r>
      <w:r w:rsidRPr="0082378E">
        <w:t>изготавливается из сертифицированной по стандартам FSC древесины бука в Швейцарии, в современной семейной столярной мастерской в соответствии с европейскими экологическими стандартами. В России этот конструктор появился только в 2016 году. Название «Cuboro» произошло от слияния двух слов "CUB" – кубик – деревянный элемент и "ORO" от английских слов "катать" и "ролл" – ролик. Дословный перевод: "катать шарик по кубикам (катать стеклянный шар по траектории, которая будет построена с помощью деревянных кубиков)".</w:t>
      </w:r>
    </w:p>
    <w:p w:rsidR="00241430" w:rsidRPr="0082378E" w:rsidRDefault="00241430" w:rsidP="0082378E">
      <w:pPr>
        <w:shd w:val="clear" w:color="auto" w:fill="FFFFFF"/>
        <w:spacing w:after="0" w:line="240" w:lineRule="auto"/>
        <w:jc w:val="center"/>
        <w:rPr>
          <w:rFonts w:ascii="Times New Roman" w:hAnsi="Times New Roman"/>
          <w:sz w:val="24"/>
          <w:szCs w:val="24"/>
          <w:lang w:eastAsia="ru-RU"/>
        </w:rPr>
      </w:pPr>
      <w:r w:rsidRPr="0082378E">
        <w:rPr>
          <w:rFonts w:ascii="Times New Roman" w:hAnsi="Times New Roman"/>
          <w:b/>
          <w:bCs/>
          <w:sz w:val="24"/>
          <w:szCs w:val="24"/>
          <w:lang w:eastAsia="ru-RU"/>
        </w:rPr>
        <w:t>2. Практическая часть.</w:t>
      </w:r>
    </w:p>
    <w:p w:rsidR="00241430" w:rsidRPr="0082378E" w:rsidRDefault="00241430" w:rsidP="0082378E">
      <w:pPr>
        <w:pStyle w:val="ListParagraph"/>
        <w:shd w:val="clear" w:color="auto" w:fill="FFFFFF"/>
        <w:spacing w:after="0" w:line="240" w:lineRule="auto"/>
        <w:ind w:left="0" w:firstLine="720"/>
        <w:jc w:val="both"/>
        <w:rPr>
          <w:rFonts w:ascii="Times New Roman" w:hAnsi="Times New Roman"/>
          <w:bCs/>
          <w:i/>
          <w:iCs/>
          <w:sz w:val="24"/>
          <w:szCs w:val="24"/>
          <w:lang w:eastAsia="ru-RU"/>
        </w:rPr>
      </w:pPr>
      <w:r w:rsidRPr="0082378E">
        <w:rPr>
          <w:rFonts w:ascii="Times New Roman" w:hAnsi="Times New Roman"/>
          <w:bCs/>
          <w:i/>
          <w:iCs/>
          <w:sz w:val="24"/>
          <w:szCs w:val="24"/>
          <w:lang w:eastAsia="ru-RU"/>
        </w:rPr>
        <w:t xml:space="preserve">На столах 10 наборов конструктора «Cuboro», карточки с заданием. </w:t>
      </w:r>
    </w:p>
    <w:p w:rsidR="00241430" w:rsidRPr="0082378E" w:rsidRDefault="00241430" w:rsidP="0082378E">
      <w:pPr>
        <w:pStyle w:val="ListParagraph"/>
        <w:shd w:val="clear" w:color="auto" w:fill="FFFFFF"/>
        <w:spacing w:after="0" w:line="240" w:lineRule="auto"/>
        <w:ind w:left="0" w:firstLine="720"/>
        <w:jc w:val="both"/>
        <w:rPr>
          <w:rFonts w:ascii="Times New Roman" w:hAnsi="Times New Roman"/>
          <w:bCs/>
          <w:i/>
          <w:iCs/>
          <w:sz w:val="24"/>
          <w:szCs w:val="24"/>
          <w:lang w:eastAsia="ru-RU"/>
        </w:rPr>
      </w:pPr>
      <w:r w:rsidRPr="0082378E">
        <w:rPr>
          <w:rFonts w:ascii="Times New Roman" w:hAnsi="Times New Roman"/>
          <w:sz w:val="24"/>
          <w:szCs w:val="24"/>
          <w:lang w:eastAsia="ru-RU"/>
        </w:rPr>
        <w:t>Я хотела бы представить свой опыт работы по использованию конструктора «Cuboro», как средства развития предпосылок инженерного мышления  старших дошкольников. Сегодня мы будем работать в командах.  </w:t>
      </w:r>
    </w:p>
    <w:p w:rsidR="00241430" w:rsidRPr="0082378E" w:rsidRDefault="00241430" w:rsidP="0082378E">
      <w:pPr>
        <w:pStyle w:val="ListParagraph"/>
        <w:shd w:val="clear" w:color="auto" w:fill="FFFFFF"/>
        <w:spacing w:after="0" w:line="240" w:lineRule="auto"/>
        <w:ind w:left="0" w:firstLine="720"/>
        <w:jc w:val="both"/>
        <w:rPr>
          <w:rFonts w:ascii="Times New Roman" w:hAnsi="Times New Roman"/>
          <w:sz w:val="24"/>
          <w:szCs w:val="24"/>
          <w:lang w:eastAsia="ru-RU"/>
        </w:rPr>
      </w:pPr>
      <w:r w:rsidRPr="0082378E">
        <w:rPr>
          <w:rFonts w:ascii="Times New Roman" w:hAnsi="Times New Roman"/>
          <w:sz w:val="24"/>
          <w:szCs w:val="24"/>
          <w:lang w:eastAsia="ru-RU"/>
        </w:rPr>
        <w:t>В своей работе с детьми я использую конструктор «Cuboro».  Комплект набора «Cuboro» входят:  5  стеклянных шариков разных цветов, диаметром 17 мм и 30 кубиков, из них 13 с различными функциями, размерами 5х5х5 см.  </w:t>
      </w:r>
    </w:p>
    <w:p w:rsidR="00241430" w:rsidRPr="0082378E" w:rsidRDefault="00241430" w:rsidP="0082378E">
      <w:pPr>
        <w:pStyle w:val="ListParagraph"/>
        <w:shd w:val="clear" w:color="auto" w:fill="FFFFFF"/>
        <w:spacing w:after="0" w:line="240" w:lineRule="auto"/>
        <w:ind w:left="0" w:firstLine="720"/>
        <w:jc w:val="both"/>
        <w:rPr>
          <w:rFonts w:ascii="Times New Roman" w:hAnsi="Times New Roman"/>
          <w:sz w:val="24"/>
          <w:szCs w:val="24"/>
          <w:lang w:eastAsia="ru-RU"/>
        </w:rPr>
      </w:pPr>
      <w:r w:rsidRPr="0082378E">
        <w:rPr>
          <w:rFonts w:ascii="Times New Roman" w:hAnsi="Times New Roman"/>
          <w:sz w:val="24"/>
          <w:szCs w:val="24"/>
          <w:lang w:eastAsia="ru-RU"/>
        </w:rPr>
        <w:t>Большинство кубиков набора «Cuboro»  имеют на поверхности желоба разных форм, но все одного размера. С набором «Cuboro» можно построить конструкцию, по которой будет двигаться стеклянный шарик. Такие конструкции называются двухмерными. Среди кубиков набора есть кубики с тоннелями внутри, благодаря которым можно построить трёхмерные конструкции.  Если конструкция выполнена правильно, шарики за счет своей кинетической энергии катятся по выстроенному пути.</w:t>
      </w:r>
    </w:p>
    <w:p w:rsidR="00241430" w:rsidRPr="0082378E" w:rsidRDefault="00241430" w:rsidP="0082378E">
      <w:pPr>
        <w:pStyle w:val="ListParagraph"/>
        <w:shd w:val="clear" w:color="auto" w:fill="FFFFFF"/>
        <w:spacing w:after="0" w:line="240" w:lineRule="auto"/>
        <w:ind w:left="0" w:firstLine="720"/>
        <w:jc w:val="both"/>
        <w:rPr>
          <w:rFonts w:ascii="Times New Roman" w:hAnsi="Times New Roman"/>
          <w:sz w:val="24"/>
          <w:szCs w:val="24"/>
          <w:lang w:eastAsia="ru-RU"/>
        </w:rPr>
      </w:pPr>
      <w:r w:rsidRPr="0082378E">
        <w:rPr>
          <w:rFonts w:ascii="Times New Roman" w:hAnsi="Times New Roman"/>
          <w:b/>
          <w:sz w:val="24"/>
          <w:szCs w:val="24"/>
          <w:lang w:eastAsia="ru-RU"/>
        </w:rPr>
        <w:t>Задание 1</w:t>
      </w:r>
      <w:r w:rsidRPr="0082378E">
        <w:rPr>
          <w:rFonts w:ascii="Times New Roman" w:hAnsi="Times New Roman"/>
          <w:sz w:val="24"/>
          <w:szCs w:val="24"/>
          <w:lang w:eastAsia="ru-RU"/>
        </w:rPr>
        <w:t>.  Начнем знакомство с конструктором. У каждого кубика есть свой номер и свои функции. Положите перед собой карточку № 1  - это будет наша шпаргалка. На карточке изображены фото кубиков, номера и  описание функций, которые они выполняют в постройке. Для удобства на всех кубиках написаны их номера. Рассмотрите кубики, найдите кубики под  № 1 их в наборе 4 штуки, это базовые кубики для постройки или как мы называем с детьми - стартовая башня. Все постройки начинаются со стартовой башни.  При конструировании постройки в качестве базовых кубиков конструкции можно использовать все кубики набора.  Найдите кубик № 13, он предназначен в первую очередь для хранения шариков. Кроме этого, кубик может использоваться в качестве завершения дорожки,  мы с детьми  называем этот кубик  -  ловушка.  Кубик № 4 - это перекрёсток путей движения шарика, он в наборе один,  посмотрите,  этот  кубик содержит тоннель,  что позволяет реализовать его двойное и тройное использование.  Остальные кубики имеют на поверхности желоба разных форм (прямые и изогнутые)  и тоннели прямые и под углом. Найдите, пожалуйста,  кубик № 11 и  № 12.   Номер 11 - это сбрасывающий кубик для резкого сброса с поверхности в тоннель другого кубика. Также может использоваться при необходимости для сброса шарика в желоб на уровень ниже.  Номер 12 - сбрасывающий кубик с поверхности в желоб другого кубика на уровень ниже. При этом получается мягкий сброс.</w:t>
      </w:r>
    </w:p>
    <w:p w:rsidR="00241430" w:rsidRDefault="00241430" w:rsidP="00A40924">
      <w:pPr>
        <w:pStyle w:val="ListParagraph"/>
        <w:tabs>
          <w:tab w:val="left" w:pos="6450"/>
        </w:tabs>
        <w:spacing w:after="0" w:line="240" w:lineRule="auto"/>
        <w:ind w:left="360"/>
        <w:rPr>
          <w:rFonts w:ascii="Times New Roman" w:hAnsi="Times New Roman"/>
          <w:b/>
          <w:bCs/>
          <w:color w:val="000000"/>
          <w:sz w:val="24"/>
          <w:szCs w:val="24"/>
          <w:lang w:eastAsia="ru-RU"/>
        </w:rPr>
      </w:pPr>
      <w:r w:rsidRPr="0082378E">
        <w:rPr>
          <w:rFonts w:ascii="Times New Roman" w:hAnsi="Times New Roman"/>
          <w:b/>
          <w:bCs/>
          <w:color w:val="000000"/>
          <w:sz w:val="24"/>
          <w:szCs w:val="24"/>
          <w:lang w:eastAsia="ru-RU"/>
        </w:rPr>
        <w:tab/>
      </w:r>
    </w:p>
    <w:p w:rsidR="00241430" w:rsidRPr="0082378E" w:rsidRDefault="00241430" w:rsidP="00A40924">
      <w:pPr>
        <w:pStyle w:val="ListParagraph"/>
        <w:tabs>
          <w:tab w:val="left" w:pos="6450"/>
        </w:tabs>
        <w:spacing w:after="0" w:line="240" w:lineRule="auto"/>
        <w:ind w:left="360"/>
        <w:rPr>
          <w:rFonts w:ascii="Times New Roman" w:hAnsi="Times New Roman"/>
          <w:color w:val="000000"/>
          <w:sz w:val="24"/>
          <w:szCs w:val="24"/>
          <w:lang w:eastAsia="ru-RU"/>
        </w:rPr>
      </w:pPr>
      <w:r w:rsidRPr="0082378E">
        <w:rPr>
          <w:rFonts w:ascii="Times New Roman" w:hAnsi="Times New Roman"/>
          <w:b/>
          <w:bCs/>
          <w:color w:val="000000"/>
          <w:sz w:val="24"/>
          <w:szCs w:val="24"/>
          <w:lang w:eastAsia="ru-RU"/>
        </w:rPr>
        <w:t>КАРТОЧКА № 1</w:t>
      </w:r>
    </w:p>
    <w:tbl>
      <w:tblPr>
        <w:tblW w:w="9901" w:type="dxa"/>
        <w:jc w:val="center"/>
        <w:tblInd w:w="250" w:type="dxa"/>
        <w:tblLayout w:type="fixed"/>
        <w:tblCellMar>
          <w:top w:w="15" w:type="dxa"/>
          <w:left w:w="15" w:type="dxa"/>
          <w:bottom w:w="15" w:type="dxa"/>
          <w:right w:w="15" w:type="dxa"/>
        </w:tblCellMar>
        <w:tblLook w:val="00A0"/>
      </w:tblPr>
      <w:tblGrid>
        <w:gridCol w:w="1134"/>
        <w:gridCol w:w="5245"/>
        <w:gridCol w:w="821"/>
        <w:gridCol w:w="2701"/>
      </w:tblGrid>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4"/>
                <w:szCs w:val="24"/>
                <w:lang w:eastAsia="ru-RU"/>
              </w:rPr>
            </w:pPr>
            <w:r w:rsidRPr="00B2066E">
              <w:rPr>
                <w:rFonts w:ascii="Times New Roman" w:hAnsi="Times New Roman"/>
                <w:b/>
                <w:bCs/>
                <w:color w:val="212121"/>
                <w:sz w:val="24"/>
                <w:szCs w:val="24"/>
                <w:lang w:eastAsia="ru-RU"/>
              </w:rPr>
              <w:t>№ кубика</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4"/>
                <w:szCs w:val="24"/>
                <w:lang w:eastAsia="ru-RU"/>
              </w:rPr>
            </w:pPr>
            <w:r w:rsidRPr="00B2066E">
              <w:rPr>
                <w:rFonts w:ascii="Times New Roman" w:hAnsi="Times New Roman"/>
                <w:b/>
                <w:bCs/>
                <w:color w:val="212121"/>
                <w:sz w:val="24"/>
                <w:szCs w:val="24"/>
                <w:lang w:eastAsia="ru-RU"/>
              </w:rPr>
              <w:t>(фото)</w: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4"/>
                <w:szCs w:val="24"/>
                <w:lang w:eastAsia="ru-RU"/>
              </w:rPr>
            </w:pPr>
            <w:r w:rsidRPr="00B2066E">
              <w:rPr>
                <w:rFonts w:ascii="Times New Roman" w:hAnsi="Times New Roman"/>
                <w:b/>
                <w:bCs/>
                <w:color w:val="212121"/>
                <w:sz w:val="24"/>
                <w:szCs w:val="24"/>
                <w:lang w:eastAsia="ru-RU"/>
              </w:rPr>
              <w:t>Кол-во</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4"/>
                <w:szCs w:val="24"/>
                <w:lang w:eastAsia="ru-RU"/>
              </w:rPr>
            </w:pPr>
            <w:r w:rsidRPr="00B2066E">
              <w:rPr>
                <w:rFonts w:ascii="Times New Roman" w:hAnsi="Times New Roman"/>
                <w:b/>
                <w:bCs/>
                <w:color w:val="212121"/>
                <w:sz w:val="24"/>
                <w:szCs w:val="24"/>
                <w:lang w:eastAsia="ru-RU"/>
              </w:rPr>
              <w:t>Описание</w:t>
            </w:r>
          </w:p>
        </w:tc>
      </w:tr>
      <w:tr w:rsidR="00241430" w:rsidRPr="00B2066E" w:rsidTr="00CE054A">
        <w:trPr>
          <w:trHeight w:val="1492"/>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b/>
                <w:bCs/>
                <w:color w:val="212121"/>
                <w:sz w:val="20"/>
                <w:szCs w:val="20"/>
                <w:lang w:eastAsia="ru-RU"/>
              </w:rPr>
              <w:t>Кубик №1</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rPr>
                <w:rFonts w:ascii="Times New Roman" w:hAnsi="Times New Roman"/>
                <w:color w:val="000000"/>
                <w:lang w:eastAsia="ru-RU"/>
              </w:rPr>
            </w:pPr>
            <w:r>
              <w:rPr>
                <w:noProof/>
                <w:lang w:eastAsia="ru-RU"/>
              </w:rPr>
              <w:pict>
                <v:shape id="Рисунок 21" o:spid="_x0000_s1026" type="#_x0000_t75" alt="https://pp.vk.me/c631227/v631227802/53fd8/zrXYqMYEKfA.jpg" style="position:absolute;margin-left:31.3pt;margin-top:-5.45pt;width:200pt;height:112.5pt;z-index:-251658240;visibility:visible;mso-position-horizontal-relative:text;mso-position-vertical-relative:text" wrapcoords="-81 0 -81 21456 21600 21456 21600 0 -81 0">
                  <v:imagedata r:id="rId18" o:title=""/>
                  <w10:wrap type="tight"/>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212121"/>
                <w:sz w:val="20"/>
                <w:szCs w:val="20"/>
                <w:lang w:eastAsia="ru-RU"/>
              </w:rPr>
              <w:t>4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rPr>
                <w:rFonts w:ascii="Times New Roman" w:hAnsi="Times New Roman"/>
                <w:color w:val="000000"/>
                <w:sz w:val="20"/>
                <w:szCs w:val="20"/>
                <w:lang w:eastAsia="ru-RU"/>
              </w:rPr>
            </w:pPr>
            <w:r w:rsidRPr="00B2066E">
              <w:rPr>
                <w:rFonts w:ascii="Times New Roman" w:hAnsi="Times New Roman"/>
                <w:color w:val="212121"/>
                <w:sz w:val="20"/>
                <w:szCs w:val="20"/>
                <w:lang w:eastAsia="ru-RU"/>
              </w:rPr>
              <w:t>Базовый, стартовая башня, не формирующие дорожку для шарика. На одном имеется фирменный логотип "Куборо", на втором - эмблема FSC</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№2</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Pr>
                <w:noProof/>
                <w:lang w:eastAsia="ru-RU"/>
              </w:rPr>
              <w:pict>
                <v:shape id="Рисунок 20" o:spid="_x0000_s1027" type="#_x0000_t75" alt="https://lh6.googleusercontent.com/2PqtN67XAD6VROfqDl4cZAN4xCxs0Kcdo0xup2yORSQnxVgQv1YZRu2Oc-MUINqViT4dtu5yhtv3ZhxZIzPDx9klThQ4rDwCYVBmbBIFGW5boMjMdBAF2kxDsDeYSyDKAg" style="position:absolute;left:0;text-align:left;margin-left:31.3pt;margin-top:.3pt;width:210.3pt;height:105.75pt;z-index:251659264;visibility:visible;mso-position-horizontal-relative:text;mso-position-vertical-relative:text" wrapcoords="-77 0 -77 21447 21600 21447 21600 0 -77 0">
                  <v:imagedata r:id="rId19" o:title=""/>
                  <w10:wrap type="through"/>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2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rPr>
                <w:rFonts w:ascii="Times New Roman" w:hAnsi="Times New Roman"/>
                <w:color w:val="000000"/>
                <w:sz w:val="20"/>
                <w:szCs w:val="20"/>
                <w:lang w:eastAsia="ru-RU"/>
              </w:rPr>
            </w:pPr>
            <w:r w:rsidRPr="00B2066E">
              <w:rPr>
                <w:rFonts w:ascii="Times New Roman" w:hAnsi="Times New Roman"/>
                <w:color w:val="212121"/>
                <w:sz w:val="20"/>
                <w:szCs w:val="20"/>
                <w:lang w:eastAsia="ru-RU"/>
              </w:rPr>
              <w:t>Один  прямой желоб и один тоннель, расположенный параллельно желобу. Кубик может использоваться для построения дорожки на поверхности, а также пути шарика в тоннеле, что позволяет реализовать двойное использование.</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№3</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Pr>
                <w:noProof/>
                <w:lang w:eastAsia="ru-RU"/>
              </w:rPr>
              <w:pict>
                <v:shape id="Рисунок 19" o:spid="_x0000_s1028" type="#_x0000_t75" alt="https://lh6.googleusercontent.com/VssjEodbPEDtpxJQGeTT9katSkzThMP_rTLnZU68FiwsR5_lz_CZ8PQjJdWLM1zLvS2rRgKJxVeXwYqK3TcYQsnMqM1-v9_-dd3LZqgHPzt4hoGau2bRIPn6BGdQX7bw4A" style="position:absolute;left:0;text-align:left;margin-left:23.65pt;margin-top:10.7pt;width:207.75pt;height:110.3pt;z-index:251660288;visibility:visible;mso-position-horizontal-relative:text;mso-position-vertical-relative:text" wrapcoords="-78 0 -78 21453 21600 21453 21600 0 -78 0">
                  <v:imagedata r:id="rId20" o:title=""/>
                  <w10:wrap type="through"/>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4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rPr>
                <w:rFonts w:ascii="Times New Roman" w:hAnsi="Times New Roman"/>
                <w:color w:val="000000"/>
                <w:sz w:val="20"/>
                <w:szCs w:val="20"/>
                <w:lang w:eastAsia="ru-RU"/>
              </w:rPr>
            </w:pPr>
            <w:r w:rsidRPr="00B2066E">
              <w:rPr>
                <w:rFonts w:ascii="Times New Roman" w:hAnsi="Times New Roman"/>
                <w:color w:val="212121"/>
                <w:sz w:val="20"/>
                <w:szCs w:val="20"/>
                <w:lang w:eastAsia="ru-RU"/>
              </w:rPr>
              <w:t>Аналогичен кубику 2, только дополнительно содержит ещё один желоб, размещённый на грани противоположно первому желобу, но перпендикулярно нему и тоннелю . Возможности этого кубика довольно широкие. Позволяет реализовать тройное использование. У данного кубика может быть несколько вариантов размещения.</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№4</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Pr>
                <w:noProof/>
                <w:lang w:eastAsia="ru-RU"/>
              </w:rPr>
              <w:pict>
                <v:shape id="Рисунок 18" o:spid="_x0000_s1029" type="#_x0000_t75" alt="https://lh4.googleusercontent.com/yPC2B1hdBWL0SBehFuC8RO8Y_wjZ21XCOTasM5JeMDJcdJGE3PA9EuIxLFILAwysbfBl1A4R_Z-ApyK-v4VB8QAPkp0N4JZ25D95CUiSUeHWQZnGU1J2hubw_3XAj3GXtA" style="position:absolute;left:0;text-align:left;margin-left:37.3pt;margin-top:-6.7pt;width:175.45pt;height:91.65pt;z-index:251661312;visibility:visible;mso-position-horizontal-relative:text;mso-position-vertical-relative:text" wrapcoords="-92 0 -92 21423 21600 21423 21600 0 -92 0">
                  <v:imagedata r:id="rId21" o:title=""/>
                  <w10:wrap type="through"/>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1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rPr>
                <w:rFonts w:ascii="Times New Roman" w:hAnsi="Times New Roman"/>
                <w:color w:val="000000"/>
                <w:sz w:val="20"/>
                <w:szCs w:val="20"/>
                <w:lang w:eastAsia="ru-RU"/>
              </w:rPr>
            </w:pPr>
            <w:r w:rsidRPr="00B2066E">
              <w:rPr>
                <w:rFonts w:ascii="Times New Roman" w:hAnsi="Times New Roman"/>
                <w:color w:val="000000"/>
                <w:sz w:val="20"/>
                <w:szCs w:val="20"/>
                <w:lang w:eastAsia="ru-RU"/>
              </w:rPr>
              <w:t>Это перекрёсток путей движения шарика, также кубик содержит тоннель Позволяет реализовать его двойное и тройное использование.  </w:t>
            </w:r>
          </w:p>
        </w:tc>
      </w:tr>
      <w:tr w:rsidR="00241430" w:rsidRPr="00B2066E" w:rsidTr="00CE054A">
        <w:trPr>
          <w:trHeight w:val="1776"/>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№5, № 6</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both"/>
              <w:rPr>
                <w:rFonts w:ascii="Times New Roman" w:hAnsi="Times New Roman"/>
                <w:color w:val="000000"/>
                <w:lang w:eastAsia="ru-RU"/>
              </w:rPr>
            </w:pPr>
            <w:r>
              <w:rPr>
                <w:noProof/>
                <w:lang w:eastAsia="ru-RU"/>
              </w:rPr>
              <w:pict>
                <v:shape id="Рисунок 17" o:spid="_x0000_s1030" type="#_x0000_t75" alt="https://lh3.googleusercontent.com/xsdWMntYBxaTLg8-ERJDEgndDpEU9pgcPsxQcvnaYKGSQb3ZbzwVOBrnoh1IBzrQMiC9BMoSnX9Ba0tYjakvU9CkyHyqQ8_RWEnaNcJz2vBSjOFQXMuXPD_wls5vID1BJg" style="position:absolute;left:0;text-align:left;margin-left:28pt;margin-top:.25pt;width:213.6pt;height:120pt;z-index:251662336;visibility:visible;mso-position-horizontal-relative:text;mso-position-vertical-relative:text" wrapcoords="-76 0 -76 21465 21600 21465 21600 0 -76 0">
                  <v:imagedata r:id="rId22" o:title=""/>
                  <w10:wrap type="through"/>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Кубик № 5 - 2 шт.,</w:t>
            </w:r>
          </w:p>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Кубик № 6 – 2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both"/>
              <w:rPr>
                <w:rFonts w:ascii="Times New Roman" w:hAnsi="Times New Roman"/>
                <w:color w:val="000000"/>
                <w:sz w:val="20"/>
                <w:szCs w:val="20"/>
                <w:lang w:eastAsia="ru-RU"/>
              </w:rPr>
            </w:pPr>
            <w:r w:rsidRPr="00B2066E">
              <w:rPr>
                <w:rFonts w:ascii="Times New Roman" w:hAnsi="Times New Roman"/>
                <w:color w:val="212121"/>
                <w:sz w:val="20"/>
                <w:szCs w:val="20"/>
                <w:lang w:eastAsia="ru-RU"/>
              </w:rPr>
              <w:t>Содержат на поверхности желоб с поворотом на 90 градусов влево и вправо соответственно, а также прямой тоннель.</w:t>
            </w:r>
          </w:p>
        </w:tc>
      </w:tr>
      <w:tr w:rsidR="00241430" w:rsidRPr="00B2066E" w:rsidTr="00CE054A">
        <w:trPr>
          <w:trHeight w:val="2132"/>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№6, №7</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both"/>
              <w:rPr>
                <w:rFonts w:ascii="Times New Roman" w:hAnsi="Times New Roman"/>
                <w:color w:val="000000"/>
                <w:lang w:eastAsia="ru-RU"/>
              </w:rPr>
            </w:pPr>
            <w:r w:rsidRPr="003C0BC9">
              <w:rPr>
                <w:rFonts w:ascii="Times New Roman" w:hAnsi="Times New Roman"/>
                <w:noProof/>
                <w:color w:val="000000"/>
                <w:bdr w:val="single" w:sz="2" w:space="0" w:color="000000" w:frame="1"/>
                <w:lang w:eastAsia="ru-RU"/>
              </w:rPr>
              <w:pict>
                <v:shape id="Рисунок 16" o:spid="_x0000_i1034" type="#_x0000_t75" alt="https://pp.vk.me/c631227/v631227802/5401e/NE5stUfNT8I.jpg" style="width:251.25pt;height:141.75pt;visibility:visible">
                  <v:imagedata r:id="rId23" o:title=""/>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Кубик № 7 -</w:t>
            </w:r>
          </w:p>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2 шт.,</w:t>
            </w:r>
          </w:p>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Кубик № 8 -</w:t>
            </w:r>
          </w:p>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2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both"/>
              <w:rPr>
                <w:rFonts w:ascii="Times New Roman" w:hAnsi="Times New Roman"/>
                <w:color w:val="000000"/>
                <w:sz w:val="20"/>
                <w:szCs w:val="20"/>
                <w:lang w:eastAsia="ru-RU"/>
              </w:rPr>
            </w:pPr>
            <w:r w:rsidRPr="00B2066E">
              <w:rPr>
                <w:rFonts w:ascii="Times New Roman" w:hAnsi="Times New Roman"/>
                <w:color w:val="212121"/>
                <w:sz w:val="20"/>
                <w:szCs w:val="20"/>
                <w:lang w:eastAsia="ru-RU"/>
              </w:rPr>
              <w:t>Содержат на поверхности желоб с поворотом на 90 градусов влево и вправо соответственно, а также так называемый сбрасывающий тоннель, идущий в противоположном направлении поверхностного желоба. Сбрасывающий тоннель предназначен для вывода шарика из тоннеля в желоб на уровень ниже</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№9</w:t>
            </w:r>
          </w:p>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№10</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sidRPr="003C0BC9">
              <w:rPr>
                <w:rFonts w:ascii="Times New Roman" w:hAnsi="Times New Roman"/>
                <w:noProof/>
                <w:color w:val="000000"/>
                <w:bdr w:val="single" w:sz="2" w:space="0" w:color="000000" w:frame="1"/>
                <w:lang w:eastAsia="ru-RU"/>
              </w:rPr>
              <w:pict>
                <v:shape id="Рисунок 15" o:spid="_x0000_i1035" type="#_x0000_t75" alt="https://lh5.googleusercontent.com/qtFfRKPPO_CRtoZEE1iZOCCKm5H2YzzXzNIZTbbFtrqkkMXI1_oxlMLLxAyfXPJAQHtkhWNnrUHLYmcmTqQM7lGzVWQxEBo1LEGR-4GL7ZcW8tvxVU2plk0fwnZdh8YYaQ" style="width:249pt;height:133.5pt;visibility:visible">
                  <v:imagedata r:id="rId24" o:title=""/>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Кубик № 9 -</w:t>
            </w:r>
          </w:p>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2 шт.,</w:t>
            </w:r>
          </w:p>
          <w:p w:rsidR="00241430" w:rsidRPr="00B2066E" w:rsidRDefault="00241430" w:rsidP="00735890">
            <w:pPr>
              <w:spacing w:after="0" w:line="240" w:lineRule="auto"/>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Кубик № 10 -</w:t>
            </w:r>
          </w:p>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2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sz w:val="20"/>
                <w:szCs w:val="20"/>
                <w:lang w:eastAsia="ru-RU"/>
              </w:rPr>
            </w:pPr>
            <w:r w:rsidRPr="00B2066E">
              <w:rPr>
                <w:rFonts w:ascii="Times New Roman" w:hAnsi="Times New Roman"/>
                <w:color w:val="212121"/>
                <w:sz w:val="20"/>
                <w:szCs w:val="20"/>
                <w:lang w:eastAsia="ru-RU"/>
              </w:rPr>
              <w:t>Содержат на поверхности прямой желоб, а также сбрасывающий тоннель, идущий соответственно вправо и влево от направления поверхностного желоба. </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№11</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sidRPr="003C0BC9">
              <w:rPr>
                <w:rFonts w:ascii="Times New Roman" w:hAnsi="Times New Roman"/>
                <w:noProof/>
                <w:color w:val="000000"/>
                <w:bdr w:val="single" w:sz="2" w:space="0" w:color="000000" w:frame="1"/>
                <w:lang w:eastAsia="ru-RU"/>
              </w:rPr>
              <w:pict>
                <v:shape id="Рисунок 14" o:spid="_x0000_i1036" type="#_x0000_t75" alt="https://lh3.googleusercontent.com/MUe2xAGGcFYv8DXgUQBJzCercCJQvORv5E6BEVHIXtFTa5PMHV_P0c2-0fatV_YmvH6fSqQf1__1vK8pl1ogXXBkFtRHDkz8iO6EDZaaCmDegEeteccGWkw44ezHmdcYBQ" style="width:250.5pt;height:135.75pt;visibility:visible">
                  <v:imagedata r:id="rId25" o:title=""/>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000000"/>
                <w:sz w:val="20"/>
                <w:szCs w:val="20"/>
                <w:lang w:eastAsia="ru-RU"/>
              </w:rPr>
              <w:t>4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rPr>
                <w:rFonts w:ascii="Times New Roman" w:hAnsi="Times New Roman"/>
                <w:color w:val="000000"/>
                <w:sz w:val="20"/>
                <w:szCs w:val="20"/>
                <w:lang w:eastAsia="ru-RU"/>
              </w:rPr>
            </w:pPr>
            <w:r w:rsidRPr="00B2066E">
              <w:rPr>
                <w:rFonts w:ascii="Times New Roman" w:hAnsi="Times New Roman"/>
                <w:color w:val="212121"/>
                <w:sz w:val="20"/>
                <w:szCs w:val="20"/>
                <w:lang w:eastAsia="ru-RU"/>
              </w:rPr>
              <w:t>Сбрасывающий кубик с поверхности в тоннель другого кубика. Также может использоваться при необходимости для сброса шарика в желоб на уровень ниже. Такой сброс называется резким.</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№12</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sidRPr="003C0BC9">
              <w:rPr>
                <w:rFonts w:ascii="Times New Roman" w:hAnsi="Times New Roman"/>
                <w:noProof/>
                <w:color w:val="000000"/>
                <w:bdr w:val="single" w:sz="2" w:space="0" w:color="000000" w:frame="1"/>
                <w:lang w:eastAsia="ru-RU"/>
              </w:rPr>
              <w:pict>
                <v:shape id="Рисунок 13" o:spid="_x0000_i1037" type="#_x0000_t75" alt="https://lh4.googleusercontent.com/gCyeCw63owA0lTONHbznR7HBnC64bb1WMiP5-w35RDzHhjMOrcm_f8lIgzMbJFWX3zpSTkzwq4Cykd14t6xuW-QhIOZH90hqh4mHmbVepO89MUm39WghCfRQWLZu3Abn1g" style="width:249pt;height:150pt;visibility:visible">
                  <v:imagedata r:id="rId26" o:title=""/>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212121"/>
                <w:sz w:val="20"/>
                <w:szCs w:val="20"/>
                <w:lang w:eastAsia="ru-RU"/>
              </w:rPr>
              <w:t>2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sz w:val="20"/>
                <w:szCs w:val="20"/>
                <w:lang w:eastAsia="ru-RU"/>
              </w:rPr>
            </w:pPr>
            <w:r w:rsidRPr="00B2066E">
              <w:rPr>
                <w:rFonts w:ascii="Times New Roman" w:hAnsi="Times New Roman"/>
                <w:color w:val="212121"/>
                <w:sz w:val="20"/>
                <w:szCs w:val="20"/>
                <w:lang w:eastAsia="ru-RU"/>
              </w:rPr>
              <w:t>Сбрасывающий кубик с поверхности в желоб другого кубика на уровень ниже. При этом получается мягкий сброс.</w:t>
            </w:r>
          </w:p>
        </w:tc>
      </w:tr>
      <w:tr w:rsidR="00241430" w:rsidRPr="00B2066E" w:rsidTr="00CE054A">
        <w:trPr>
          <w:jc w:val="center"/>
        </w:trPr>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b/>
                <w:bCs/>
                <w:color w:val="000000"/>
                <w:sz w:val="20"/>
                <w:szCs w:val="20"/>
                <w:lang w:eastAsia="ru-RU"/>
              </w:rPr>
              <w:t>Кубик №13</w:t>
            </w:r>
          </w:p>
        </w:tc>
        <w:tc>
          <w:tcPr>
            <w:tcW w:w="52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lang w:eastAsia="ru-RU"/>
              </w:rPr>
            </w:pPr>
            <w:r w:rsidRPr="003C0BC9">
              <w:rPr>
                <w:rFonts w:ascii="Times New Roman" w:hAnsi="Times New Roman"/>
                <w:noProof/>
                <w:color w:val="000000"/>
                <w:bdr w:val="single" w:sz="2" w:space="0" w:color="000000" w:frame="1"/>
                <w:lang w:eastAsia="ru-RU"/>
              </w:rPr>
              <w:pict>
                <v:shape id="Рисунок 8" o:spid="_x0000_i1038" type="#_x0000_t75" alt="https://pp.vk.me/c631227/v631227802/54050/K8S0mQZDsH4.jpg" style="width:251.25pt;height:141.75pt;visibility:visible">
                  <v:imagedata r:id="rId27" o:title=""/>
                </v:shape>
              </w:pict>
            </w:r>
          </w:p>
        </w:tc>
        <w:tc>
          <w:tcPr>
            <w:tcW w:w="82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center"/>
              <w:rPr>
                <w:rFonts w:ascii="Times New Roman" w:hAnsi="Times New Roman"/>
                <w:color w:val="000000"/>
                <w:sz w:val="20"/>
                <w:szCs w:val="20"/>
                <w:lang w:eastAsia="ru-RU"/>
              </w:rPr>
            </w:pPr>
            <w:r w:rsidRPr="00B2066E">
              <w:rPr>
                <w:rFonts w:ascii="Times New Roman" w:hAnsi="Times New Roman"/>
                <w:color w:val="212121"/>
                <w:sz w:val="20"/>
                <w:szCs w:val="20"/>
                <w:lang w:eastAsia="ru-RU"/>
              </w:rPr>
              <w:t>1 шт.</w:t>
            </w:r>
          </w:p>
        </w:tc>
        <w:tc>
          <w:tcPr>
            <w:tcW w:w="2701"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B2066E" w:rsidRDefault="00241430" w:rsidP="00735890">
            <w:pPr>
              <w:spacing w:after="0" w:line="240" w:lineRule="atLeast"/>
              <w:jc w:val="both"/>
              <w:rPr>
                <w:rFonts w:ascii="Times New Roman" w:hAnsi="Times New Roman"/>
                <w:color w:val="000000"/>
                <w:sz w:val="20"/>
                <w:szCs w:val="20"/>
                <w:lang w:eastAsia="ru-RU"/>
              </w:rPr>
            </w:pPr>
            <w:r w:rsidRPr="00B2066E">
              <w:rPr>
                <w:rFonts w:ascii="Times New Roman" w:hAnsi="Times New Roman"/>
                <w:color w:val="212121"/>
                <w:sz w:val="20"/>
                <w:szCs w:val="20"/>
                <w:lang w:eastAsia="ru-RU"/>
              </w:rPr>
              <w:t>Предназначен в первую очередь для хранения шариков. Кроме этого, кубик может использоваться в качестве завершения дорожки, при этом шарик с поверхности желоба попадает в ячейку кубика, благодаря чему шарики во время игры не будут утеряны.</w:t>
            </w:r>
          </w:p>
        </w:tc>
      </w:tr>
    </w:tbl>
    <w:p w:rsidR="00241430" w:rsidRPr="00B2066E" w:rsidRDefault="00241430" w:rsidP="00AA5AAA">
      <w:pPr>
        <w:shd w:val="clear" w:color="auto" w:fill="FFFFFF"/>
        <w:spacing w:after="0" w:line="360" w:lineRule="auto"/>
        <w:jc w:val="both"/>
        <w:rPr>
          <w:rFonts w:ascii="Times New Roman" w:hAnsi="Times New Roman"/>
          <w:color w:val="000000"/>
          <w:lang w:eastAsia="ru-RU"/>
        </w:rPr>
      </w:pP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b/>
          <w:bCs/>
          <w:sz w:val="24"/>
          <w:szCs w:val="24"/>
          <w:lang w:eastAsia="ru-RU"/>
        </w:rPr>
        <w:t>Задание 2</w:t>
      </w:r>
      <w:r w:rsidRPr="0082378E">
        <w:rPr>
          <w:rFonts w:ascii="Times New Roman" w:hAnsi="Times New Roman"/>
          <w:sz w:val="24"/>
          <w:szCs w:val="24"/>
          <w:lang w:eastAsia="ru-RU"/>
        </w:rPr>
        <w:t>.  </w:t>
      </w:r>
      <w:r w:rsidRPr="0082378E">
        <w:rPr>
          <w:rFonts w:ascii="Times New Roman" w:hAnsi="Times New Roman"/>
          <w:bCs/>
          <w:color w:val="111111"/>
          <w:sz w:val="24"/>
          <w:szCs w:val="24"/>
          <w:bdr w:val="none" w:sz="0" w:space="0" w:color="auto" w:frame="1"/>
          <w:lang w:eastAsia="ru-RU"/>
        </w:rPr>
        <w:t>Представляю вашему вниманию</w:t>
      </w:r>
      <w:r w:rsidRPr="0082378E">
        <w:rPr>
          <w:rFonts w:ascii="Times New Roman" w:hAnsi="Times New Roman"/>
          <w:color w:val="111111"/>
          <w:sz w:val="24"/>
          <w:szCs w:val="24"/>
          <w:lang w:eastAsia="ru-RU"/>
        </w:rPr>
        <w:t>, упражнение, которое способствует </w:t>
      </w:r>
      <w:r w:rsidRPr="0082378E">
        <w:rPr>
          <w:rFonts w:ascii="Times New Roman" w:hAnsi="Times New Roman"/>
          <w:bCs/>
          <w:color w:val="111111"/>
          <w:sz w:val="24"/>
          <w:szCs w:val="24"/>
          <w:bdr w:val="none" w:sz="0" w:space="0" w:color="auto" w:frame="1"/>
          <w:lang w:eastAsia="ru-RU"/>
        </w:rPr>
        <w:t>развитию у детей инженерного мышления</w:t>
      </w:r>
      <w:r w:rsidRPr="0082378E">
        <w:rPr>
          <w:rFonts w:ascii="Times New Roman" w:hAnsi="Times New Roman"/>
          <w:color w:val="111111"/>
          <w:sz w:val="24"/>
          <w:szCs w:val="24"/>
          <w:lang w:eastAsia="ru-RU"/>
        </w:rPr>
        <w:t>.</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Данное упражнение я </w:t>
      </w:r>
      <w:r w:rsidRPr="0082378E">
        <w:rPr>
          <w:rFonts w:ascii="Times New Roman" w:hAnsi="Times New Roman"/>
          <w:bCs/>
          <w:color w:val="111111"/>
          <w:sz w:val="24"/>
          <w:szCs w:val="24"/>
          <w:bdr w:val="none" w:sz="0" w:space="0" w:color="auto" w:frame="1"/>
          <w:lang w:eastAsia="ru-RU"/>
        </w:rPr>
        <w:t>предпочитаю</w:t>
      </w:r>
      <w:r w:rsidRPr="0082378E">
        <w:rPr>
          <w:rFonts w:ascii="Times New Roman" w:hAnsi="Times New Roman"/>
          <w:color w:val="111111"/>
          <w:sz w:val="24"/>
          <w:szCs w:val="24"/>
          <w:lang w:eastAsia="ru-RU"/>
        </w:rPr>
        <w:t> проводить в виде соревнований. Дети делятся на команды, в зависимости от количества детей может быть 2, 3, 4 команды. Чем больше команд, тем интереснее будет соревнование.</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После того как дети разделились на команды, мне необходимо                  мотивировать их на </w:t>
      </w:r>
      <w:r w:rsidRPr="0082378E">
        <w:rPr>
          <w:rFonts w:ascii="Times New Roman" w:hAnsi="Times New Roman"/>
          <w:bCs/>
          <w:color w:val="111111"/>
          <w:sz w:val="24"/>
          <w:szCs w:val="24"/>
          <w:bdr w:val="none" w:sz="0" w:space="0" w:color="auto" w:frame="1"/>
          <w:lang w:eastAsia="ru-RU"/>
        </w:rPr>
        <w:t>предстоящую деятельность</w:t>
      </w:r>
      <w:r w:rsidRPr="0082378E">
        <w:rPr>
          <w:rFonts w:ascii="Times New Roman" w:hAnsi="Times New Roman"/>
          <w:color w:val="111111"/>
          <w:sz w:val="24"/>
          <w:szCs w:val="24"/>
          <w:lang w:eastAsia="ru-RU"/>
        </w:rPr>
        <w:t>. Например, мы получили письмо от Василисы Премудрой, где она просит </w:t>
      </w:r>
      <w:r w:rsidRPr="0082378E">
        <w:rPr>
          <w:rFonts w:ascii="Times New Roman" w:hAnsi="Times New Roman"/>
          <w:bCs/>
          <w:color w:val="111111"/>
          <w:sz w:val="24"/>
          <w:szCs w:val="24"/>
          <w:bdr w:val="none" w:sz="0" w:space="0" w:color="auto" w:frame="1"/>
          <w:lang w:eastAsia="ru-RU"/>
        </w:rPr>
        <w:t>помощи</w:t>
      </w:r>
      <w:r w:rsidRPr="0082378E">
        <w:rPr>
          <w:rFonts w:ascii="Times New Roman" w:hAnsi="Times New Roman"/>
          <w:color w:val="111111"/>
          <w:sz w:val="24"/>
          <w:szCs w:val="24"/>
          <w:lang w:eastAsia="ru-RU"/>
        </w:rPr>
        <w:t> у детей построить путь к порталу для освобождения ее от дракона.</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Обращаю внимание на правила, которые дети должны соблюдать.</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1. Строительство дорожки всего 3 минуты, так как по истечении этого времени портал не будет работать.</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2. Дорожку необходимо собрать из разрушенных кубиков, и она должна быть извилистая, не прямая.</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3. Для тестирования дорожки </w:t>
      </w:r>
      <w:r w:rsidRPr="0082378E">
        <w:rPr>
          <w:rFonts w:ascii="Times New Roman" w:hAnsi="Times New Roman"/>
          <w:bCs/>
          <w:color w:val="111111"/>
          <w:sz w:val="24"/>
          <w:szCs w:val="24"/>
          <w:bdr w:val="none" w:sz="0" w:space="0" w:color="auto" w:frame="1"/>
          <w:lang w:eastAsia="ru-RU"/>
        </w:rPr>
        <w:t>поможет</w:t>
      </w:r>
      <w:r w:rsidRPr="0082378E">
        <w:rPr>
          <w:rFonts w:ascii="Times New Roman" w:hAnsi="Times New Roman"/>
          <w:color w:val="111111"/>
          <w:sz w:val="24"/>
          <w:szCs w:val="24"/>
          <w:lang w:eastAsia="ru-RU"/>
        </w:rPr>
        <w:t> волшебный стеклянный шар.</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Я спрашиваю у детей, смогут ли они </w:t>
      </w:r>
      <w:r w:rsidRPr="0082378E">
        <w:rPr>
          <w:rFonts w:ascii="Times New Roman" w:hAnsi="Times New Roman"/>
          <w:bCs/>
          <w:color w:val="111111"/>
          <w:sz w:val="24"/>
          <w:szCs w:val="24"/>
          <w:bdr w:val="none" w:sz="0" w:space="0" w:color="auto" w:frame="1"/>
          <w:lang w:eastAsia="ru-RU"/>
        </w:rPr>
        <w:t>помочь Василисе</w:t>
      </w:r>
      <w:r w:rsidRPr="0082378E">
        <w:rPr>
          <w:rFonts w:ascii="Times New Roman" w:hAnsi="Times New Roman"/>
          <w:color w:val="111111"/>
          <w:sz w:val="24"/>
          <w:szCs w:val="24"/>
          <w:lang w:eastAsia="ru-RU"/>
        </w:rPr>
        <w:t>. После их согласия я обращаю внимание на столы, где расположены кубики. </w:t>
      </w:r>
      <w:r w:rsidRPr="0082378E">
        <w:rPr>
          <w:rFonts w:ascii="Times New Roman" w:hAnsi="Times New Roman"/>
          <w:color w:val="111111"/>
          <w:sz w:val="24"/>
          <w:szCs w:val="24"/>
          <w:bdr w:val="none" w:sz="0" w:space="0" w:color="auto" w:frame="1"/>
          <w:lang w:eastAsia="ru-RU"/>
        </w:rPr>
        <w:t>Рассматриваем</w:t>
      </w:r>
      <w:r w:rsidRPr="0082378E">
        <w:rPr>
          <w:rFonts w:ascii="Times New Roman" w:hAnsi="Times New Roman"/>
          <w:color w:val="111111"/>
          <w:sz w:val="24"/>
          <w:szCs w:val="24"/>
          <w:lang w:eastAsia="ru-RU"/>
        </w:rPr>
        <w:t>:</w:t>
      </w:r>
    </w:p>
    <w:p w:rsidR="00241430" w:rsidRPr="0082378E" w:rsidRDefault="00241430" w:rsidP="0082378E">
      <w:pPr>
        <w:shd w:val="clear" w:color="auto" w:fill="FFFFFF"/>
        <w:spacing w:after="0" w:line="240" w:lineRule="auto"/>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 башню, где томится Василиса;</w:t>
      </w:r>
    </w:p>
    <w:p w:rsidR="00241430" w:rsidRPr="0082378E" w:rsidRDefault="00241430" w:rsidP="0082378E">
      <w:pPr>
        <w:shd w:val="clear" w:color="auto" w:fill="FFFFFF"/>
        <w:spacing w:after="0" w:line="240" w:lineRule="auto"/>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 кубики, из которых необходимо собрать путь к порталу;</w:t>
      </w:r>
    </w:p>
    <w:p w:rsidR="00241430" w:rsidRPr="0082378E" w:rsidRDefault="00241430" w:rsidP="0082378E">
      <w:pPr>
        <w:shd w:val="clear" w:color="auto" w:fill="FFFFFF"/>
        <w:spacing w:after="0" w:line="240" w:lineRule="auto"/>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 и сам портал, куда необходимо попасть шару;</w:t>
      </w:r>
    </w:p>
    <w:p w:rsidR="00241430" w:rsidRPr="0082378E" w:rsidRDefault="00241430" w:rsidP="0082378E">
      <w:pPr>
        <w:shd w:val="clear" w:color="auto" w:fill="FFFFFF"/>
        <w:spacing w:after="0" w:line="240" w:lineRule="auto"/>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 а также говорю, что Василисе </w:t>
      </w:r>
      <w:r w:rsidRPr="0082378E">
        <w:rPr>
          <w:rFonts w:ascii="Times New Roman" w:hAnsi="Times New Roman"/>
          <w:bCs/>
          <w:color w:val="111111"/>
          <w:sz w:val="24"/>
          <w:szCs w:val="24"/>
          <w:bdr w:val="none" w:sz="0" w:space="0" w:color="auto" w:frame="1"/>
          <w:lang w:eastAsia="ru-RU"/>
        </w:rPr>
        <w:t>поможет та команда</w:t>
      </w:r>
      <w:r w:rsidRPr="0082378E">
        <w:rPr>
          <w:rFonts w:ascii="Times New Roman" w:hAnsi="Times New Roman"/>
          <w:color w:val="111111"/>
          <w:sz w:val="24"/>
          <w:szCs w:val="24"/>
          <w:lang w:eastAsia="ru-RU"/>
        </w:rPr>
        <w:t>, которая быстрее всех соберет дорожку к порталу.</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sz w:val="24"/>
          <w:szCs w:val="24"/>
          <w:lang w:eastAsia="ru-RU"/>
        </w:rPr>
        <w:t>Обратите внимание, что при создании конструкций необходимо соблюдать некоторые условия: у конструкции должно быть несколько уровней для того чтобы шарик постоянно получал энергию для безостановочного движения. Необходимо избегать построения длинных горизонтальных участков, особенно содержащих повороты и круговое движение.</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000000"/>
          <w:sz w:val="24"/>
          <w:szCs w:val="24"/>
          <w:lang w:eastAsia="ru-RU"/>
        </w:rPr>
        <w:t>Сложные дорожки, особенно с круговым движением, рекомендуется размещать на первом уровне, чтобы не тратить большое количество кубиков в качестве базовых. Для сброса шарика с поверхности желоба в тоннель необходимо использовать кубик № 11.  Необходимо использовать кубик №  12 для сброса шарика с поверхности желоба в желоб на уровень ниже.</w:t>
      </w:r>
    </w:p>
    <w:p w:rsidR="00241430" w:rsidRPr="0082378E" w:rsidRDefault="00241430" w:rsidP="0082378E">
      <w:pPr>
        <w:pStyle w:val="NoSpacing"/>
        <w:jc w:val="center"/>
        <w:rPr>
          <w:rFonts w:ascii="Times New Roman" w:hAnsi="Times New Roman"/>
          <w:b/>
          <w:sz w:val="24"/>
          <w:szCs w:val="24"/>
          <w:lang w:eastAsia="ru-RU"/>
        </w:rPr>
      </w:pPr>
      <w:r w:rsidRPr="0082378E">
        <w:rPr>
          <w:rFonts w:ascii="Times New Roman" w:hAnsi="Times New Roman"/>
          <w:b/>
          <w:sz w:val="24"/>
          <w:szCs w:val="24"/>
          <w:lang w:eastAsia="ru-RU"/>
        </w:rPr>
        <w:t>3. Заключительная часть.</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color w:val="111111"/>
          <w:sz w:val="24"/>
          <w:szCs w:val="24"/>
          <w:lang w:eastAsia="ru-RU"/>
        </w:rPr>
        <w:t xml:space="preserve">Невозможно остаться равнодушным, когда в руки попадают кубики  </w:t>
      </w:r>
      <w:r w:rsidRPr="0082378E">
        <w:rPr>
          <w:rFonts w:ascii="Times New Roman" w:hAnsi="Times New Roman"/>
          <w:sz w:val="24"/>
          <w:szCs w:val="24"/>
          <w:lang w:eastAsia="ru-RU"/>
        </w:rPr>
        <w:t xml:space="preserve">«Cuboro». </w:t>
      </w:r>
      <w:r w:rsidRPr="0082378E">
        <w:rPr>
          <w:rFonts w:ascii="Times New Roman" w:hAnsi="Times New Roman"/>
          <w:color w:val="111111"/>
          <w:sz w:val="24"/>
          <w:szCs w:val="24"/>
          <w:lang w:eastAsia="ru-RU"/>
        </w:rPr>
        <w:t>Экологически безопасные. Теплые. Деревянные. Но при этом удивительно интересные и неожиданно живые, располагающие к продолжительному общению.</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sz w:val="24"/>
          <w:szCs w:val="24"/>
          <w:lang w:eastAsia="ru-RU"/>
        </w:rPr>
        <w:t>В ходе игры с кубиками  «Cuboro»  дети становятся строителями, архитекторами и творцами. Они придумывают и воплощают в жизнь свои идеи. Начиная с простых фигур, ребёнок продвигается всё дальше и дальше, видя свои успехи, он становится более уверенным в себе и переходит к следующему, более сложному этапу обучения.</w:t>
      </w:r>
    </w:p>
    <w:p w:rsidR="00241430" w:rsidRPr="0082378E" w:rsidRDefault="00241430" w:rsidP="0082378E">
      <w:pPr>
        <w:shd w:val="clear" w:color="auto" w:fill="FFFFFF"/>
        <w:spacing w:after="0" w:line="240" w:lineRule="auto"/>
        <w:ind w:firstLine="720"/>
        <w:jc w:val="both"/>
        <w:rPr>
          <w:rFonts w:ascii="Times New Roman" w:hAnsi="Times New Roman"/>
          <w:color w:val="111111"/>
          <w:sz w:val="24"/>
          <w:szCs w:val="24"/>
          <w:lang w:eastAsia="ru-RU"/>
        </w:rPr>
      </w:pPr>
      <w:r w:rsidRPr="0082378E">
        <w:rPr>
          <w:rFonts w:ascii="Times New Roman" w:hAnsi="Times New Roman"/>
          <w:sz w:val="24"/>
          <w:szCs w:val="24"/>
          <w:lang w:eastAsia="ru-RU"/>
        </w:rPr>
        <w:t>Ценность конструктора «Cuboro»,</w:t>
      </w:r>
      <w:r w:rsidRPr="0082378E">
        <w:rPr>
          <w:rFonts w:ascii="Times New Roman" w:hAnsi="Times New Roman"/>
          <w:i/>
          <w:iCs/>
          <w:sz w:val="24"/>
          <w:szCs w:val="24"/>
          <w:lang w:eastAsia="ru-RU"/>
        </w:rPr>
        <w:t> </w:t>
      </w:r>
      <w:r w:rsidRPr="0082378E">
        <w:rPr>
          <w:rFonts w:ascii="Times New Roman" w:hAnsi="Times New Roman"/>
          <w:sz w:val="24"/>
          <w:szCs w:val="24"/>
          <w:lang w:eastAsia="ru-RU"/>
        </w:rPr>
        <w:t> заключается в возможности  его применения в разных видах детской деятельности и вовлечение детей в научно-техническое творчество.</w:t>
      </w:r>
    </w:p>
    <w:p w:rsidR="00241430" w:rsidRPr="0082378E" w:rsidRDefault="00241430" w:rsidP="0082378E">
      <w:pPr>
        <w:pStyle w:val="NoSpacing"/>
        <w:jc w:val="center"/>
        <w:rPr>
          <w:rFonts w:ascii="Times New Roman" w:hAnsi="Times New Roman"/>
          <w:b/>
          <w:sz w:val="24"/>
          <w:szCs w:val="24"/>
          <w:lang w:eastAsia="ru-RU"/>
        </w:rPr>
      </w:pPr>
      <w:r w:rsidRPr="0082378E">
        <w:rPr>
          <w:rFonts w:ascii="Times New Roman" w:hAnsi="Times New Roman"/>
          <w:b/>
          <w:sz w:val="24"/>
          <w:szCs w:val="24"/>
          <w:lang w:eastAsia="ru-RU"/>
        </w:rPr>
        <w:t>Рефлексия.</w:t>
      </w:r>
    </w:p>
    <w:p w:rsidR="00241430" w:rsidRPr="0082378E" w:rsidRDefault="00241430" w:rsidP="0082378E">
      <w:pPr>
        <w:pStyle w:val="NoSpacing"/>
        <w:ind w:firstLine="720"/>
        <w:jc w:val="both"/>
        <w:rPr>
          <w:rFonts w:ascii="Times New Roman" w:hAnsi="Times New Roman"/>
          <w:sz w:val="24"/>
          <w:szCs w:val="24"/>
          <w:lang w:eastAsia="ru-RU"/>
        </w:rPr>
      </w:pPr>
      <w:r w:rsidRPr="0082378E">
        <w:rPr>
          <w:rFonts w:ascii="Times New Roman" w:hAnsi="Times New Roman"/>
          <w:sz w:val="24"/>
          <w:szCs w:val="24"/>
          <w:lang w:eastAsia="ru-RU"/>
        </w:rPr>
        <w:t>Возьмите в руки кубик – это условно та информация, которую вы получили в ходе нашего мастер-класса.  Перед вами изображения трех предметов:</w:t>
      </w:r>
    </w:p>
    <w:p w:rsidR="00241430" w:rsidRPr="0082378E" w:rsidRDefault="00241430" w:rsidP="0082378E">
      <w:pPr>
        <w:pStyle w:val="NoSpacing"/>
        <w:jc w:val="both"/>
        <w:rPr>
          <w:rFonts w:ascii="Times New Roman" w:hAnsi="Times New Roman"/>
          <w:sz w:val="24"/>
          <w:szCs w:val="24"/>
          <w:lang w:eastAsia="ru-RU"/>
        </w:rPr>
      </w:pPr>
      <w:r w:rsidRPr="0082378E">
        <w:rPr>
          <w:rFonts w:ascii="Times New Roman" w:hAnsi="Times New Roman"/>
          <w:sz w:val="24"/>
          <w:szCs w:val="24"/>
          <w:lang w:eastAsia="ru-RU"/>
        </w:rPr>
        <w:t xml:space="preserve">- «Портфель» обозначает что, информация актуальна, можно ее использовать в своей работе. </w:t>
      </w:r>
    </w:p>
    <w:p w:rsidR="00241430" w:rsidRPr="0082378E" w:rsidRDefault="00241430" w:rsidP="0082378E">
      <w:pPr>
        <w:pStyle w:val="NoSpacing"/>
        <w:jc w:val="both"/>
        <w:rPr>
          <w:rFonts w:ascii="Times New Roman" w:hAnsi="Times New Roman"/>
          <w:sz w:val="24"/>
          <w:szCs w:val="24"/>
          <w:lang w:eastAsia="ru-RU"/>
        </w:rPr>
      </w:pPr>
      <w:r w:rsidRPr="0082378E">
        <w:rPr>
          <w:rFonts w:ascii="Times New Roman" w:hAnsi="Times New Roman"/>
          <w:sz w:val="24"/>
          <w:szCs w:val="24"/>
          <w:lang w:eastAsia="ru-RU"/>
        </w:rPr>
        <w:t>- «Кошелек» – информация полезна, но для ее использования необходимо пополнение развивающей предметно-пространственной среды.</w:t>
      </w:r>
    </w:p>
    <w:p w:rsidR="00241430" w:rsidRPr="0082378E" w:rsidRDefault="00241430" w:rsidP="0082378E">
      <w:pPr>
        <w:pStyle w:val="NoSpacing"/>
        <w:jc w:val="both"/>
        <w:rPr>
          <w:rFonts w:ascii="Times New Roman" w:hAnsi="Times New Roman"/>
          <w:sz w:val="24"/>
          <w:szCs w:val="24"/>
          <w:lang w:eastAsia="ru-RU"/>
        </w:rPr>
      </w:pPr>
      <w:r w:rsidRPr="0082378E">
        <w:rPr>
          <w:rFonts w:ascii="Times New Roman" w:hAnsi="Times New Roman"/>
          <w:sz w:val="24"/>
          <w:szCs w:val="24"/>
          <w:lang w:eastAsia="ru-RU"/>
        </w:rPr>
        <w:t>- «Книга» - информация интересная, но требующая осмысления. Положите свой кубик рядом с тем изображением предмета, как вы поступите с информацией полученной сегодня.</w:t>
      </w:r>
    </w:p>
    <w:tbl>
      <w:tblPr>
        <w:tblW w:w="0" w:type="auto"/>
        <w:jc w:val="center"/>
        <w:tblInd w:w="-108" w:type="dxa"/>
        <w:tblCellMar>
          <w:top w:w="15" w:type="dxa"/>
          <w:left w:w="15" w:type="dxa"/>
          <w:bottom w:w="15" w:type="dxa"/>
          <w:right w:w="15" w:type="dxa"/>
        </w:tblCellMar>
        <w:tblLook w:val="00A0"/>
      </w:tblPr>
      <w:tblGrid>
        <w:gridCol w:w="3269"/>
        <w:gridCol w:w="3265"/>
        <w:gridCol w:w="3288"/>
      </w:tblGrid>
      <w:tr w:rsidR="00241430" w:rsidRPr="0082378E" w:rsidTr="00735890">
        <w:trPr>
          <w:jc w:val="center"/>
        </w:trPr>
        <w:tc>
          <w:tcPr>
            <w:tcW w:w="35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82378E" w:rsidRDefault="00241430" w:rsidP="0082378E">
            <w:pPr>
              <w:spacing w:after="0" w:line="240" w:lineRule="auto"/>
              <w:jc w:val="both"/>
              <w:rPr>
                <w:rFonts w:ascii="Times New Roman" w:hAnsi="Times New Roman"/>
                <w:color w:val="000000"/>
                <w:sz w:val="24"/>
                <w:szCs w:val="24"/>
                <w:lang w:eastAsia="ru-RU"/>
              </w:rPr>
            </w:pPr>
            <w:r w:rsidRPr="003C0BC9">
              <w:rPr>
                <w:rFonts w:ascii="Times New Roman" w:hAnsi="Times New Roman"/>
                <w:noProof/>
                <w:color w:val="000000"/>
                <w:sz w:val="24"/>
                <w:szCs w:val="24"/>
                <w:bdr w:val="single" w:sz="2" w:space="0" w:color="000000" w:frame="1"/>
                <w:lang w:eastAsia="ru-RU"/>
              </w:rPr>
              <w:pict>
                <v:shape id="Рисунок 5" o:spid="_x0000_i1039" type="#_x0000_t75" alt="https://img2.freepng.ru/20180420/dhw/kisspng-bag-school-briefcase-satchel-clip-art-5ad9b8d95458c6.0908674715242180733455.jpg" style="width:63.75pt;height:56.25pt;visibility:visible">
                  <v:imagedata r:id="rId28" o:title=""/>
                </v:shape>
              </w:pict>
            </w:r>
          </w:p>
        </w:tc>
        <w:tc>
          <w:tcPr>
            <w:tcW w:w="3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82378E" w:rsidRDefault="00241430" w:rsidP="0082378E">
            <w:pPr>
              <w:spacing w:after="0" w:line="240" w:lineRule="auto"/>
              <w:jc w:val="both"/>
              <w:rPr>
                <w:rFonts w:ascii="Times New Roman" w:hAnsi="Times New Roman"/>
                <w:color w:val="000000"/>
                <w:sz w:val="24"/>
                <w:szCs w:val="24"/>
                <w:lang w:eastAsia="ru-RU"/>
              </w:rPr>
            </w:pPr>
            <w:r w:rsidRPr="003C0BC9">
              <w:rPr>
                <w:rFonts w:ascii="Times New Roman" w:hAnsi="Times New Roman"/>
                <w:noProof/>
                <w:color w:val="000000"/>
                <w:sz w:val="24"/>
                <w:szCs w:val="24"/>
                <w:bdr w:val="single" w:sz="2" w:space="0" w:color="000000" w:frame="1"/>
                <w:lang w:eastAsia="ru-RU"/>
              </w:rPr>
              <w:pict>
                <v:shape id="Рисунок 4" o:spid="_x0000_i1040" type="#_x0000_t75" alt="https://img1.freepng.ru/20180217/rew/kisspng-green-oval-leaf-clip-art-money-purse-cliparts-5a88e83f2723c4.9308875615189217911603.jpg" style="width:61.5pt;height:58.5pt;visibility:visible">
                  <v:imagedata r:id="rId29" o:title=""/>
                </v:shape>
              </w:pict>
            </w:r>
          </w:p>
        </w:tc>
        <w:tc>
          <w:tcPr>
            <w:tcW w:w="35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241430" w:rsidRPr="0082378E" w:rsidRDefault="00241430" w:rsidP="0082378E">
            <w:pPr>
              <w:spacing w:after="0" w:line="240" w:lineRule="auto"/>
              <w:jc w:val="both"/>
              <w:rPr>
                <w:rFonts w:ascii="Times New Roman" w:hAnsi="Times New Roman"/>
                <w:color w:val="000000"/>
                <w:sz w:val="24"/>
                <w:szCs w:val="24"/>
                <w:lang w:eastAsia="ru-RU"/>
              </w:rPr>
            </w:pPr>
            <w:r w:rsidRPr="003C0BC9">
              <w:rPr>
                <w:rFonts w:ascii="Times New Roman" w:hAnsi="Times New Roman"/>
                <w:noProof/>
                <w:color w:val="000000"/>
                <w:sz w:val="24"/>
                <w:szCs w:val="24"/>
                <w:bdr w:val="single" w:sz="2" w:space="0" w:color="000000" w:frame="1"/>
                <w:lang w:eastAsia="ru-RU"/>
              </w:rPr>
              <w:pict>
                <v:shape id="Рисунок 2" o:spid="_x0000_i1041" type="#_x0000_t75" alt="https://i.pinimg.com/originals/37/49/5b/37495b9115505b762fce84bd9f719cc9.jpg" style="width:69.75pt;height:63.75pt;visibility:visible">
                  <v:imagedata r:id="rId30" o:title=""/>
                </v:shape>
              </w:pict>
            </w:r>
          </w:p>
        </w:tc>
      </w:tr>
    </w:tbl>
    <w:p w:rsidR="00241430" w:rsidRPr="0082378E" w:rsidRDefault="00241430" w:rsidP="0082378E">
      <w:pPr>
        <w:shd w:val="clear" w:color="auto" w:fill="FFFFFF"/>
        <w:spacing w:after="0" w:line="240" w:lineRule="auto"/>
        <w:ind w:firstLine="720"/>
        <w:jc w:val="both"/>
        <w:rPr>
          <w:rFonts w:ascii="Times New Roman" w:hAnsi="Times New Roman"/>
          <w:color w:val="222222"/>
          <w:sz w:val="24"/>
          <w:szCs w:val="24"/>
          <w:lang w:eastAsia="ru-RU"/>
        </w:rPr>
      </w:pPr>
      <w:r w:rsidRPr="0082378E">
        <w:rPr>
          <w:rFonts w:ascii="Times New Roman" w:hAnsi="Times New Roman"/>
          <w:color w:val="222222"/>
          <w:sz w:val="24"/>
          <w:szCs w:val="24"/>
          <w:lang w:eastAsia="ru-RU"/>
        </w:rPr>
        <w:t>Подводя итог нашей плодотворной встречи, хочу сказать, что проблема использования инновационных технологий, способствующих развитию математических способностей детей, является одной из важных и актуальных в современный период. Это вызвано целым рядом причин: высоким уровнем требований к выпускнику-дошкольнику, обилием информации, получаемой ребёнком, повышенным вниманием к компьютеризации, желанием сделать процесс обучения более интересным и интенсивным.</w:t>
      </w:r>
    </w:p>
    <w:p w:rsidR="00241430" w:rsidRPr="0082378E" w:rsidRDefault="00241430" w:rsidP="0082378E">
      <w:pPr>
        <w:shd w:val="clear" w:color="auto" w:fill="FFFFFF"/>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Поэтому использование современных эффективных инновационных технологий в дошкольном возрасте по математическому развитию дает высокую результативность, так как современные дети живут в быстроменяющейся эпохе информационного общества. Уровень математического развития дошкольника – это мощный фактор его интеллектуального, познавательного и творческого развития. Это также залог успешного овладения математикой в школе.  </w:t>
      </w:r>
      <w:r w:rsidRPr="0082378E">
        <w:rPr>
          <w:rFonts w:ascii="Times New Roman" w:hAnsi="Times New Roman"/>
          <w:color w:val="181818"/>
          <w:sz w:val="24"/>
          <w:szCs w:val="24"/>
          <w:shd w:val="clear" w:color="auto" w:fill="FFFFFF"/>
        </w:rPr>
        <w:t>Поэтому нужно идти в ногу со временем, постоянно самосовершенствоваться и самообразовываться, осваивать новые методики и технологии.</w:t>
      </w:r>
    </w:p>
    <w:p w:rsidR="00241430" w:rsidRPr="0082378E" w:rsidRDefault="00241430" w:rsidP="0082378E">
      <w:pPr>
        <w:shd w:val="clear" w:color="auto" w:fill="FFFFFF"/>
        <w:spacing w:after="0" w:line="240" w:lineRule="auto"/>
        <w:ind w:firstLine="720"/>
        <w:jc w:val="both"/>
        <w:rPr>
          <w:rFonts w:ascii="Times New Roman" w:hAnsi="Times New Roman"/>
          <w:sz w:val="24"/>
          <w:szCs w:val="24"/>
        </w:rPr>
      </w:pPr>
      <w:r w:rsidRPr="0082378E">
        <w:rPr>
          <w:rFonts w:ascii="Times New Roman" w:hAnsi="Times New Roman"/>
          <w:color w:val="181818"/>
          <w:sz w:val="24"/>
          <w:szCs w:val="24"/>
          <w:shd w:val="clear" w:color="auto" w:fill="FFFFFF"/>
        </w:rPr>
        <w:t xml:space="preserve">Джон Дьюн говорил: «Если мы будем учить наших детей, как учили вчера, мы украдем у них «завтра». </w:t>
      </w:r>
    </w:p>
    <w:p w:rsidR="00241430" w:rsidRPr="0082378E" w:rsidRDefault="00241430" w:rsidP="0082378E">
      <w:pPr>
        <w:spacing w:after="0" w:line="240" w:lineRule="auto"/>
        <w:jc w:val="center"/>
        <w:rPr>
          <w:rFonts w:ascii="Times New Roman" w:hAnsi="Times New Roman"/>
          <w:b/>
          <w:sz w:val="24"/>
          <w:szCs w:val="24"/>
          <w:lang w:eastAsia="ru-RU"/>
        </w:rPr>
      </w:pPr>
      <w:r w:rsidRPr="0082378E">
        <w:rPr>
          <w:rFonts w:ascii="Times New Roman" w:hAnsi="Times New Roman"/>
          <w:b/>
          <w:sz w:val="24"/>
          <w:szCs w:val="24"/>
          <w:lang w:eastAsia="ru-RU"/>
        </w:rPr>
        <w:t>Список литературы</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1. Агеева Л.В. Использование конструктора Куборо в образовательной деятельности детского сада // Дошкольная педагогика. – 2018. – №7. – С. 23–26.</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2. Борисова О.А. Развитие логического мышления у детей дошкольного возраста через игру с конструктором Куборо // Современные подходы к дошкольному образованию. – 2020. – Вып. 4. – С. 78–82.</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3. Васильева Н.И., Иванова Е.С. Конструктор Куборо как средство развития пространственного воображения у детей старшего дошкольного возраста // Вопросы дошкольного воспитания. – 2021. – Т. 12, №6. – C. 35–40.</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4. Гребнева М.П. Методические рекомендации по использованию конструктора Куборо в работе с детьми младшего дошкольного возраста. – М.: Просвещение, 2019. – 64 с.</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5. Иванов В.Д. Применение конструктора Куборо для формирования элементарных математических представлений у детей среднего дошкольного возраста. // Психолого-педагогический журнал. – 2020. – Том 14, №1. – S. 56–61.</w:t>
      </w:r>
      <w:r w:rsidRPr="0082378E">
        <w:rPr>
          <w:rFonts w:ascii="Times New Roman" w:hAnsi="Times New Roman"/>
          <w:color w:val="2C2D2E"/>
          <w:sz w:val="24"/>
          <w:szCs w:val="24"/>
          <w:lang w:eastAsia="ru-RU"/>
        </w:rPr>
        <w:br/>
        <w:t>6. Кузнецова А.Н. Опыт использования конструктора Куборо при организации игровой деятельности в детском саду // Практика дошкольного образования. – 2022. – Выпуск 10. – Стр. 112–117.</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7. Петрова Ю.Б. Куборо: возможности и перспективы применения в образовательном процессе детского сада. – СПб.: Питер, 2021. – 128 с.</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8. Сидоренко К.Е. Роль конструктора Куборо в развитии мелкой моторики и координации движений у детей подготовительной группы детского сада. // Актуальные вопросы педагогической науки. – 2019. – Часть 2. – Гл. 13. – P. 45–49.</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9. Федорова Е.М. Игры с конструктором Куборо: опыт внедрения в практику работы воспитателей детских садов. – Ростов-на-Дону: Феникс, 2018. – 96 с.</w:t>
      </w:r>
    </w:p>
    <w:p w:rsidR="00241430" w:rsidRPr="0082378E" w:rsidRDefault="00241430" w:rsidP="0082378E">
      <w:pPr>
        <w:shd w:val="clear" w:color="auto" w:fill="FFFFFF"/>
        <w:spacing w:after="0" w:line="240" w:lineRule="auto"/>
        <w:jc w:val="both"/>
        <w:rPr>
          <w:rFonts w:ascii="Times New Roman" w:hAnsi="Times New Roman"/>
          <w:color w:val="2C2D2E"/>
          <w:sz w:val="24"/>
          <w:szCs w:val="24"/>
          <w:lang w:eastAsia="ru-RU"/>
        </w:rPr>
      </w:pPr>
      <w:r w:rsidRPr="0082378E">
        <w:rPr>
          <w:rFonts w:ascii="Times New Roman" w:hAnsi="Times New Roman"/>
          <w:color w:val="2C2D2E"/>
          <w:sz w:val="24"/>
          <w:szCs w:val="24"/>
          <w:lang w:eastAsia="ru-RU"/>
        </w:rPr>
        <w:t>10. Чернова А.В. Организация развивающих игр с использованием конструктора Куборо на занятиях в детском саду. // Вестник педагогического мастерства. – 2017. – No. 3. – pp. 34–38.</w:t>
      </w:r>
    </w:p>
    <w:p w:rsidR="00241430" w:rsidRPr="0082378E" w:rsidRDefault="00241430" w:rsidP="0082378E">
      <w:pPr>
        <w:shd w:val="clear" w:color="auto" w:fill="FFFFFF"/>
        <w:spacing w:after="0" w:line="240" w:lineRule="auto"/>
        <w:jc w:val="center"/>
        <w:rPr>
          <w:rFonts w:ascii="Times New Roman" w:hAnsi="Times New Roman"/>
          <w:b/>
          <w:bCs/>
          <w:sz w:val="24"/>
          <w:szCs w:val="24"/>
          <w:lang w:eastAsia="ru-RU"/>
        </w:rPr>
      </w:pPr>
    </w:p>
    <w:p w:rsidR="00241430" w:rsidRPr="0082378E" w:rsidRDefault="00241430" w:rsidP="0082378E">
      <w:pPr>
        <w:shd w:val="clear" w:color="auto" w:fill="FFFFFF"/>
        <w:spacing w:after="0" w:line="240" w:lineRule="auto"/>
        <w:jc w:val="center"/>
        <w:rPr>
          <w:rFonts w:ascii="Times New Roman" w:hAnsi="Times New Roman"/>
          <w:b/>
          <w:bCs/>
          <w:sz w:val="24"/>
          <w:szCs w:val="24"/>
          <w:lang w:eastAsia="ru-RU"/>
        </w:rPr>
      </w:pPr>
    </w:p>
    <w:p w:rsidR="00241430" w:rsidRPr="0082378E" w:rsidRDefault="00241430" w:rsidP="0082378E">
      <w:pPr>
        <w:shd w:val="clear" w:color="auto" w:fill="FFFFFF"/>
        <w:spacing w:after="0" w:line="240" w:lineRule="auto"/>
        <w:jc w:val="center"/>
        <w:rPr>
          <w:rFonts w:ascii="Times New Roman" w:hAnsi="Times New Roman"/>
          <w:b/>
          <w:bCs/>
          <w:sz w:val="24"/>
          <w:szCs w:val="24"/>
          <w:lang w:eastAsia="ru-RU"/>
        </w:rPr>
      </w:pPr>
      <w:r w:rsidRPr="0082378E">
        <w:rPr>
          <w:rFonts w:ascii="Times New Roman" w:hAnsi="Times New Roman"/>
          <w:b/>
          <w:bCs/>
          <w:sz w:val="24"/>
          <w:szCs w:val="24"/>
          <w:lang w:eastAsia="ru-RU"/>
        </w:rPr>
        <w:t>«СЕТЕВОЕ ВЗАИМОДЕЙСТВИЕ С ГАУ ДО ТО «РИО-ЦЕНТР»</w:t>
      </w:r>
    </w:p>
    <w:p w:rsidR="00241430" w:rsidRPr="0082378E" w:rsidRDefault="00241430" w:rsidP="0082378E">
      <w:pPr>
        <w:shd w:val="clear" w:color="auto" w:fill="FFFFFF"/>
        <w:spacing w:after="0" w:line="240" w:lineRule="auto"/>
        <w:jc w:val="center"/>
        <w:rPr>
          <w:rFonts w:ascii="Times New Roman" w:hAnsi="Times New Roman"/>
          <w:b/>
          <w:bCs/>
          <w:sz w:val="24"/>
          <w:szCs w:val="24"/>
          <w:lang w:eastAsia="ru-RU"/>
        </w:rPr>
      </w:pPr>
      <w:r w:rsidRPr="0082378E">
        <w:rPr>
          <w:rFonts w:ascii="Times New Roman" w:hAnsi="Times New Roman"/>
          <w:b/>
          <w:bCs/>
          <w:sz w:val="24"/>
          <w:szCs w:val="24"/>
          <w:lang w:eastAsia="ru-RU"/>
        </w:rPr>
        <w:t>«ПРОГРАММИРОВАНИЕ»</w:t>
      </w:r>
    </w:p>
    <w:p w:rsidR="00241430" w:rsidRPr="0082378E" w:rsidRDefault="00241430" w:rsidP="0082378E">
      <w:pPr>
        <w:shd w:val="clear" w:color="auto" w:fill="FFFFFF"/>
        <w:spacing w:after="0" w:line="240" w:lineRule="auto"/>
        <w:jc w:val="right"/>
        <w:rPr>
          <w:rFonts w:ascii="Times New Roman" w:hAnsi="Times New Roman"/>
          <w:bCs/>
          <w:sz w:val="24"/>
          <w:szCs w:val="24"/>
          <w:lang w:eastAsia="ru-RU"/>
        </w:rPr>
      </w:pPr>
      <w:r w:rsidRPr="0082378E">
        <w:rPr>
          <w:rFonts w:ascii="Times New Roman" w:hAnsi="Times New Roman"/>
          <w:bCs/>
          <w:sz w:val="24"/>
          <w:szCs w:val="24"/>
          <w:lang w:eastAsia="ru-RU"/>
        </w:rPr>
        <w:t xml:space="preserve">Барышева Оксана Владимировна, </w:t>
      </w:r>
    </w:p>
    <w:p w:rsidR="00241430" w:rsidRPr="0082378E" w:rsidRDefault="00241430" w:rsidP="0082378E">
      <w:pPr>
        <w:shd w:val="clear" w:color="auto" w:fill="FFFFFF"/>
        <w:spacing w:after="0" w:line="240" w:lineRule="auto"/>
        <w:jc w:val="right"/>
        <w:rPr>
          <w:rFonts w:ascii="Times New Roman" w:hAnsi="Times New Roman"/>
          <w:bCs/>
          <w:sz w:val="24"/>
          <w:szCs w:val="24"/>
          <w:lang w:eastAsia="ru-RU"/>
        </w:rPr>
      </w:pPr>
      <w:r w:rsidRPr="0082378E">
        <w:rPr>
          <w:rFonts w:ascii="Times New Roman" w:hAnsi="Times New Roman"/>
          <w:bCs/>
          <w:sz w:val="24"/>
          <w:szCs w:val="24"/>
          <w:lang w:eastAsia="ru-RU"/>
        </w:rPr>
        <w:t xml:space="preserve">учитель математики и информатики СОШ № 3, </w:t>
      </w:r>
    </w:p>
    <w:p w:rsidR="00241430" w:rsidRDefault="00241430" w:rsidP="0082378E">
      <w:pPr>
        <w:shd w:val="clear" w:color="auto" w:fill="FFFFFF"/>
        <w:spacing w:after="0" w:line="240" w:lineRule="auto"/>
        <w:jc w:val="right"/>
        <w:rPr>
          <w:rFonts w:ascii="Times New Roman" w:hAnsi="Times New Roman"/>
          <w:bCs/>
          <w:sz w:val="24"/>
          <w:szCs w:val="24"/>
          <w:lang w:eastAsia="ru-RU"/>
        </w:rPr>
      </w:pPr>
      <w:r w:rsidRPr="0082378E">
        <w:rPr>
          <w:rFonts w:ascii="Times New Roman" w:hAnsi="Times New Roman"/>
          <w:bCs/>
          <w:sz w:val="24"/>
          <w:szCs w:val="24"/>
          <w:lang w:eastAsia="ru-RU"/>
        </w:rPr>
        <w:t>филиала  МАОУ «СОШ № 2»</w:t>
      </w:r>
    </w:p>
    <w:p w:rsidR="00241430" w:rsidRPr="0082378E" w:rsidRDefault="00241430" w:rsidP="0082378E">
      <w:pPr>
        <w:shd w:val="clear" w:color="auto" w:fill="FFFFFF"/>
        <w:spacing w:after="0" w:line="240" w:lineRule="auto"/>
        <w:jc w:val="right"/>
        <w:rPr>
          <w:rFonts w:ascii="Times New Roman" w:hAnsi="Times New Roman"/>
          <w:b/>
          <w:bCs/>
          <w:sz w:val="24"/>
          <w:szCs w:val="24"/>
          <w:lang w:eastAsia="ru-RU"/>
        </w:rPr>
      </w:pPr>
    </w:p>
    <w:p w:rsidR="00241430" w:rsidRPr="0082378E" w:rsidRDefault="00241430" w:rsidP="0082378E">
      <w:pPr>
        <w:shd w:val="clear" w:color="auto" w:fill="FFFFFF"/>
        <w:spacing w:after="0" w:line="240" w:lineRule="auto"/>
        <w:ind w:firstLine="720"/>
        <w:jc w:val="both"/>
        <w:rPr>
          <w:rFonts w:ascii="Times New Roman" w:hAnsi="Times New Roman"/>
          <w:bCs/>
          <w:sz w:val="24"/>
          <w:szCs w:val="24"/>
          <w:lang w:eastAsia="ru-RU"/>
        </w:rPr>
      </w:pPr>
      <w:r w:rsidRPr="0082378E">
        <w:rPr>
          <w:rFonts w:ascii="Times New Roman" w:hAnsi="Times New Roman"/>
          <w:b/>
          <w:bCs/>
          <w:sz w:val="24"/>
          <w:szCs w:val="24"/>
          <w:lang w:eastAsia="ru-RU"/>
        </w:rPr>
        <w:t>Аннотация.</w:t>
      </w:r>
      <w:r w:rsidRPr="0082378E">
        <w:rPr>
          <w:rFonts w:ascii="Times New Roman" w:hAnsi="Times New Roman"/>
          <w:bCs/>
          <w:sz w:val="24"/>
          <w:szCs w:val="24"/>
          <w:lang w:eastAsia="ru-RU"/>
        </w:rPr>
        <w:t xml:space="preserve"> В статье представлена разработка мастер-класса для педагогов общеобразовательных школ, в котором представлены опыт организации профориентационной работы школы по развитию инженерного мышления школьников от начального звена обучения до старшей школы на примере организации кружков программирования в рамках сетевого взаимодействия с РИО центром г. Тюмень.</w:t>
      </w:r>
    </w:p>
    <w:p w:rsidR="00241430" w:rsidRPr="0082378E" w:rsidRDefault="00241430" w:rsidP="0082378E">
      <w:pPr>
        <w:shd w:val="clear" w:color="auto" w:fill="FFFFFF"/>
        <w:spacing w:after="0" w:line="240" w:lineRule="auto"/>
        <w:ind w:firstLine="720"/>
        <w:jc w:val="both"/>
        <w:rPr>
          <w:rFonts w:ascii="Times New Roman" w:hAnsi="Times New Roman"/>
          <w:bCs/>
          <w:sz w:val="24"/>
          <w:szCs w:val="24"/>
          <w:lang w:eastAsia="ru-RU"/>
        </w:rPr>
      </w:pPr>
      <w:r w:rsidRPr="0082378E">
        <w:rPr>
          <w:rFonts w:ascii="Times New Roman" w:hAnsi="Times New Roman"/>
          <w:b/>
          <w:bCs/>
          <w:sz w:val="24"/>
          <w:szCs w:val="24"/>
          <w:lang w:eastAsia="ru-RU"/>
        </w:rPr>
        <w:t>Ключевые слова и фразы:</w:t>
      </w:r>
      <w:r w:rsidRPr="0082378E">
        <w:rPr>
          <w:rFonts w:ascii="Times New Roman" w:hAnsi="Times New Roman"/>
          <w:bCs/>
          <w:sz w:val="24"/>
          <w:szCs w:val="24"/>
          <w:lang w:eastAsia="ru-RU"/>
        </w:rPr>
        <w:t xml:space="preserve"> инженерное мышление, программирование, Scratch, Python.</w:t>
      </w:r>
    </w:p>
    <w:p w:rsidR="00241430" w:rsidRPr="0082378E" w:rsidRDefault="00241430" w:rsidP="0082378E">
      <w:pPr>
        <w:shd w:val="clear" w:color="auto" w:fill="FFFFFF"/>
        <w:spacing w:after="0" w:line="240" w:lineRule="auto"/>
        <w:ind w:firstLine="720"/>
        <w:jc w:val="both"/>
        <w:rPr>
          <w:rFonts w:ascii="Times New Roman" w:hAnsi="Times New Roman"/>
          <w:bCs/>
          <w:sz w:val="24"/>
          <w:szCs w:val="24"/>
          <w:lang w:eastAsia="ru-RU"/>
        </w:rPr>
      </w:pPr>
      <w:r w:rsidRPr="0082378E">
        <w:rPr>
          <w:rFonts w:ascii="Times New Roman" w:hAnsi="Times New Roman"/>
          <w:bCs/>
          <w:sz w:val="24"/>
          <w:szCs w:val="24"/>
          <w:lang w:eastAsia="ru-RU"/>
        </w:rPr>
        <w:t>На современном этапе развития общества формируется запрос на принципиально новый тип личности, характеризирующийся инновационным поведением, навыками активной жизненной позиции и умением решать сложные проблемы окружающей действительности. Именно формирование навыков практического решения актуальных инженерно-технических задач, умений работы с техникой, обладать навыками программирования сегодня является не только первостепенной задачей современной школы, но и представляет собой социальный заказ для общего образования.</w:t>
      </w:r>
    </w:p>
    <w:p w:rsidR="00241430" w:rsidRPr="0082378E" w:rsidRDefault="00241430" w:rsidP="0082378E">
      <w:pPr>
        <w:shd w:val="clear" w:color="auto" w:fill="FFFFFF"/>
        <w:spacing w:after="0" w:line="240" w:lineRule="auto"/>
        <w:ind w:firstLine="720"/>
        <w:jc w:val="both"/>
        <w:rPr>
          <w:rFonts w:ascii="Times New Roman" w:hAnsi="Times New Roman"/>
          <w:bCs/>
          <w:sz w:val="24"/>
          <w:szCs w:val="24"/>
          <w:lang w:eastAsia="ru-RU"/>
        </w:rPr>
      </w:pPr>
      <w:r w:rsidRPr="0082378E">
        <w:rPr>
          <w:rFonts w:ascii="Times New Roman" w:hAnsi="Times New Roman"/>
          <w:bCs/>
          <w:sz w:val="24"/>
          <w:szCs w:val="24"/>
          <w:lang w:eastAsia="ru-RU"/>
        </w:rPr>
        <w:t>Для того чтобы добиться соответствия системы подготовки инженерно-технических кадров запросам работодателей, развивать инженерную культуру, повышать престижность и социальную значимость инженерно-технических направлений подготовки, необходимо начинать работу еще в школьном возрасте.</w:t>
      </w:r>
    </w:p>
    <w:p w:rsidR="00241430" w:rsidRPr="0082378E" w:rsidRDefault="00241430" w:rsidP="0082378E">
      <w:pPr>
        <w:spacing w:after="0" w:line="240" w:lineRule="auto"/>
        <w:ind w:firstLine="709"/>
        <w:jc w:val="both"/>
        <w:rPr>
          <w:rFonts w:ascii="Times New Roman" w:hAnsi="Times New Roman"/>
          <w:b/>
          <w:i/>
          <w:sz w:val="24"/>
          <w:szCs w:val="24"/>
          <w:lang w:eastAsia="ru-RU"/>
        </w:rPr>
      </w:pPr>
      <w:r w:rsidRPr="0082378E">
        <w:rPr>
          <w:rFonts w:ascii="Times New Roman" w:hAnsi="Times New Roman"/>
          <w:b/>
          <w:bCs/>
          <w:sz w:val="24"/>
          <w:szCs w:val="24"/>
          <w:lang w:eastAsia="ru-RU"/>
        </w:rPr>
        <w:t>Цель: </w:t>
      </w:r>
      <w:r w:rsidRPr="0082378E">
        <w:rPr>
          <w:rFonts w:ascii="Times New Roman" w:hAnsi="Times New Roman"/>
          <w:sz w:val="24"/>
          <w:szCs w:val="24"/>
          <w:lang w:eastAsia="ru-RU"/>
        </w:rPr>
        <w:t xml:space="preserve">знакомство с возможностями сетевого взаимодействия школы с </w:t>
      </w:r>
      <w:r w:rsidRPr="0082378E">
        <w:rPr>
          <w:rFonts w:ascii="Times New Roman" w:hAnsi="Times New Roman"/>
          <w:bCs/>
          <w:sz w:val="24"/>
          <w:szCs w:val="24"/>
          <w:lang w:eastAsia="ru-RU"/>
        </w:rPr>
        <w:t>ГАУ ДО ТО «РИО-Центр»</w:t>
      </w:r>
      <w:r w:rsidRPr="0082378E">
        <w:rPr>
          <w:rFonts w:ascii="Times New Roman" w:hAnsi="Times New Roman"/>
          <w:b/>
          <w:bCs/>
          <w:sz w:val="24"/>
          <w:szCs w:val="24"/>
          <w:lang w:eastAsia="ru-RU"/>
        </w:rPr>
        <w:t xml:space="preserve"> </w:t>
      </w:r>
      <w:r w:rsidRPr="0082378E">
        <w:rPr>
          <w:rFonts w:ascii="Times New Roman" w:hAnsi="Times New Roman"/>
          <w:sz w:val="24"/>
          <w:szCs w:val="24"/>
          <w:lang w:eastAsia="ru-RU"/>
        </w:rPr>
        <w:t>в рамках инженерного образования учащихся различных ступеней обучения на основе развития навыков программирования</w:t>
      </w:r>
    </w:p>
    <w:p w:rsidR="00241430" w:rsidRPr="0082378E" w:rsidRDefault="00241430" w:rsidP="0082378E">
      <w:pPr>
        <w:spacing w:after="0" w:line="240" w:lineRule="auto"/>
        <w:ind w:firstLine="709"/>
        <w:jc w:val="both"/>
        <w:rPr>
          <w:rFonts w:ascii="Times New Roman" w:hAnsi="Times New Roman"/>
          <w:b/>
          <w:i/>
          <w:sz w:val="24"/>
          <w:szCs w:val="24"/>
          <w:lang w:eastAsia="ru-RU"/>
        </w:rPr>
      </w:pPr>
      <w:r w:rsidRPr="0082378E">
        <w:rPr>
          <w:rFonts w:ascii="Times New Roman" w:hAnsi="Times New Roman"/>
          <w:b/>
          <w:bCs/>
          <w:sz w:val="24"/>
          <w:szCs w:val="24"/>
          <w:lang w:eastAsia="ru-RU"/>
        </w:rPr>
        <w:t xml:space="preserve">Задача: </w:t>
      </w:r>
      <w:r w:rsidRPr="0082378E">
        <w:rPr>
          <w:rFonts w:ascii="Times New Roman" w:hAnsi="Times New Roman"/>
          <w:sz w:val="24"/>
          <w:szCs w:val="24"/>
          <w:lang w:eastAsia="ru-RU"/>
        </w:rPr>
        <w:t xml:space="preserve">познакомить с возможностями развития навыков программирования на основе обучения младших школьников </w:t>
      </w:r>
      <w:r w:rsidRPr="0082378E">
        <w:rPr>
          <w:rFonts w:ascii="Times New Roman" w:hAnsi="Times New Roman"/>
          <w:sz w:val="24"/>
          <w:szCs w:val="24"/>
          <w:lang w:val="en-US" w:eastAsia="ru-RU"/>
        </w:rPr>
        <w:t>Scratch</w:t>
      </w:r>
      <w:r w:rsidRPr="0082378E">
        <w:rPr>
          <w:rFonts w:ascii="Times New Roman" w:hAnsi="Times New Roman"/>
          <w:sz w:val="24"/>
          <w:szCs w:val="24"/>
          <w:lang w:eastAsia="ru-RU"/>
        </w:rPr>
        <w:t>, учащихся средней и старшей ступеней обучения - Python.</w:t>
      </w:r>
    </w:p>
    <w:p w:rsidR="00241430" w:rsidRPr="0082378E" w:rsidRDefault="00241430" w:rsidP="0082378E">
      <w:pPr>
        <w:spacing w:after="0" w:line="240" w:lineRule="auto"/>
        <w:ind w:firstLine="709"/>
        <w:jc w:val="both"/>
        <w:rPr>
          <w:rFonts w:ascii="Times New Roman" w:hAnsi="Times New Roman"/>
          <w:b/>
          <w:i/>
          <w:sz w:val="24"/>
          <w:szCs w:val="24"/>
          <w:lang w:eastAsia="ru-RU"/>
        </w:rPr>
      </w:pPr>
      <w:r w:rsidRPr="0082378E">
        <w:rPr>
          <w:rFonts w:ascii="Times New Roman" w:hAnsi="Times New Roman"/>
          <w:b/>
          <w:bCs/>
          <w:sz w:val="24"/>
          <w:szCs w:val="24"/>
          <w:lang w:eastAsia="ru-RU"/>
        </w:rPr>
        <w:t>Форма проведения:</w:t>
      </w:r>
      <w:r w:rsidRPr="0082378E">
        <w:rPr>
          <w:rFonts w:ascii="Times New Roman" w:hAnsi="Times New Roman"/>
          <w:sz w:val="24"/>
          <w:szCs w:val="24"/>
          <w:lang w:eastAsia="ru-RU"/>
        </w:rPr>
        <w:t> мастер-класс.</w:t>
      </w:r>
    </w:p>
    <w:p w:rsidR="00241430" w:rsidRPr="0082378E" w:rsidRDefault="00241430" w:rsidP="0082378E">
      <w:pPr>
        <w:spacing w:after="0" w:line="240" w:lineRule="auto"/>
        <w:ind w:firstLine="709"/>
        <w:jc w:val="both"/>
        <w:rPr>
          <w:rFonts w:ascii="Times New Roman" w:hAnsi="Times New Roman"/>
          <w:b/>
          <w:i/>
          <w:sz w:val="24"/>
          <w:szCs w:val="24"/>
          <w:lang w:eastAsia="ru-RU"/>
        </w:rPr>
      </w:pPr>
      <w:r w:rsidRPr="0082378E">
        <w:rPr>
          <w:rFonts w:ascii="Times New Roman" w:hAnsi="Times New Roman"/>
          <w:b/>
          <w:bCs/>
          <w:sz w:val="24"/>
          <w:szCs w:val="24"/>
          <w:lang w:eastAsia="ru-RU"/>
        </w:rPr>
        <w:t>Оборудование:</w:t>
      </w:r>
      <w:r w:rsidRPr="0082378E">
        <w:rPr>
          <w:rFonts w:ascii="Times New Roman" w:hAnsi="Times New Roman"/>
          <w:sz w:val="24"/>
          <w:szCs w:val="24"/>
          <w:lang w:eastAsia="ru-RU"/>
        </w:rPr>
        <w:t xml:space="preserve"> интерактивная доска, мультимедийный проектор, презентация PowerPoint; ноутбуки, с установленными компьютерными программами: </w:t>
      </w:r>
      <w:r w:rsidRPr="0082378E">
        <w:rPr>
          <w:rFonts w:ascii="Times New Roman" w:hAnsi="Times New Roman"/>
          <w:sz w:val="24"/>
          <w:szCs w:val="24"/>
          <w:lang w:val="en-US" w:eastAsia="ru-RU"/>
        </w:rPr>
        <w:t>Scratch</w:t>
      </w:r>
      <w:r w:rsidRPr="0082378E">
        <w:rPr>
          <w:rFonts w:ascii="Times New Roman" w:hAnsi="Times New Roman"/>
          <w:sz w:val="24"/>
          <w:szCs w:val="24"/>
          <w:lang w:eastAsia="ru-RU"/>
        </w:rPr>
        <w:t xml:space="preserve"> и Python</w:t>
      </w:r>
      <w:r w:rsidRPr="0082378E">
        <w:rPr>
          <w:rFonts w:ascii="Times New Roman" w:hAnsi="Times New Roman"/>
          <w:b/>
          <w:sz w:val="24"/>
          <w:szCs w:val="24"/>
          <w:lang w:eastAsia="ru-RU"/>
        </w:rPr>
        <w:t>.</w:t>
      </w:r>
      <w:r w:rsidRPr="0082378E">
        <w:rPr>
          <w:rFonts w:ascii="Times New Roman" w:hAnsi="Times New Roman"/>
          <w:b/>
          <w:bCs/>
          <w:sz w:val="24"/>
          <w:szCs w:val="24"/>
          <w:lang w:eastAsia="ru-RU"/>
        </w:rPr>
        <w:t xml:space="preserve"> </w:t>
      </w:r>
    </w:p>
    <w:p w:rsidR="00241430" w:rsidRPr="0082378E" w:rsidRDefault="00241430" w:rsidP="0082378E">
      <w:pPr>
        <w:spacing w:after="0" w:line="240" w:lineRule="auto"/>
        <w:ind w:firstLine="709"/>
        <w:jc w:val="both"/>
        <w:rPr>
          <w:rFonts w:ascii="Times New Roman" w:hAnsi="Times New Roman"/>
          <w:b/>
          <w:i/>
          <w:sz w:val="24"/>
          <w:szCs w:val="24"/>
          <w:lang w:eastAsia="ru-RU"/>
        </w:rPr>
      </w:pPr>
      <w:r w:rsidRPr="0082378E">
        <w:rPr>
          <w:rFonts w:ascii="Times New Roman" w:hAnsi="Times New Roman"/>
          <w:b/>
          <w:bCs/>
          <w:sz w:val="24"/>
          <w:szCs w:val="24"/>
          <w:lang w:eastAsia="ru-RU"/>
        </w:rPr>
        <w:t>Целевая аудитория: </w:t>
      </w:r>
      <w:r w:rsidRPr="0082378E">
        <w:rPr>
          <w:rFonts w:ascii="Times New Roman" w:hAnsi="Times New Roman"/>
          <w:sz w:val="24"/>
          <w:szCs w:val="24"/>
          <w:lang w:eastAsia="ru-RU"/>
        </w:rPr>
        <w:t>педагогические работники.</w:t>
      </w:r>
    </w:p>
    <w:p w:rsidR="00241430" w:rsidRPr="0082378E" w:rsidRDefault="00241430" w:rsidP="0082378E">
      <w:pPr>
        <w:shd w:val="clear" w:color="auto" w:fill="FFFFFF"/>
        <w:spacing w:after="0" w:line="240" w:lineRule="auto"/>
        <w:ind w:left="2832"/>
        <w:jc w:val="both"/>
        <w:rPr>
          <w:rFonts w:ascii="Times New Roman" w:hAnsi="Times New Roman"/>
          <w:i/>
          <w:sz w:val="24"/>
          <w:szCs w:val="24"/>
          <w:lang w:eastAsia="ru-RU"/>
        </w:rPr>
      </w:pPr>
    </w:p>
    <w:p w:rsidR="00241430" w:rsidRPr="0082378E" w:rsidRDefault="00241430" w:rsidP="0082378E">
      <w:pPr>
        <w:shd w:val="clear" w:color="auto" w:fill="FFFFFF"/>
        <w:spacing w:after="0" w:line="240" w:lineRule="auto"/>
        <w:ind w:left="1800"/>
        <w:jc w:val="both"/>
        <w:rPr>
          <w:rFonts w:ascii="Times New Roman" w:hAnsi="Times New Roman"/>
          <w:i/>
          <w:sz w:val="24"/>
          <w:szCs w:val="24"/>
          <w:lang w:eastAsia="ru-RU"/>
        </w:rPr>
      </w:pPr>
      <w:r w:rsidRPr="0082378E">
        <w:rPr>
          <w:rFonts w:ascii="Times New Roman" w:hAnsi="Times New Roman"/>
          <w:i/>
          <w:sz w:val="24"/>
          <w:szCs w:val="24"/>
          <w:lang w:eastAsia="ru-RU"/>
        </w:rPr>
        <w:t xml:space="preserve">Обучение программированию - это возможность создать на компьютере что-то свое, выразить себя, почувствовать себя творцом. </w:t>
      </w:r>
    </w:p>
    <w:p w:rsidR="00241430" w:rsidRPr="0082378E" w:rsidRDefault="00241430" w:rsidP="0082378E">
      <w:pPr>
        <w:shd w:val="clear" w:color="auto" w:fill="FFFFFF"/>
        <w:spacing w:after="0" w:line="240" w:lineRule="auto"/>
        <w:ind w:firstLine="709"/>
        <w:jc w:val="right"/>
        <w:rPr>
          <w:rFonts w:ascii="Times New Roman" w:hAnsi="Times New Roman"/>
          <w:sz w:val="24"/>
          <w:szCs w:val="24"/>
          <w:lang w:eastAsia="ru-RU"/>
        </w:rPr>
      </w:pPr>
      <w:r w:rsidRPr="0082378E">
        <w:rPr>
          <w:rFonts w:ascii="Times New Roman" w:hAnsi="Times New Roman"/>
          <w:i/>
          <w:sz w:val="24"/>
          <w:szCs w:val="24"/>
          <w:lang w:eastAsia="ru-RU"/>
        </w:rPr>
        <w:t>Митч Резник.</w:t>
      </w:r>
    </w:p>
    <w:p w:rsidR="00241430" w:rsidRPr="0082378E" w:rsidRDefault="00241430" w:rsidP="0082378E">
      <w:pPr>
        <w:numPr>
          <w:ilvl w:val="0"/>
          <w:numId w:val="11"/>
        </w:numPr>
        <w:shd w:val="clear" w:color="auto" w:fill="FFFFFF"/>
        <w:spacing w:after="0" w:line="240" w:lineRule="auto"/>
        <w:ind w:left="0" w:firstLine="0"/>
        <w:jc w:val="center"/>
        <w:rPr>
          <w:rFonts w:ascii="Times New Roman" w:hAnsi="Times New Roman"/>
          <w:b/>
          <w:sz w:val="24"/>
          <w:szCs w:val="24"/>
          <w:lang w:eastAsia="ru-RU"/>
        </w:rPr>
      </w:pPr>
      <w:r w:rsidRPr="0082378E">
        <w:rPr>
          <w:rFonts w:ascii="Times New Roman" w:hAnsi="Times New Roman"/>
          <w:b/>
          <w:sz w:val="24"/>
          <w:szCs w:val="24"/>
          <w:lang w:eastAsia="ru-RU"/>
        </w:rPr>
        <w:t>Приветствие. Теоретическая часть. (4 минуты)</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 xml:space="preserve">По данным правительства РФ сфера инженерии и технологии – это сфера наибольшего дефицита российского общества. И школьное образование ставит перед собой цель – сформировать инженерное мышление у ребенка. </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b/>
          <w:sz w:val="24"/>
          <w:szCs w:val="24"/>
          <w:lang w:eastAsia="ru-RU"/>
        </w:rPr>
        <w:t>Вопрос аудитории</w:t>
      </w:r>
      <w:r w:rsidRPr="0082378E">
        <w:rPr>
          <w:rFonts w:ascii="Times New Roman" w:hAnsi="Times New Roman"/>
          <w:sz w:val="24"/>
          <w:szCs w:val="24"/>
          <w:lang w:eastAsia="ru-RU"/>
        </w:rPr>
        <w:t xml:space="preserve">: </w:t>
      </w:r>
      <w:r w:rsidRPr="0082378E">
        <w:rPr>
          <w:rFonts w:ascii="Times New Roman" w:hAnsi="Times New Roman"/>
          <w:b/>
          <w:sz w:val="24"/>
          <w:szCs w:val="24"/>
          <w:lang w:eastAsia="ru-RU"/>
        </w:rPr>
        <w:t xml:space="preserve">Что же такое инженерное мышление? </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"Инженерное мышление - это вид познавательной деятельности, направленной на исследование, создание и эксплуатацию новой высокопроизводительной и надежной техники, прогрессивной технологии, автоматизации и механизации производства, повышение качества продукции".</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b/>
          <w:sz w:val="24"/>
          <w:szCs w:val="24"/>
          <w:lang w:eastAsia="ru-RU"/>
        </w:rPr>
        <w:t>Вопрос аудитории</w:t>
      </w:r>
      <w:r w:rsidRPr="0082378E">
        <w:rPr>
          <w:rFonts w:ascii="Times New Roman" w:hAnsi="Times New Roman"/>
          <w:sz w:val="24"/>
          <w:szCs w:val="24"/>
          <w:lang w:eastAsia="ru-RU"/>
        </w:rPr>
        <w:t xml:space="preserve">: </w:t>
      </w:r>
      <w:r w:rsidRPr="0082378E">
        <w:rPr>
          <w:rFonts w:ascii="Times New Roman" w:hAnsi="Times New Roman"/>
          <w:b/>
          <w:sz w:val="24"/>
          <w:szCs w:val="24"/>
          <w:lang w:eastAsia="ru-RU"/>
        </w:rPr>
        <w:t>А кто из вас знает, что такое программная инженерия и кто такой программный инженер, какими навыками он должен обладать? (составление кластера)</w:t>
      </w:r>
      <w:r w:rsidRPr="0082378E">
        <w:rPr>
          <w:rFonts w:ascii="Times New Roman" w:hAnsi="Times New Roman"/>
          <w:sz w:val="24"/>
          <w:szCs w:val="24"/>
          <w:lang w:eastAsia="ru-RU"/>
        </w:rPr>
        <w:t>.</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Программная инженерия – широкая область знаний в сфере IT, охватывающая не только программирование, но также аналитику, менеджмент, проектирование программных комплексов и многое другое. Программный инженер отличается от программиста масштабом решаемых задач и подходами, которые для этого используются.</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shd w:val="clear" w:color="auto" w:fill="FFFFFF"/>
          <w:lang w:eastAsia="ru-RU"/>
        </w:rPr>
        <w:t xml:space="preserve">Сегодня на нашем мастер-классе я хотела бы поделиться своим опытом работы по развитию инженерного мышления обучающихся в рамках </w:t>
      </w:r>
      <w:r w:rsidRPr="0082378E">
        <w:rPr>
          <w:rFonts w:ascii="Times New Roman" w:hAnsi="Times New Roman"/>
          <w:bCs/>
          <w:sz w:val="24"/>
          <w:szCs w:val="24"/>
          <w:shd w:val="clear" w:color="auto" w:fill="FFFFFF"/>
          <w:lang w:eastAsia="ru-RU"/>
        </w:rPr>
        <w:t xml:space="preserve">сетевого взаимодействия нашей школы с </w:t>
      </w:r>
      <w:r w:rsidRPr="0082378E">
        <w:rPr>
          <w:rFonts w:ascii="Times New Roman" w:hAnsi="Times New Roman"/>
          <w:bCs/>
          <w:sz w:val="24"/>
          <w:szCs w:val="24"/>
          <w:lang w:eastAsia="ru-RU"/>
        </w:rPr>
        <w:t>ГАУ ДО ТО «РИО-Центр»</w:t>
      </w:r>
      <w:r w:rsidRPr="0082378E">
        <w:rPr>
          <w:rFonts w:ascii="Times New Roman" w:hAnsi="Times New Roman"/>
          <w:bCs/>
          <w:sz w:val="24"/>
          <w:szCs w:val="24"/>
          <w:shd w:val="clear" w:color="auto" w:fill="FFFFFF"/>
          <w:lang w:eastAsia="ru-RU"/>
        </w:rPr>
        <w:t xml:space="preserve"> по развитию одних из важных компетенции инженерного образования – навыкам программирования, которая реализуется в нашей школе в рамках дополнительного образования по двум основным программам – для младших школьников Scratch, для учащихся средней и старшей ступеней обучения - Python.</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b/>
          <w:sz w:val="24"/>
          <w:szCs w:val="24"/>
          <w:lang w:eastAsia="ru-RU"/>
        </w:rPr>
        <w:t>Вопрос аудитории</w:t>
      </w:r>
      <w:r w:rsidRPr="0082378E">
        <w:rPr>
          <w:rFonts w:ascii="Times New Roman" w:hAnsi="Times New Roman"/>
          <w:sz w:val="24"/>
          <w:szCs w:val="24"/>
          <w:lang w:eastAsia="ru-RU"/>
        </w:rPr>
        <w:t xml:space="preserve">: </w:t>
      </w:r>
      <w:r w:rsidRPr="0082378E">
        <w:rPr>
          <w:rFonts w:ascii="Times New Roman" w:hAnsi="Times New Roman"/>
          <w:b/>
          <w:sz w:val="24"/>
          <w:szCs w:val="24"/>
          <w:lang w:eastAsia="ru-RU"/>
        </w:rPr>
        <w:t>«Рассмотрев картинку на экране, скажите, чем любят заниматься дети?»</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 xml:space="preserve">Совершенно верно…дети любят играть. Дети всего мира могут общаться на одном языке - языке игры. Игра помогает им понять сложный, разнообразный мир, в котором они растут и развиваются. </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Именно принцип игры заложен в программу блочного программирования Scratch.</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Scratch - это визуальный язык программирования для детей, с помощью которого можно создавать анимации, игры и интерактивные истории с увлекательным сюжетом. Для этого Scratch предоставляет готовые графические элементы, которые ребёнок может использовать без каких-либо предварительных навыков. Интерфейс прост и рассчитан на то, чтобы детям младшего школьного возраста было легко выбирать и перемещать нужные элементы. Платформа работает в безопасной среде, защищённой от мошенников и вредоносных программ.</w:t>
      </w:r>
    </w:p>
    <w:p w:rsidR="00241430" w:rsidRPr="0082378E" w:rsidRDefault="00241430" w:rsidP="0082378E">
      <w:pPr>
        <w:pStyle w:val="ListParagraph"/>
        <w:numPr>
          <w:ilvl w:val="0"/>
          <w:numId w:val="11"/>
        </w:numPr>
        <w:shd w:val="clear" w:color="auto" w:fill="FFFFFF"/>
        <w:spacing w:after="0" w:line="240" w:lineRule="auto"/>
        <w:ind w:left="0" w:firstLine="0"/>
        <w:jc w:val="center"/>
        <w:rPr>
          <w:rFonts w:ascii="Times New Roman" w:hAnsi="Times New Roman"/>
          <w:b/>
          <w:sz w:val="24"/>
          <w:szCs w:val="24"/>
          <w:lang w:eastAsia="ru-RU"/>
        </w:rPr>
      </w:pPr>
      <w:r w:rsidRPr="0082378E">
        <w:rPr>
          <w:rFonts w:ascii="Times New Roman" w:hAnsi="Times New Roman"/>
          <w:b/>
          <w:sz w:val="24"/>
          <w:szCs w:val="24"/>
          <w:lang w:eastAsia="ru-RU"/>
        </w:rPr>
        <w:t>Практическая работа участников мастер-класса. (20 минут)</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Коллеги, перед вами лежат листы бумаги, начертите, пожалуйста, на нем треугольник. Скажите, пожалуйста, сложно ли вам далось данное задание?</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А теперь я немного его изменю, начертите равносторонний треугольник средствами программной среды Scratch.</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Какие трудности у вас возникли? Что нам необходимо сделать, чтобы преодолеть эти трудности?</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Переходя в среднее звено учащиеся, начиная примерно с 7 класса, постепенно начинают утрачивать интерес к данному курсу, им хочется чего-то более «взрослого» на их взгляд. Поэтому на смену курсу Scratch, приходит изучение более серьезного языка программирования Python.</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Откроем Python. И попробуем с вами решить все ту же проблем – нам необходимо начертить треугольник. Что делать? Давайте попробуем провести параллели со Scratch.</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 xml:space="preserve">В старшей школе учащиеся осознанно определяются с выбором профессии. Многие из них выбирают инженерные и технические специальности, встает вопрос о том какие предметы, помимо основных,  необходимо будет сдавать на ЕГЭ. Для будущих инженеров и других технических специалистов, это информатика. </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Обобщая это. Чем мы занимались на мастер-классе, в узком смысле, это построение треугольников, я хочу привести вам один пример задания ЕГЭ по информатике.</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Решение:</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Эта задачка немного сложнее. Нам нужно посчитать точки с целочисленными координатами, которые попадут строго внутрь нарисованной области, не включаю линию. Черепаха прошла вперед10 шагов и повернула на 120 градусов. 120° - это значит, что внутренний угол равен 60°. Прошла 10, шла бы дальше, но повернула на 120°, и опять внутренний угол 60°. Так он сделала 7 раз. Какую фигуру черепаха нарисовала? Это равносторонний треугольник со стороной 10.</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То есть для решения данного задания, учащимся как раз и пригодятся все те навыки, которые они получили в рамках изучения курсов программирования. И это лишь одно задание, а всего их 27.</w:t>
      </w:r>
    </w:p>
    <w:p w:rsidR="00241430" w:rsidRPr="0082378E" w:rsidRDefault="00241430" w:rsidP="0082378E">
      <w:pPr>
        <w:shd w:val="clear" w:color="auto" w:fill="FFFFFF"/>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То есть польза изучения данных курсов несомненна.</w:t>
      </w:r>
    </w:p>
    <w:p w:rsidR="00241430" w:rsidRPr="0082378E" w:rsidRDefault="00241430" w:rsidP="0082378E">
      <w:pPr>
        <w:spacing w:after="0" w:line="240" w:lineRule="auto"/>
        <w:contextualSpacing/>
        <w:jc w:val="center"/>
        <w:rPr>
          <w:rFonts w:ascii="Times New Roman" w:hAnsi="Times New Roman"/>
          <w:b/>
          <w:sz w:val="24"/>
          <w:szCs w:val="24"/>
          <w:lang w:eastAsia="ru-RU"/>
        </w:rPr>
      </w:pPr>
      <w:r w:rsidRPr="0082378E">
        <w:rPr>
          <w:rFonts w:ascii="Times New Roman" w:hAnsi="Times New Roman"/>
          <w:b/>
          <w:sz w:val="24"/>
          <w:szCs w:val="24"/>
          <w:lang w:val="en-US" w:eastAsia="ru-RU"/>
        </w:rPr>
        <w:t>III</w:t>
      </w:r>
      <w:r w:rsidRPr="0082378E">
        <w:rPr>
          <w:rFonts w:ascii="Times New Roman" w:hAnsi="Times New Roman"/>
          <w:b/>
          <w:sz w:val="24"/>
          <w:szCs w:val="24"/>
          <w:lang w:eastAsia="ru-RU"/>
        </w:rPr>
        <w:t>. Рефлексия. (6 минут)</w:t>
      </w:r>
    </w:p>
    <w:p w:rsidR="00241430" w:rsidRPr="0082378E" w:rsidRDefault="00241430" w:rsidP="0082378E">
      <w:pPr>
        <w:shd w:val="clear" w:color="auto" w:fill="FFFFFF"/>
        <w:spacing w:after="0" w:line="240" w:lineRule="auto"/>
        <w:ind w:firstLine="709"/>
        <w:jc w:val="center"/>
        <w:rPr>
          <w:rFonts w:ascii="Times New Roman" w:hAnsi="Times New Roman"/>
          <w:sz w:val="24"/>
          <w:szCs w:val="24"/>
          <w:lang w:eastAsia="ru-RU"/>
        </w:rPr>
      </w:pPr>
      <w:r w:rsidRPr="0082378E">
        <w:rPr>
          <w:rFonts w:ascii="Times New Roman" w:hAnsi="Times New Roman"/>
          <w:b/>
          <w:bCs/>
          <w:sz w:val="24"/>
          <w:szCs w:val="24"/>
          <w:lang w:eastAsia="ru-RU"/>
        </w:rPr>
        <w:t>Дискуссия по результатам совместной деятельности</w:t>
      </w:r>
    </w:p>
    <w:p w:rsidR="00241430" w:rsidRPr="0082378E" w:rsidRDefault="00241430" w:rsidP="0082378E">
      <w:pPr>
        <w:spacing w:after="0" w:line="240" w:lineRule="auto"/>
        <w:ind w:firstLine="709"/>
        <w:jc w:val="both"/>
        <w:rPr>
          <w:rFonts w:ascii="Times New Roman" w:hAnsi="Times New Roman"/>
          <w:sz w:val="24"/>
          <w:szCs w:val="24"/>
          <w:lang w:eastAsia="ru-RU"/>
        </w:rPr>
      </w:pPr>
      <w:r w:rsidRPr="0082378E">
        <w:rPr>
          <w:rFonts w:ascii="Times New Roman" w:hAnsi="Times New Roman"/>
          <w:sz w:val="24"/>
          <w:szCs w:val="24"/>
          <w:lang w:eastAsia="ru-RU"/>
        </w:rPr>
        <w:t>Уважаемые коллеги, подводя итоги  нашего мастер-класса, давайте попробуем заполнить таблицу.</w:t>
      </w:r>
    </w:p>
    <w:p w:rsidR="00241430" w:rsidRPr="0082378E" w:rsidRDefault="00241430" w:rsidP="0082378E">
      <w:pPr>
        <w:shd w:val="clear" w:color="auto" w:fill="FFFFFF"/>
        <w:spacing w:after="0" w:line="240" w:lineRule="auto"/>
        <w:jc w:val="center"/>
        <w:rPr>
          <w:rFonts w:ascii="Times New Roman" w:hAnsi="Times New Roman"/>
          <w:b/>
          <w:sz w:val="24"/>
          <w:szCs w:val="24"/>
          <w:lang w:eastAsia="ru-RU"/>
        </w:rPr>
      </w:pPr>
      <w:r w:rsidRPr="0082378E">
        <w:rPr>
          <w:rFonts w:ascii="Times New Roman" w:hAnsi="Times New Roman"/>
          <w:b/>
          <w:sz w:val="24"/>
          <w:szCs w:val="24"/>
          <w:lang w:eastAsia="ru-RU"/>
        </w:rPr>
        <w:t>Список литературы</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1. Методические пособия, статьи: Современное инженерное образование : учеб. пособие / А.И.Боровков [и др.]. - СПб.: Изд-во Политехн. ун-та, 2012. - 80 с.</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2. Будущее инженерного образования. Сборник научных статей / Под ред. А.А.Александрова и В.К.Балтяна Е.М.: МГТУ им. Н.Э.Баумана, 2016. - 268 с.</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3. Современное технологическое образование. Сборник статей, докладов и материалов XXVI Международной научно-практической конференции, 23 и 24 ноября 2020 года, г.Москва / Под ред. Ю.Л.Хотунцева и В.К.Балтяна - М: МПГУ - МГТУ им. Н.Э.Баумана, 2020. - 290 с.</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4. Похолков Ю.П. Национальная доктрина опережающего инженерного образования России в условиях новой индустриализации: подходы к формированию, цель, принципы // Инженерное образование. - 2012. - № 10. - С. 50-65. 15. Похолков Ю.П. Качество подготовки инженерных кадров глазами академического сообщества // Инженерное образование. - 2014. - № 15. - С. 18-25.</w:t>
      </w:r>
    </w:p>
    <w:p w:rsidR="00241430" w:rsidRPr="0082378E" w:rsidRDefault="00241430" w:rsidP="0082378E">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5. Школьная библиотека (укомплектованный учебный фонд). Медиацентр на базе библиотеки. Медиатека цифровых образовательных ресурсов по всем предметам учебного плана основного и дополнительного образования.</w:t>
      </w:r>
    </w:p>
    <w:p w:rsidR="00241430" w:rsidRPr="0082378E" w:rsidRDefault="00241430" w:rsidP="0082378E">
      <w:pPr>
        <w:spacing w:after="0" w:line="240" w:lineRule="auto"/>
        <w:jc w:val="both"/>
        <w:rPr>
          <w:rFonts w:ascii="Times New Roman" w:hAnsi="Times New Roman"/>
          <w:sz w:val="24"/>
          <w:szCs w:val="24"/>
        </w:rPr>
      </w:pPr>
    </w:p>
    <w:p w:rsidR="00241430" w:rsidRPr="0082378E" w:rsidRDefault="00241430" w:rsidP="0082378E">
      <w:pPr>
        <w:spacing w:after="0" w:line="240" w:lineRule="auto"/>
        <w:jc w:val="both"/>
        <w:rPr>
          <w:rFonts w:ascii="Times New Roman" w:hAnsi="Times New Roman"/>
          <w:b/>
          <w:sz w:val="24"/>
          <w:szCs w:val="24"/>
        </w:rPr>
      </w:pPr>
    </w:p>
    <w:p w:rsidR="00241430" w:rsidRPr="0082378E" w:rsidRDefault="00241430" w:rsidP="0082378E">
      <w:pPr>
        <w:spacing w:after="0" w:line="240" w:lineRule="auto"/>
        <w:jc w:val="center"/>
        <w:rPr>
          <w:rFonts w:ascii="Times New Roman" w:hAnsi="Times New Roman"/>
          <w:b/>
          <w:sz w:val="24"/>
          <w:szCs w:val="24"/>
          <w:lang w:eastAsia="ru-RU"/>
        </w:rPr>
      </w:pPr>
      <w:r w:rsidRPr="0082378E">
        <w:rPr>
          <w:rFonts w:ascii="Times New Roman" w:hAnsi="Times New Roman"/>
          <w:b/>
          <w:sz w:val="24"/>
          <w:szCs w:val="24"/>
          <w:lang w:eastAsia="ru-RU"/>
        </w:rPr>
        <w:t>ЧЕРЕЗ ТЕРНИИ К ЗВЕЗДАМ</w:t>
      </w:r>
    </w:p>
    <w:p w:rsidR="00241430" w:rsidRPr="00C1221A" w:rsidRDefault="00241430" w:rsidP="0082378E">
      <w:pPr>
        <w:spacing w:after="0" w:line="240" w:lineRule="auto"/>
        <w:jc w:val="right"/>
        <w:rPr>
          <w:rFonts w:ascii="Times New Roman" w:hAnsi="Times New Roman"/>
          <w:sz w:val="24"/>
          <w:szCs w:val="24"/>
          <w:lang w:eastAsia="ru-RU"/>
        </w:rPr>
      </w:pPr>
      <w:r w:rsidRPr="00C1221A">
        <w:rPr>
          <w:rFonts w:ascii="Times New Roman" w:hAnsi="Times New Roman"/>
          <w:sz w:val="24"/>
          <w:szCs w:val="24"/>
          <w:lang w:eastAsia="ru-RU"/>
        </w:rPr>
        <w:t>Терехов С.Ю.,</w:t>
      </w:r>
    </w:p>
    <w:p w:rsidR="00241430" w:rsidRPr="00C1221A" w:rsidRDefault="00241430" w:rsidP="0082378E">
      <w:pPr>
        <w:spacing w:after="0" w:line="240" w:lineRule="auto"/>
        <w:jc w:val="right"/>
        <w:rPr>
          <w:rFonts w:ascii="Times New Roman" w:hAnsi="Times New Roman"/>
          <w:sz w:val="24"/>
          <w:szCs w:val="24"/>
          <w:lang w:eastAsia="ru-RU"/>
        </w:rPr>
      </w:pPr>
      <w:r w:rsidRPr="00C1221A">
        <w:rPr>
          <w:rFonts w:ascii="Times New Roman" w:hAnsi="Times New Roman"/>
          <w:sz w:val="24"/>
          <w:szCs w:val="24"/>
          <w:lang w:eastAsia="ru-RU"/>
        </w:rPr>
        <w:t>учитель физики СОШ № 3, филиала МАОУ «СОШ № 2»</w:t>
      </w:r>
    </w:p>
    <w:p w:rsidR="00241430" w:rsidRPr="0082378E" w:rsidRDefault="00241430" w:rsidP="0082378E">
      <w:pPr>
        <w:spacing w:after="0" w:line="240" w:lineRule="auto"/>
        <w:jc w:val="right"/>
        <w:rPr>
          <w:rFonts w:ascii="Times New Roman" w:hAnsi="Times New Roman"/>
          <w:b/>
          <w:sz w:val="24"/>
          <w:szCs w:val="24"/>
          <w:lang w:eastAsia="ru-RU"/>
        </w:rPr>
      </w:pP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b/>
          <w:sz w:val="24"/>
          <w:szCs w:val="24"/>
          <w:lang w:eastAsia="ru-RU"/>
        </w:rPr>
        <w:t>Аннотация.</w:t>
      </w:r>
      <w:r w:rsidRPr="0082378E">
        <w:rPr>
          <w:rFonts w:ascii="Times New Roman" w:hAnsi="Times New Roman"/>
          <w:sz w:val="24"/>
          <w:szCs w:val="24"/>
          <w:lang w:eastAsia="ru-RU"/>
        </w:rPr>
        <w:t xml:space="preserve">  Президентская библиотека имени Б.Н.Ельцина - это уникальный культурный и образовательный ресурс, который предоставляет доступ к обширной базе данных по историческим, научным и образовательным материалам. Внедрение ее ресурсов во внеурочную деятельность по физике при работе школьного музея становится важным шагом к повышению интереса учащихся к науке и расширению их знаний. В данной статье рассматривается, как эффективно использовать эти ресурсы в процессе обучения физике.</w:t>
      </w:r>
    </w:p>
    <w:p w:rsidR="00241430" w:rsidRDefault="00241430" w:rsidP="0082378E">
      <w:pPr>
        <w:spacing w:after="0" w:line="240" w:lineRule="auto"/>
        <w:ind w:firstLine="720"/>
        <w:jc w:val="both"/>
        <w:rPr>
          <w:rFonts w:ascii="Times New Roman" w:hAnsi="Times New Roman"/>
          <w:bCs/>
          <w:color w:val="000000"/>
          <w:sz w:val="24"/>
          <w:szCs w:val="24"/>
        </w:rPr>
      </w:pPr>
      <w:r w:rsidRPr="0082378E">
        <w:rPr>
          <w:rFonts w:ascii="Times New Roman" w:hAnsi="Times New Roman"/>
          <w:b/>
          <w:bCs/>
          <w:color w:val="000000"/>
          <w:sz w:val="24"/>
          <w:szCs w:val="24"/>
        </w:rPr>
        <w:t xml:space="preserve">Ключевые слова и фразы: </w:t>
      </w:r>
      <w:r w:rsidRPr="0082378E">
        <w:rPr>
          <w:rFonts w:ascii="Times New Roman" w:hAnsi="Times New Roman"/>
          <w:bCs/>
          <w:color w:val="000000"/>
          <w:sz w:val="24"/>
          <w:szCs w:val="24"/>
        </w:rPr>
        <w:t>наука,</w:t>
      </w:r>
      <w:r w:rsidRPr="0082378E">
        <w:rPr>
          <w:rFonts w:ascii="Times New Roman" w:hAnsi="Times New Roman"/>
          <w:b/>
          <w:bCs/>
          <w:color w:val="000000"/>
          <w:sz w:val="24"/>
          <w:szCs w:val="24"/>
        </w:rPr>
        <w:t xml:space="preserve"> </w:t>
      </w:r>
      <w:r w:rsidRPr="0082378E">
        <w:rPr>
          <w:rFonts w:ascii="Times New Roman" w:hAnsi="Times New Roman"/>
          <w:bCs/>
          <w:color w:val="000000"/>
          <w:sz w:val="24"/>
          <w:szCs w:val="24"/>
        </w:rPr>
        <w:t>техника, музей, информация.</w:t>
      </w:r>
    </w:p>
    <w:p w:rsidR="00241430" w:rsidRPr="0082378E" w:rsidRDefault="00241430" w:rsidP="0082378E">
      <w:pPr>
        <w:spacing w:after="0" w:line="240" w:lineRule="auto"/>
        <w:ind w:firstLine="720"/>
        <w:jc w:val="both"/>
        <w:rPr>
          <w:rFonts w:ascii="Times New Roman" w:hAnsi="Times New Roman"/>
          <w:sz w:val="24"/>
          <w:szCs w:val="24"/>
          <w:lang w:eastAsia="ru-RU"/>
        </w:rPr>
      </w:pP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rPr>
        <w:t>Образовательное пространство научно-технического музея действительно предоставляет уникальную возможность для глубокого погружения в мир техники и научных достижений. Оно не только демонстрирует физические артефакты, но и создает условия для осознания исторического контекста и культурной значимости техники. Рациональная реконструкция исторических феноменов позволяет посетителям осознать, как технологии влияли на развитие общества, и, какую роль они играли в формировании культуры.</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Таким образом, техника становится не просто набором приборов и устройств, а важной частью культурного наследия, отражающим достижения человеческого разума и творчества. В этом контексте музей не только сохраняет предметы, но и служит площадкой для осмысления их места и значения в истории человечества. Образовательные программы и интерактивные выставки помогают посетителям не только изучать, но и активно участвовать в процессе познания, что делает опыт музея более насыщенным и запоминающимся.</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 xml:space="preserve">Еще в 1968 г. Франк Оппенгеймер (Frank Oppenheimer) (Кафедра Физики Университет Колорадо) отмечал, что «Объяснение науки и техники без реквизита напоминает попытку обучения плаванию без допуска ученика к воде. Для многих людей наука остается непостижимой, а техника пугающей». </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rPr>
        <w:t>Музеи, такие как Мирайкан в Токио и Powerhouse в Сиднее, вдохновляют посетителей на изучение научных достижений, предлагая интерактивные экспонаты и показывая, как наука и искусство могут сосуществовать. Немецкий музей в Мюнхене демонстрирует значимость образовательных программ для молодежи, предлагая интерактивные развлечения для закрепления знаний.</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rPr>
        <w:t>В России также имеются исторические примеры поддержки науки через музеи, такие как Политехнический музей в Москве, который продолжает служить важным ресурсом для обучения и пропаганды научных знаний.</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rPr>
        <w:t>Президентская библиотека, основанная в 2009 году, является современным примером архива, который объединяет прошлое и настоящее, предлагая доступ к важнейшим документам и информации о российской государственности и культуре. Выделяя научно-образовательные и культурные аспекты, такая библиотека и музеи формируют более глубокое понимание для будущих поколений и содействуют развитию образования.</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bCs/>
          <w:sz w:val="24"/>
          <w:szCs w:val="24"/>
          <w:lang w:eastAsia="ru-RU"/>
        </w:rPr>
        <w:t>1. Доступ к уникальным учебным материалам</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Президентская библиотека предлагает разнообразные учебные материалы, включая электронные книги, научные статьи и практические пособия. Учителя физики могут использовать эти ресурсы для создания более насыщенных и интересных образовательных программ. Например, исследуя принципы физики через исторические документы или научные публикации, учащиеся получают дополнительную мотивацию для изучения предмета.</w:t>
      </w:r>
    </w:p>
    <w:p w:rsidR="00241430" w:rsidRPr="0082378E" w:rsidRDefault="00241430" w:rsidP="0082378E">
      <w:pPr>
        <w:spacing w:after="0" w:line="240" w:lineRule="auto"/>
        <w:ind w:firstLine="720"/>
        <w:jc w:val="both"/>
        <w:rPr>
          <w:rFonts w:ascii="Times New Roman" w:hAnsi="Times New Roman"/>
          <w:bCs/>
          <w:sz w:val="24"/>
          <w:szCs w:val="24"/>
          <w:lang w:eastAsia="ru-RU"/>
        </w:rPr>
      </w:pPr>
      <w:r w:rsidRPr="0082378E">
        <w:rPr>
          <w:rFonts w:ascii="Times New Roman" w:hAnsi="Times New Roman"/>
          <w:bCs/>
          <w:sz w:val="24"/>
          <w:szCs w:val="24"/>
          <w:lang w:eastAsia="ru-RU"/>
        </w:rPr>
        <w:t>2. Интерактивные ресурсы</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Современные ученики предпочитают интерактивное и визуальное обучение. В библиотеке доступны различные электронные проекты, мультимедийные выставки и видео лекции, которые позволяют более наглядно представить сложные физические концепции. Использование таких ресурсов во внеурочной деятельности помогает в формировании у учащихся устойчивого интереса к физике и способствует более глубокой проработке тем.</w:t>
      </w:r>
    </w:p>
    <w:p w:rsidR="00241430" w:rsidRPr="0082378E" w:rsidRDefault="00241430" w:rsidP="0082378E">
      <w:pPr>
        <w:spacing w:after="0" w:line="240" w:lineRule="auto"/>
        <w:ind w:firstLine="720"/>
        <w:jc w:val="both"/>
        <w:rPr>
          <w:rFonts w:ascii="Times New Roman" w:hAnsi="Times New Roman"/>
          <w:bCs/>
          <w:sz w:val="24"/>
          <w:szCs w:val="24"/>
          <w:lang w:eastAsia="ru-RU"/>
        </w:rPr>
      </w:pPr>
      <w:r w:rsidRPr="0082378E">
        <w:rPr>
          <w:rFonts w:ascii="Times New Roman" w:hAnsi="Times New Roman"/>
          <w:bCs/>
          <w:sz w:val="24"/>
          <w:szCs w:val="24"/>
          <w:lang w:eastAsia="ru-RU"/>
        </w:rPr>
        <w:t>3. Проведение научных исследований</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Президентская библиотека предоставляет доступ к архивным материалам и научным публикациям, которые могут стать основой для самостоятельных научных исследований учащихся. В рамках внеурочной деятельности учителя могут организовать кружки или исследовательские проекты, где студенты, используя ресурсы библиотеки, смогут проводить анализ опытов, создавать презентации и обмениваться результатами.</w:t>
      </w:r>
    </w:p>
    <w:p w:rsidR="00241430" w:rsidRPr="0082378E" w:rsidRDefault="00241430" w:rsidP="0082378E">
      <w:pPr>
        <w:spacing w:after="0" w:line="240" w:lineRule="auto"/>
        <w:ind w:firstLine="720"/>
        <w:jc w:val="both"/>
        <w:rPr>
          <w:rFonts w:ascii="Times New Roman" w:hAnsi="Times New Roman"/>
          <w:bCs/>
          <w:sz w:val="24"/>
          <w:szCs w:val="24"/>
          <w:lang w:eastAsia="ru-RU"/>
        </w:rPr>
      </w:pPr>
      <w:r w:rsidRPr="0082378E">
        <w:rPr>
          <w:rFonts w:ascii="Times New Roman" w:hAnsi="Times New Roman"/>
          <w:bCs/>
          <w:sz w:val="24"/>
          <w:szCs w:val="24"/>
          <w:lang w:eastAsia="ru-RU"/>
        </w:rPr>
        <w:t>4. Участие в конкурсах и олимпиадах</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Для подготовки к физическим олимпиадам и научным конкурсам использование ресурсов Президентской библиотеки может оказать неоценимую помощь. Ученики смогут найти материалы по различным темам физики, изучить примеры задач и экспериментов, что значительно повысит их уровень подготовки. Важно организовать совместные занятия, где школьники могут обмениваться знаниями и помогать друг другу в изучении сложных вопросов.</w:t>
      </w:r>
    </w:p>
    <w:p w:rsidR="00241430" w:rsidRPr="0082378E" w:rsidRDefault="00241430" w:rsidP="0082378E">
      <w:pPr>
        <w:spacing w:after="0" w:line="240" w:lineRule="auto"/>
        <w:ind w:firstLine="720"/>
        <w:jc w:val="both"/>
        <w:rPr>
          <w:rFonts w:ascii="Times New Roman" w:hAnsi="Times New Roman"/>
          <w:bCs/>
          <w:sz w:val="24"/>
          <w:szCs w:val="24"/>
          <w:lang w:eastAsia="ru-RU"/>
        </w:rPr>
      </w:pPr>
      <w:r w:rsidRPr="0082378E">
        <w:rPr>
          <w:rFonts w:ascii="Times New Roman" w:hAnsi="Times New Roman"/>
          <w:bCs/>
          <w:sz w:val="24"/>
          <w:szCs w:val="24"/>
          <w:lang w:eastAsia="ru-RU"/>
        </w:rPr>
        <w:t>5. Работа с информационными технологиями</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Развитие информационных технологий также открывает новые горизонты для использования ресурсов Президентской библиотеки. Учителя могут обучать учащихся навыкам поиска и работы с информацией, что является важным аспектом учебного процесса. Использование онлайн-ресурсов, таких как базы данных и электронные архивы, способствует развитию критического мышления и аналитических навыков у студентов.</w:t>
      </w:r>
    </w:p>
    <w:p w:rsidR="00241430" w:rsidRPr="0082378E" w:rsidRDefault="00241430" w:rsidP="0082378E">
      <w:pPr>
        <w:spacing w:after="0" w:line="240" w:lineRule="auto"/>
        <w:ind w:firstLine="720"/>
        <w:jc w:val="both"/>
        <w:rPr>
          <w:rFonts w:ascii="Times New Roman" w:hAnsi="Times New Roman"/>
          <w:sz w:val="24"/>
          <w:szCs w:val="24"/>
          <w:lang w:eastAsia="ru-RU"/>
        </w:rPr>
      </w:pPr>
      <w:r w:rsidRPr="0082378E">
        <w:rPr>
          <w:rFonts w:ascii="Times New Roman" w:hAnsi="Times New Roman"/>
          <w:sz w:val="24"/>
          <w:szCs w:val="24"/>
          <w:lang w:eastAsia="ru-RU"/>
        </w:rPr>
        <w:t>Внедрение ресурсов Президентской библиотеки во внеурочную деятельность по физике открывает новые возможности для образовательного процесса. Стремление к новизне и актуальности в обучении, использование электронных библиотек и активное вовлечение учащихся в научные исследования помогут создать увлекательное и продуктивное образовательное пространство. Тем самым, мы можем способствовать развитию у учащихся любви к науке, а также подготовить их к будущим научным свершениям и достижениям.</w:t>
      </w:r>
    </w:p>
    <w:p w:rsidR="00241430" w:rsidRPr="0082378E" w:rsidRDefault="00241430" w:rsidP="0082378E">
      <w:pPr>
        <w:spacing w:after="0" w:line="240" w:lineRule="auto"/>
        <w:jc w:val="center"/>
        <w:rPr>
          <w:rFonts w:ascii="Times New Roman" w:hAnsi="Times New Roman"/>
          <w:sz w:val="24"/>
          <w:szCs w:val="24"/>
        </w:rPr>
      </w:pPr>
      <w:r w:rsidRPr="0082378E">
        <w:rPr>
          <w:rFonts w:ascii="Times New Roman" w:hAnsi="Times New Roman"/>
          <w:sz w:val="24"/>
          <w:szCs w:val="24"/>
        </w:rPr>
        <w:t>Список литературы</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1. </w:t>
      </w:r>
      <w:hyperlink r:id="rId31" w:history="1">
        <w:r w:rsidRPr="0082378E">
          <w:rPr>
            <w:rStyle w:val="Hyperlink"/>
            <w:rFonts w:ascii="Times New Roman" w:hAnsi="Times New Roman"/>
            <w:sz w:val="24"/>
            <w:szCs w:val="24"/>
          </w:rPr>
          <w:t>https://research-journal.org/archive/8-50-2016-august/obrazovatelnoe-prostranstvo-nauchno-texnicheskogo-muzeya-kak-istochnik-inzhenernyx-znanij</w:t>
        </w:r>
      </w:hyperlink>
    </w:p>
    <w:p w:rsidR="00241430" w:rsidRDefault="00241430" w:rsidP="0082378E">
      <w:pPr>
        <w:spacing w:after="0" w:line="240" w:lineRule="auto"/>
        <w:jc w:val="center"/>
        <w:rPr>
          <w:rFonts w:ascii="Times New Roman" w:hAnsi="Times New Roman"/>
          <w:sz w:val="24"/>
          <w:szCs w:val="24"/>
        </w:rPr>
      </w:pPr>
    </w:p>
    <w:p w:rsidR="00241430" w:rsidRPr="0082378E" w:rsidRDefault="00241430" w:rsidP="0082378E">
      <w:pPr>
        <w:spacing w:after="0" w:line="240" w:lineRule="auto"/>
        <w:jc w:val="center"/>
        <w:rPr>
          <w:rFonts w:ascii="Times New Roman" w:hAnsi="Times New Roman"/>
          <w:sz w:val="24"/>
          <w:szCs w:val="24"/>
        </w:rPr>
      </w:pPr>
    </w:p>
    <w:p w:rsidR="00241430" w:rsidRPr="0082378E" w:rsidRDefault="00241430" w:rsidP="0082378E">
      <w:pPr>
        <w:spacing w:after="0" w:line="240" w:lineRule="auto"/>
        <w:jc w:val="center"/>
        <w:rPr>
          <w:rFonts w:ascii="Times New Roman" w:hAnsi="Times New Roman"/>
          <w:b/>
          <w:sz w:val="24"/>
          <w:szCs w:val="24"/>
        </w:rPr>
      </w:pPr>
      <w:r w:rsidRPr="0082378E">
        <w:rPr>
          <w:rFonts w:ascii="Times New Roman" w:hAnsi="Times New Roman"/>
          <w:b/>
          <w:sz w:val="24"/>
          <w:szCs w:val="24"/>
        </w:rPr>
        <w:t xml:space="preserve">РОЛЬ СЕМЬИ В ФОРМИРОВАНИИ ГРАЖДАНСТВЕННОСТИ </w:t>
      </w:r>
    </w:p>
    <w:p w:rsidR="00241430" w:rsidRPr="0082378E" w:rsidRDefault="00241430" w:rsidP="0082378E">
      <w:pPr>
        <w:spacing w:after="0" w:line="240" w:lineRule="auto"/>
        <w:jc w:val="center"/>
        <w:rPr>
          <w:rFonts w:ascii="Times New Roman" w:hAnsi="Times New Roman"/>
          <w:sz w:val="24"/>
          <w:szCs w:val="24"/>
        </w:rPr>
      </w:pPr>
      <w:r w:rsidRPr="0082378E">
        <w:rPr>
          <w:rFonts w:ascii="Times New Roman" w:hAnsi="Times New Roman"/>
          <w:b/>
          <w:sz w:val="24"/>
          <w:szCs w:val="24"/>
        </w:rPr>
        <w:t>(МАСТЕР- КЛАСС ДЛЯ ПЕДАГОГОВ)</w:t>
      </w:r>
    </w:p>
    <w:p w:rsidR="00241430" w:rsidRPr="00C1221A" w:rsidRDefault="00241430" w:rsidP="0082378E">
      <w:pPr>
        <w:pStyle w:val="NormalWeb"/>
        <w:spacing w:before="0" w:beforeAutospacing="0" w:after="0"/>
        <w:ind w:firstLine="709"/>
        <w:jc w:val="right"/>
        <w:rPr>
          <w:color w:val="1D1D1B"/>
        </w:rPr>
      </w:pPr>
      <w:r w:rsidRPr="00C1221A">
        <w:rPr>
          <w:color w:val="1D1D1B"/>
        </w:rPr>
        <w:t>Худякова М.В.,</w:t>
      </w:r>
    </w:p>
    <w:p w:rsidR="00241430" w:rsidRPr="00C1221A" w:rsidRDefault="00241430" w:rsidP="0082378E">
      <w:pPr>
        <w:pStyle w:val="NormalWeb"/>
        <w:spacing w:before="0" w:beforeAutospacing="0" w:after="0"/>
        <w:ind w:firstLine="709"/>
        <w:jc w:val="right"/>
        <w:rPr>
          <w:color w:val="1D1D1B"/>
        </w:rPr>
      </w:pPr>
      <w:r w:rsidRPr="00C1221A">
        <w:rPr>
          <w:color w:val="1D1D1B"/>
        </w:rPr>
        <w:t>педагог-психолог МАОУ «СОШ № 2»</w:t>
      </w:r>
    </w:p>
    <w:p w:rsidR="00241430" w:rsidRPr="00C1221A" w:rsidRDefault="00241430" w:rsidP="0082378E">
      <w:pPr>
        <w:pStyle w:val="NormalWeb"/>
        <w:spacing w:before="0" w:beforeAutospacing="0" w:after="0"/>
        <w:ind w:firstLine="709"/>
        <w:jc w:val="both"/>
        <w:rPr>
          <w:color w:val="1D1D1B"/>
        </w:rPr>
      </w:pPr>
    </w:p>
    <w:p w:rsidR="00241430" w:rsidRPr="0082378E" w:rsidRDefault="00241430" w:rsidP="0082378E">
      <w:pPr>
        <w:spacing w:after="0" w:line="240" w:lineRule="auto"/>
        <w:ind w:firstLine="709"/>
        <w:jc w:val="both"/>
        <w:rPr>
          <w:rFonts w:ascii="Times New Roman" w:hAnsi="Times New Roman"/>
          <w:color w:val="1D1D1B"/>
          <w:sz w:val="24"/>
          <w:szCs w:val="24"/>
        </w:rPr>
      </w:pPr>
      <w:r w:rsidRPr="0082378E">
        <w:rPr>
          <w:rStyle w:val="Strong"/>
          <w:rFonts w:ascii="Times New Roman" w:hAnsi="Times New Roman"/>
          <w:color w:val="1D1D1B"/>
          <w:sz w:val="24"/>
          <w:szCs w:val="24"/>
        </w:rPr>
        <w:t>Аннотация.</w:t>
      </w:r>
      <w:r w:rsidRPr="0082378E">
        <w:rPr>
          <w:rFonts w:ascii="Times New Roman" w:hAnsi="Times New Roman"/>
          <w:color w:val="1D1D1B"/>
          <w:sz w:val="24"/>
          <w:szCs w:val="24"/>
        </w:rPr>
        <w:t xml:space="preserve"> Статья посвящена изучению значимости семьи как ключевого института в процессе формирования гражданственности у молодежи. Автор рассматривает, как семейные ценности, традиции и модель взаимодействия в семье влияют на воспитание ответственного гражданина, способного к активному участию в обществе. В работе рассматриваются механизмы передачи гражданских компетенций через повседневное общение, совместную деятельность и установление правовых норм в семье. Кроме того, анализируется влияние позитивного семейного опыта на развитие у детей таких качеств, как эмпатия, социальная ответственность и активная гражданская позиция. Наша работа подчеркивает, что семья является основой, на которой строится гражданская идентичность и ответственность, что особенно актуально в современном обществе, сталкивающемся с дефицитом гражданской активности.</w:t>
      </w:r>
    </w:p>
    <w:p w:rsidR="00241430" w:rsidRDefault="00241430" w:rsidP="0082378E">
      <w:pPr>
        <w:pStyle w:val="NormalWeb"/>
        <w:spacing w:before="0" w:beforeAutospacing="0" w:after="0"/>
        <w:ind w:firstLine="709"/>
        <w:jc w:val="both"/>
        <w:rPr>
          <w:color w:val="1D1D1B"/>
        </w:rPr>
      </w:pPr>
      <w:r w:rsidRPr="0082378E">
        <w:rPr>
          <w:rStyle w:val="Strong"/>
          <w:color w:val="1D1D1B"/>
        </w:rPr>
        <w:t>Ключевые слова и фразы:</w:t>
      </w:r>
      <w:r w:rsidRPr="0082378E">
        <w:rPr>
          <w:color w:val="1D1D1B"/>
        </w:rPr>
        <w:t xml:space="preserve"> Гражданственность, семья, воспитание, социальная ответственность, гражданская позиция, взаимодействие.</w:t>
      </w:r>
    </w:p>
    <w:p w:rsidR="00241430" w:rsidRPr="0082378E" w:rsidRDefault="00241430" w:rsidP="0082378E">
      <w:pPr>
        <w:pStyle w:val="NormalWeb"/>
        <w:spacing w:before="0" w:beforeAutospacing="0" w:after="0"/>
        <w:ind w:firstLine="709"/>
        <w:jc w:val="both"/>
        <w:rPr>
          <w:color w:val="1D1D1B"/>
        </w:rPr>
      </w:pPr>
    </w:p>
    <w:p w:rsidR="00241430" w:rsidRPr="0082378E" w:rsidRDefault="00241430" w:rsidP="0082378E">
      <w:pPr>
        <w:spacing w:after="0" w:line="240" w:lineRule="auto"/>
        <w:ind w:firstLine="709"/>
        <w:jc w:val="both"/>
        <w:outlineLvl w:val="3"/>
        <w:rPr>
          <w:rFonts w:ascii="Times New Roman" w:hAnsi="Times New Roman"/>
          <w:b/>
          <w:bCs/>
          <w:color w:val="1D1D1B"/>
          <w:sz w:val="24"/>
          <w:szCs w:val="24"/>
        </w:rPr>
      </w:pPr>
      <w:r w:rsidRPr="0082378E">
        <w:rPr>
          <w:rFonts w:ascii="Times New Roman" w:hAnsi="Times New Roman"/>
          <w:b/>
          <w:bCs/>
          <w:color w:val="1D1D1B"/>
          <w:sz w:val="24"/>
          <w:szCs w:val="24"/>
        </w:rPr>
        <w:t xml:space="preserve">Актуальность. </w:t>
      </w:r>
      <w:r w:rsidRPr="0082378E">
        <w:rPr>
          <w:rFonts w:ascii="Times New Roman" w:hAnsi="Times New Roman"/>
          <w:color w:val="1D1D1B"/>
          <w:sz w:val="24"/>
          <w:szCs w:val="24"/>
        </w:rPr>
        <w:t>Современное общество сталкивается с вызовами, связанными с политической апатией и низким уровнем гражданской активности среди молодежи. В этой связи изучение роли семьи в формировании гражданских качеств становится не только актуальным, но и необходимым для разработки эффективных стратегий воспитания ответственных граждан. Семья как ячейка общества располагает уникальной возможностью влиять на личные убеждения и ценности, формируя осознанную гражданскую позицию у подрастающего поколения. [1]</w:t>
      </w:r>
    </w:p>
    <w:p w:rsidR="00241430" w:rsidRPr="0082378E" w:rsidRDefault="00241430" w:rsidP="0082378E">
      <w:pPr>
        <w:spacing w:after="0" w:line="240" w:lineRule="auto"/>
        <w:ind w:firstLine="709"/>
        <w:jc w:val="both"/>
        <w:rPr>
          <w:rFonts w:ascii="Times New Roman" w:hAnsi="Times New Roman"/>
          <w:color w:val="1D1D1B"/>
          <w:sz w:val="24"/>
          <w:szCs w:val="24"/>
        </w:rPr>
      </w:pPr>
      <w:r w:rsidRPr="0082378E">
        <w:rPr>
          <w:rFonts w:ascii="Times New Roman" w:hAnsi="Times New Roman"/>
          <w:color w:val="1D1D1B"/>
          <w:sz w:val="24"/>
          <w:szCs w:val="24"/>
        </w:rPr>
        <w:t>Формирование гражданственности – сложный и многогранный процесс, в котором важна каждая деталь. Семья, как базовый институт социализации, является главным источником ценностей, норм и моделей поведения. В теории, выдвинутой Эмилем Дюркгеймом, акцент сделан на том, что семья играет важную роль в передаче общественных норм и ценностей, формируя моральные и этические основы поведении индивида. [2]</w:t>
      </w:r>
    </w:p>
    <w:p w:rsidR="00241430" w:rsidRPr="0082378E" w:rsidRDefault="00241430" w:rsidP="0082378E">
      <w:pPr>
        <w:spacing w:after="0" w:line="240" w:lineRule="auto"/>
        <w:ind w:firstLine="709"/>
        <w:jc w:val="both"/>
        <w:rPr>
          <w:rFonts w:ascii="Times New Roman" w:hAnsi="Times New Roman"/>
          <w:color w:val="1D1D1B"/>
          <w:sz w:val="24"/>
          <w:szCs w:val="24"/>
        </w:rPr>
      </w:pPr>
      <w:r w:rsidRPr="0082378E">
        <w:rPr>
          <w:rFonts w:ascii="Times New Roman" w:hAnsi="Times New Roman"/>
          <w:color w:val="1D1D1B"/>
          <w:sz w:val="24"/>
          <w:szCs w:val="24"/>
        </w:rPr>
        <w:t>Алексис де Токвиль указывает на связь между гражданством и семейными традициями. Он подчеркивает, что через взаимодействие в семье индивид осознает свою принадлежность к более широкому сообществу. Эта принадлежность, в свою очередь, способствует развитию чувства ответственности за судьбу своего общества.</w:t>
      </w:r>
    </w:p>
    <w:p w:rsidR="00241430" w:rsidRPr="0082378E" w:rsidRDefault="00241430" w:rsidP="0082378E">
      <w:pPr>
        <w:spacing w:after="0" w:line="240" w:lineRule="auto"/>
        <w:ind w:firstLine="709"/>
        <w:jc w:val="both"/>
        <w:rPr>
          <w:rFonts w:ascii="Times New Roman" w:hAnsi="Times New Roman"/>
          <w:color w:val="1D1D1B"/>
          <w:sz w:val="24"/>
          <w:szCs w:val="24"/>
        </w:rPr>
      </w:pPr>
      <w:r w:rsidRPr="0082378E">
        <w:rPr>
          <w:rFonts w:ascii="Times New Roman" w:hAnsi="Times New Roman"/>
          <w:color w:val="1D1D1B"/>
          <w:sz w:val="24"/>
          <w:szCs w:val="24"/>
        </w:rPr>
        <w:t>Таким образом, семья является первичным источником формирования гражданской идентичности. С помощью практик и традиций, передаваемых из поколения в поколение, семья помогает молодым людям осознать свои права и обязанности как граждан, развивая их активную гражданскую позицию и вовлеченность в общественные процессы. [4]</w:t>
      </w:r>
    </w:p>
    <w:p w:rsidR="00241430" w:rsidRPr="0082378E" w:rsidRDefault="00241430" w:rsidP="0082378E">
      <w:pPr>
        <w:spacing w:after="0" w:line="240" w:lineRule="auto"/>
        <w:ind w:firstLine="709"/>
        <w:jc w:val="both"/>
        <w:rPr>
          <w:rFonts w:ascii="Times New Roman" w:hAnsi="Times New Roman"/>
          <w:color w:val="1D1D1B"/>
          <w:sz w:val="24"/>
          <w:szCs w:val="24"/>
        </w:rPr>
      </w:pPr>
      <w:r w:rsidRPr="0082378E">
        <w:rPr>
          <w:rFonts w:ascii="Times New Roman" w:hAnsi="Times New Roman"/>
          <w:color w:val="1D1D1B"/>
          <w:sz w:val="24"/>
          <w:szCs w:val="24"/>
        </w:rPr>
        <w:t>Нами был предложен мастер-класс для педагогов общеобразовательных учреждений на тему «Роль семьи в формировании гражданственности».</w:t>
      </w:r>
    </w:p>
    <w:p w:rsidR="00241430" w:rsidRPr="0082378E" w:rsidRDefault="00241430" w:rsidP="0082378E">
      <w:pPr>
        <w:shd w:val="clear" w:color="auto" w:fill="FFFFFF"/>
        <w:spacing w:after="0" w:line="240" w:lineRule="auto"/>
        <w:ind w:firstLine="709"/>
        <w:jc w:val="both"/>
        <w:rPr>
          <w:rFonts w:ascii="Times New Roman" w:hAnsi="Times New Roman"/>
          <w:sz w:val="24"/>
          <w:szCs w:val="24"/>
        </w:rPr>
      </w:pPr>
      <w:r w:rsidRPr="0082378E">
        <w:rPr>
          <w:rFonts w:ascii="Times New Roman" w:hAnsi="Times New Roman"/>
          <w:sz w:val="24"/>
          <w:szCs w:val="24"/>
        </w:rPr>
        <w:t> </w:t>
      </w:r>
      <w:r w:rsidRPr="0082378E">
        <w:rPr>
          <w:rFonts w:ascii="Times New Roman" w:hAnsi="Times New Roman"/>
          <w:b/>
          <w:bCs/>
          <w:sz w:val="24"/>
          <w:szCs w:val="24"/>
        </w:rPr>
        <w:t>Цель мастер-класса:  </w:t>
      </w:r>
      <w:r w:rsidRPr="0082378E">
        <w:rPr>
          <w:rFonts w:ascii="Times New Roman" w:hAnsi="Times New Roman"/>
          <w:sz w:val="24"/>
          <w:szCs w:val="24"/>
        </w:rPr>
        <w:t>совершенствование  психолого-педагогической культуры  родителей по  формированию гражданской идентичности у детей в  семье.</w:t>
      </w:r>
    </w:p>
    <w:p w:rsidR="00241430" w:rsidRPr="0082378E" w:rsidRDefault="00241430" w:rsidP="0082378E">
      <w:pPr>
        <w:shd w:val="clear" w:color="auto" w:fill="FFFFFF"/>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Задачи:</w:t>
      </w:r>
    </w:p>
    <w:p w:rsidR="00241430" w:rsidRPr="0082378E" w:rsidRDefault="00241430" w:rsidP="0082378E">
      <w:pPr>
        <w:shd w:val="clear" w:color="auto" w:fill="FFFFFF"/>
        <w:spacing w:after="0" w:line="240" w:lineRule="auto"/>
        <w:ind w:firstLine="709"/>
        <w:jc w:val="both"/>
        <w:rPr>
          <w:rFonts w:ascii="Times New Roman" w:hAnsi="Times New Roman"/>
          <w:sz w:val="24"/>
          <w:szCs w:val="24"/>
        </w:rPr>
      </w:pPr>
      <w:r w:rsidRPr="0082378E">
        <w:rPr>
          <w:rFonts w:ascii="Times New Roman" w:hAnsi="Times New Roman"/>
          <w:sz w:val="24"/>
          <w:szCs w:val="24"/>
        </w:rPr>
        <w:t>- дать представления о психолого-педагогических технологиях и приемах формирования гражданской идентичности обучающихся в  семье.</w:t>
      </w:r>
    </w:p>
    <w:p w:rsidR="00241430" w:rsidRPr="0082378E" w:rsidRDefault="00241430" w:rsidP="0082378E">
      <w:pPr>
        <w:shd w:val="clear" w:color="auto" w:fill="FFFFFF"/>
        <w:spacing w:after="0" w:line="240" w:lineRule="auto"/>
        <w:ind w:firstLine="709"/>
        <w:jc w:val="both"/>
        <w:rPr>
          <w:rFonts w:ascii="Times New Roman" w:hAnsi="Times New Roman"/>
          <w:sz w:val="24"/>
          <w:szCs w:val="24"/>
        </w:rPr>
      </w:pPr>
      <w:r w:rsidRPr="0082378E">
        <w:rPr>
          <w:rFonts w:ascii="Times New Roman" w:hAnsi="Times New Roman"/>
          <w:sz w:val="24"/>
          <w:szCs w:val="24"/>
        </w:rPr>
        <w:t>- включить родителей в активные формы формирования гражданской идентичности в школе и в семье.</w:t>
      </w:r>
    </w:p>
    <w:p w:rsidR="00241430" w:rsidRPr="0082378E" w:rsidRDefault="00241430" w:rsidP="0082378E">
      <w:pPr>
        <w:spacing w:after="0" w:line="240" w:lineRule="auto"/>
        <w:ind w:firstLine="709"/>
        <w:jc w:val="both"/>
        <w:rPr>
          <w:rFonts w:ascii="Times New Roman" w:hAnsi="Times New Roman"/>
          <w:color w:val="1D1D1B"/>
          <w:sz w:val="24"/>
          <w:szCs w:val="24"/>
        </w:rPr>
      </w:pPr>
      <w:r w:rsidRPr="0082378E">
        <w:rPr>
          <w:rFonts w:ascii="Times New Roman" w:hAnsi="Times New Roman"/>
          <w:color w:val="1D1D1B"/>
          <w:sz w:val="24"/>
          <w:szCs w:val="24"/>
        </w:rPr>
        <w:t>Далее описывается ход мероприятия. Во вводной части участникам мастер-класса было предложено упражнение</w:t>
      </w:r>
      <w:r w:rsidRPr="0082378E">
        <w:rPr>
          <w:rFonts w:ascii="Times New Roman" w:hAnsi="Times New Roman"/>
          <w:b/>
          <w:bCs/>
          <w:sz w:val="24"/>
          <w:szCs w:val="24"/>
        </w:rPr>
        <w:t xml:space="preserve"> «Представление участников».</w:t>
      </w:r>
      <w:r w:rsidRPr="0082378E">
        <w:rPr>
          <w:rFonts w:ascii="Times New Roman" w:hAnsi="Times New Roman"/>
          <w:color w:val="1D1D1B"/>
          <w:sz w:val="24"/>
          <w:szCs w:val="24"/>
        </w:rPr>
        <w:t xml:space="preserve"> </w:t>
      </w:r>
      <w:r w:rsidRPr="0082378E">
        <w:rPr>
          <w:rFonts w:ascii="Times New Roman" w:hAnsi="Times New Roman"/>
          <w:bCs/>
          <w:sz w:val="24"/>
          <w:szCs w:val="24"/>
        </w:rPr>
        <w:t>Его цель</w:t>
      </w:r>
      <w:r w:rsidRPr="0082378E">
        <w:rPr>
          <w:rFonts w:ascii="Times New Roman" w:hAnsi="Times New Roman"/>
          <w:b/>
          <w:bCs/>
          <w:sz w:val="24"/>
          <w:szCs w:val="24"/>
        </w:rPr>
        <w:t>:</w:t>
      </w:r>
      <w:r w:rsidRPr="0082378E">
        <w:rPr>
          <w:rFonts w:ascii="Times New Roman" w:hAnsi="Times New Roman"/>
          <w:sz w:val="24"/>
          <w:szCs w:val="24"/>
        </w:rPr>
        <w:t xml:space="preserve"> знакомство и раскрепощение участников.</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Описание:</w:t>
      </w:r>
      <w:r w:rsidRPr="0082378E">
        <w:rPr>
          <w:rFonts w:ascii="Times New Roman" w:hAnsi="Times New Roman"/>
          <w:sz w:val="24"/>
          <w:szCs w:val="24"/>
        </w:rPr>
        <w:t xml:space="preserve"> Начнем с того, чтобы познакомиться друг с другом. Каждый участник по очереди называет свое имя и делится ассоциацией, связанной со словом «СЕМЬЯ». Это помогает создать атмосферу доверия и открытости, а также выявить разнообразие восприятия семейных ценностей. Участники могут подойти к этому упражнению креативно: ассоциации могут быть как позитивными, так и нейтральными или даже негативными, что позволит глубже понять взгляд каждого на семью.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Следующим упражнением было </w:t>
      </w:r>
      <w:r w:rsidRPr="0082378E">
        <w:rPr>
          <w:rFonts w:ascii="Times New Roman" w:hAnsi="Times New Roman"/>
          <w:b/>
          <w:bCs/>
          <w:sz w:val="24"/>
          <w:szCs w:val="24"/>
        </w:rPr>
        <w:t xml:space="preserve"> «Ассоциация». Цель:</w:t>
      </w:r>
      <w:r w:rsidRPr="0082378E">
        <w:rPr>
          <w:rFonts w:ascii="Times New Roman" w:hAnsi="Times New Roman"/>
          <w:sz w:val="24"/>
          <w:szCs w:val="24"/>
        </w:rPr>
        <w:t xml:space="preserve"> погрузиться в личное восприятие структуры и динамики семейных отношений через ассоциации, что будет способствовать более глубокому пониманию индивидуальных взглядов участников.</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Описание:</w:t>
      </w:r>
      <w:r w:rsidRPr="0082378E">
        <w:rPr>
          <w:rFonts w:ascii="Times New Roman" w:hAnsi="Times New Roman"/>
          <w:sz w:val="24"/>
          <w:szCs w:val="24"/>
        </w:rPr>
        <w:t xml:space="preserve"> Теперь переходим ко второму упражнению. В этом упражнении каждый участник будет продолжать предложения. Я прочитаю начало, а Вы поделитесь своим мнением:</w:t>
      </w:r>
    </w:p>
    <w:p w:rsidR="00241430" w:rsidRPr="0082378E" w:rsidRDefault="00241430" w:rsidP="0082378E">
      <w:pPr>
        <w:numPr>
          <w:ilvl w:val="0"/>
          <w:numId w:val="12"/>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Если семья — это здание, то какое…</w:t>
      </w:r>
    </w:p>
    <w:p w:rsidR="00241430" w:rsidRPr="0082378E" w:rsidRDefault="00241430" w:rsidP="0082378E">
      <w:pPr>
        <w:numPr>
          <w:ilvl w:val="0"/>
          <w:numId w:val="12"/>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Если семья — это цвет, то какой…</w:t>
      </w:r>
    </w:p>
    <w:p w:rsidR="00241430" w:rsidRPr="0082378E" w:rsidRDefault="00241430" w:rsidP="0082378E">
      <w:pPr>
        <w:numPr>
          <w:ilvl w:val="0"/>
          <w:numId w:val="12"/>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Если семья — это музыка, то какая…</w:t>
      </w:r>
    </w:p>
    <w:p w:rsidR="00241430" w:rsidRPr="0082378E" w:rsidRDefault="00241430" w:rsidP="0082378E">
      <w:pPr>
        <w:numPr>
          <w:ilvl w:val="0"/>
          <w:numId w:val="12"/>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Если семья — это геометрическая фигура, то какая…</w:t>
      </w:r>
    </w:p>
    <w:p w:rsidR="00241430" w:rsidRPr="0082378E" w:rsidRDefault="00241430" w:rsidP="0082378E">
      <w:pPr>
        <w:numPr>
          <w:ilvl w:val="0"/>
          <w:numId w:val="12"/>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Если семья — это настроение, то какое…</w:t>
      </w:r>
    </w:p>
    <w:p w:rsidR="00241430" w:rsidRPr="0082378E" w:rsidRDefault="00241430" w:rsidP="0082378E">
      <w:pPr>
        <w:spacing w:after="0" w:line="240" w:lineRule="auto"/>
        <w:ind w:firstLine="709"/>
        <w:jc w:val="both"/>
        <w:outlineLvl w:val="3"/>
        <w:rPr>
          <w:rFonts w:ascii="Times New Roman" w:hAnsi="Times New Roman"/>
          <w:sz w:val="24"/>
          <w:szCs w:val="24"/>
        </w:rPr>
      </w:pPr>
      <w:r w:rsidRPr="0082378E">
        <w:rPr>
          <w:rFonts w:ascii="Times New Roman" w:hAnsi="Times New Roman"/>
          <w:sz w:val="24"/>
          <w:szCs w:val="24"/>
        </w:rPr>
        <w:t xml:space="preserve">Итогом вводной части мастер – класса было рассуждение об услышанной притче. </w:t>
      </w:r>
    </w:p>
    <w:p w:rsidR="00241430" w:rsidRPr="0082378E" w:rsidRDefault="00241430" w:rsidP="0082378E">
      <w:pPr>
        <w:spacing w:after="0" w:line="240" w:lineRule="auto"/>
        <w:ind w:firstLine="709"/>
        <w:jc w:val="both"/>
        <w:outlineLvl w:val="3"/>
        <w:rPr>
          <w:rFonts w:ascii="Times New Roman" w:hAnsi="Times New Roman"/>
          <w:b/>
          <w:bCs/>
          <w:sz w:val="24"/>
          <w:szCs w:val="24"/>
        </w:rPr>
      </w:pPr>
      <w:r w:rsidRPr="0082378E">
        <w:rPr>
          <w:rFonts w:ascii="Times New Roman" w:hAnsi="Times New Roman"/>
          <w:b/>
          <w:bCs/>
          <w:sz w:val="24"/>
          <w:szCs w:val="24"/>
        </w:rPr>
        <w:t>Притча о воспитании ребенка</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Мать попросила у мудреца совета, когда лучше начинать воспитание ребенка.</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Сколько ему лет? – спросил мудрец.</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Пять.</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Пять лет! Беги скорей домой! Ты уже на пять лет опоздала.</w:t>
      </w:r>
    </w:p>
    <w:p w:rsidR="00241430" w:rsidRDefault="00241430" w:rsidP="0082378E">
      <w:pPr>
        <w:spacing w:after="0" w:line="240" w:lineRule="auto"/>
        <w:ind w:firstLine="709"/>
        <w:jc w:val="both"/>
        <w:rPr>
          <w:rFonts w:ascii="Times New Roman" w:hAnsi="Times New Roman"/>
          <w:b/>
          <w:bCs/>
          <w:sz w:val="24"/>
          <w:szCs w:val="24"/>
        </w:rPr>
      </w:pP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Обсуждение:</w:t>
      </w:r>
    </w:p>
    <w:p w:rsidR="00241430" w:rsidRPr="0082378E" w:rsidRDefault="00241430" w:rsidP="0082378E">
      <w:pPr>
        <w:numPr>
          <w:ilvl w:val="0"/>
          <w:numId w:val="13"/>
        </w:numPr>
        <w:spacing w:after="0" w:line="240" w:lineRule="auto"/>
        <w:ind w:left="0" w:firstLine="709"/>
        <w:jc w:val="both"/>
        <w:rPr>
          <w:rFonts w:ascii="Times New Roman" w:hAnsi="Times New Roman"/>
          <w:sz w:val="24"/>
          <w:szCs w:val="24"/>
        </w:rPr>
      </w:pPr>
      <w:r w:rsidRPr="0082378E">
        <w:rPr>
          <w:rFonts w:ascii="Times New Roman" w:hAnsi="Times New Roman"/>
          <w:b/>
          <w:bCs/>
          <w:sz w:val="24"/>
          <w:szCs w:val="24"/>
        </w:rPr>
        <w:t>О чем эта притча?</w:t>
      </w:r>
      <w:r w:rsidRPr="0082378E">
        <w:rPr>
          <w:rFonts w:ascii="Times New Roman" w:hAnsi="Times New Roman"/>
          <w:sz w:val="24"/>
          <w:szCs w:val="24"/>
        </w:rPr>
        <w:t xml:space="preserve"> Притча подчеркивает важность раннего начала воспитания и формирования ценностей у ребенка. Воспитание ребенка — это непрерывный процесс, который начинается не в какой-то определенный момент, а с самого рождения.</w:t>
      </w:r>
    </w:p>
    <w:p w:rsidR="00241430" w:rsidRPr="0082378E" w:rsidRDefault="00241430" w:rsidP="0082378E">
      <w:pPr>
        <w:numPr>
          <w:ilvl w:val="0"/>
          <w:numId w:val="13"/>
        </w:numPr>
        <w:spacing w:after="0" w:line="240" w:lineRule="auto"/>
        <w:ind w:left="0" w:firstLine="709"/>
        <w:jc w:val="both"/>
        <w:rPr>
          <w:rFonts w:ascii="Times New Roman" w:hAnsi="Times New Roman"/>
          <w:sz w:val="24"/>
          <w:szCs w:val="24"/>
        </w:rPr>
      </w:pPr>
      <w:r w:rsidRPr="0082378E">
        <w:rPr>
          <w:rFonts w:ascii="Times New Roman" w:hAnsi="Times New Roman"/>
          <w:b/>
          <w:bCs/>
          <w:sz w:val="24"/>
          <w:szCs w:val="24"/>
        </w:rPr>
        <w:t>Когда же надо начинать воспитывать ребенка?</w:t>
      </w:r>
      <w:r w:rsidRPr="0082378E">
        <w:rPr>
          <w:rFonts w:ascii="Times New Roman" w:hAnsi="Times New Roman"/>
          <w:sz w:val="24"/>
          <w:szCs w:val="24"/>
        </w:rPr>
        <w:t xml:space="preserve"> Воспитание начинается с первых дней жизни, когда взрослые своим примером, любовью и вниманием закладывают основы для формирования характера и поведения ребенка. Каждое Ваше слово и поступок оказывают влияние на его будущую жизнь.</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В основной части мастер – класса участникам была предложена игра  </w:t>
      </w:r>
      <w:r w:rsidRPr="0082378E">
        <w:rPr>
          <w:rFonts w:ascii="Times New Roman" w:hAnsi="Times New Roman"/>
          <w:b/>
          <w:bCs/>
          <w:sz w:val="24"/>
          <w:szCs w:val="24"/>
        </w:rPr>
        <w:t>«Что я воспитываю в своем ребенке?»</w:t>
      </w:r>
      <w:r w:rsidRPr="0082378E">
        <w:rPr>
          <w:rFonts w:ascii="Times New Roman" w:hAnsi="Times New Roman"/>
          <w:sz w:val="24"/>
          <w:szCs w:val="24"/>
        </w:rPr>
        <w:t xml:space="preserve">. </w:t>
      </w:r>
      <w:r w:rsidRPr="0082378E">
        <w:rPr>
          <w:rFonts w:ascii="Times New Roman" w:hAnsi="Times New Roman"/>
          <w:b/>
          <w:bCs/>
          <w:sz w:val="24"/>
          <w:szCs w:val="24"/>
        </w:rPr>
        <w:t>Цель:</w:t>
      </w:r>
      <w:r w:rsidRPr="0082378E">
        <w:rPr>
          <w:rFonts w:ascii="Times New Roman" w:hAnsi="Times New Roman"/>
          <w:sz w:val="24"/>
          <w:szCs w:val="24"/>
        </w:rPr>
        <w:t xml:space="preserve"> осознать привычки, которые формируются у детей.</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Описание:</w:t>
      </w:r>
      <w:r w:rsidRPr="0082378E">
        <w:rPr>
          <w:rFonts w:ascii="Times New Roman" w:hAnsi="Times New Roman"/>
          <w:sz w:val="24"/>
          <w:szCs w:val="24"/>
        </w:rPr>
        <w:t xml:space="preserve"> Участники передают мягкую игрушку задумавшись о том, какие качества они формируют в своих детях, отвечая на вопрос: «В своем ребенке я воспитываю…». Эта игра создавала атмосферу рефлексии и взаимопонимания.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Следующим было </w:t>
      </w:r>
      <w:r w:rsidRPr="0082378E">
        <w:rPr>
          <w:rFonts w:ascii="Times New Roman" w:hAnsi="Times New Roman"/>
          <w:bCs/>
          <w:sz w:val="24"/>
          <w:szCs w:val="24"/>
        </w:rPr>
        <w:t xml:space="preserve"> упражнение</w:t>
      </w:r>
      <w:r w:rsidRPr="0082378E">
        <w:rPr>
          <w:rFonts w:ascii="Times New Roman" w:hAnsi="Times New Roman"/>
          <w:b/>
          <w:bCs/>
          <w:sz w:val="24"/>
          <w:szCs w:val="24"/>
        </w:rPr>
        <w:t xml:space="preserve"> «Мозговой штурм».</w:t>
      </w:r>
      <w:r w:rsidRPr="0082378E">
        <w:rPr>
          <w:rFonts w:ascii="Times New Roman" w:hAnsi="Times New Roman"/>
          <w:sz w:val="24"/>
          <w:szCs w:val="24"/>
        </w:rPr>
        <w:t xml:space="preserve"> </w:t>
      </w:r>
      <w:r w:rsidRPr="0082378E">
        <w:rPr>
          <w:rFonts w:ascii="Times New Roman" w:hAnsi="Times New Roman"/>
          <w:b/>
          <w:bCs/>
          <w:sz w:val="24"/>
          <w:szCs w:val="24"/>
        </w:rPr>
        <w:t>Цель:</w:t>
      </w:r>
      <w:r w:rsidRPr="0082378E">
        <w:rPr>
          <w:rFonts w:ascii="Times New Roman" w:hAnsi="Times New Roman"/>
          <w:sz w:val="24"/>
          <w:szCs w:val="24"/>
        </w:rPr>
        <w:t xml:space="preserve"> определить роль семьи и школы в воспитании граждан.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Описание:</w:t>
      </w:r>
      <w:r w:rsidRPr="0082378E">
        <w:rPr>
          <w:rFonts w:ascii="Times New Roman" w:hAnsi="Times New Roman"/>
          <w:sz w:val="24"/>
          <w:szCs w:val="24"/>
        </w:rPr>
        <w:t xml:space="preserve"> Участники делятся на две группы: "ШКОЛА" и "СЕМЬЯ". Каждая группа обсуждает, что необходимо для создания условий воспитания граждан. Время на обсуждение - 5-7 минут, после чего идет представление работ и общая дискуссия. Участники отмечают, что совместная работа семьи и школы важна для успешного воспитания ребенка.</w:t>
      </w:r>
    </w:p>
    <w:p w:rsidR="00241430" w:rsidRPr="0082378E" w:rsidRDefault="00241430" w:rsidP="0082378E">
      <w:pPr>
        <w:spacing w:after="0" w:line="240" w:lineRule="auto"/>
        <w:jc w:val="both"/>
        <w:outlineLvl w:val="3"/>
        <w:rPr>
          <w:rFonts w:ascii="Times New Roman" w:hAnsi="Times New Roman"/>
          <w:bCs/>
          <w:sz w:val="24"/>
          <w:szCs w:val="24"/>
        </w:rPr>
      </w:pPr>
      <w:r w:rsidRPr="0082378E">
        <w:rPr>
          <w:rFonts w:ascii="Times New Roman" w:hAnsi="Times New Roman"/>
          <w:sz w:val="24"/>
          <w:szCs w:val="24"/>
        </w:rPr>
        <w:t xml:space="preserve">Далее участники разбирали проблемные ситуации </w:t>
      </w:r>
      <w:r w:rsidRPr="0082378E">
        <w:rPr>
          <w:rFonts w:ascii="Times New Roman" w:hAnsi="Times New Roman"/>
          <w:bCs/>
          <w:sz w:val="24"/>
          <w:szCs w:val="24"/>
        </w:rPr>
        <w:t>и высказывали свое мнение.</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Цель:</w:t>
      </w:r>
      <w:r w:rsidRPr="0082378E">
        <w:rPr>
          <w:rFonts w:ascii="Times New Roman" w:hAnsi="Times New Roman"/>
          <w:sz w:val="24"/>
          <w:szCs w:val="24"/>
        </w:rPr>
        <w:t xml:space="preserve"> Практическое осознание поведения родителей в разных ситуациях.</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Описание:</w:t>
      </w:r>
      <w:r w:rsidRPr="0082378E">
        <w:rPr>
          <w:rFonts w:ascii="Times New Roman" w:hAnsi="Times New Roman"/>
          <w:sz w:val="24"/>
          <w:szCs w:val="24"/>
        </w:rPr>
        <w:t xml:space="preserve"> Участникам предлагаются 4 ситуации, где они должны рассмотреть, как поступить. Обсуждение каждого случая позволяет раскрыть важность взаимопонимания и поддержки между родителями и детьми, а также учит адекватной реакции на поведение детей.</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В заключительной части мастер – класса участникам было предложено упражнение </w:t>
      </w:r>
      <w:r w:rsidRPr="0082378E">
        <w:rPr>
          <w:rFonts w:ascii="Times New Roman" w:hAnsi="Times New Roman"/>
          <w:b/>
          <w:bCs/>
          <w:sz w:val="24"/>
          <w:szCs w:val="24"/>
        </w:rPr>
        <w:t xml:space="preserve"> «Девиз на футболке».</w:t>
      </w:r>
      <w:r w:rsidRPr="0082378E">
        <w:rPr>
          <w:rFonts w:ascii="Times New Roman" w:hAnsi="Times New Roman"/>
          <w:sz w:val="24"/>
          <w:szCs w:val="24"/>
        </w:rPr>
        <w:t xml:space="preserve">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Цель:</w:t>
      </w:r>
      <w:r w:rsidRPr="0082378E">
        <w:rPr>
          <w:rFonts w:ascii="Times New Roman" w:hAnsi="Times New Roman"/>
          <w:sz w:val="24"/>
          <w:szCs w:val="24"/>
        </w:rPr>
        <w:t xml:space="preserve"> Закрепить полученные знания и создать символ «футболку» для ребенка.</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b/>
          <w:bCs/>
          <w:sz w:val="24"/>
          <w:szCs w:val="24"/>
        </w:rPr>
        <w:t>Описание:</w:t>
      </w:r>
      <w:r w:rsidRPr="0082378E">
        <w:rPr>
          <w:rFonts w:ascii="Times New Roman" w:hAnsi="Times New Roman"/>
          <w:sz w:val="24"/>
          <w:szCs w:val="24"/>
        </w:rPr>
        <w:t xml:space="preserve"> Участникам предлагается представить, как могли бы украсить футболку, отражающую жизненные принципы их ребенка. Они должны выбрать цвета, надписи и рисунки, которые будут символизировать важные качества и ценности, которые они хотят привить своим детям.</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По завершению мастер-класса участники получают возможность подвести итоги, обсудить свои выводы и заметки, обменяться впечатлениями и ресурсами для дальнейшего воспитания. Участники должны уйти с более глубоким пониманием своего влияния как родителей на развитие гражданской идентичности в своих детях.</w:t>
      </w:r>
    </w:p>
    <w:p w:rsidR="00241430" w:rsidRPr="0082378E" w:rsidRDefault="00241430" w:rsidP="0082378E">
      <w:pPr>
        <w:spacing w:after="0" w:line="240" w:lineRule="auto"/>
        <w:ind w:firstLine="709"/>
        <w:jc w:val="center"/>
        <w:rPr>
          <w:rFonts w:ascii="Times New Roman" w:hAnsi="Times New Roman"/>
          <w:sz w:val="24"/>
          <w:szCs w:val="24"/>
        </w:rPr>
      </w:pPr>
      <w:r w:rsidRPr="0082378E">
        <w:rPr>
          <w:rFonts w:ascii="Times New Roman" w:hAnsi="Times New Roman"/>
          <w:b/>
          <w:bCs/>
          <w:color w:val="1D1D1B"/>
          <w:sz w:val="24"/>
          <w:szCs w:val="24"/>
        </w:rPr>
        <w:t>Заключение</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color w:val="1D1D1B"/>
          <w:sz w:val="24"/>
          <w:szCs w:val="24"/>
        </w:rPr>
        <w:t>Таким образом, изучение роли семьи в формировании гражданственности позволяет понять, как важны семейные ценности и традиции в воспитании ответственных участников общества. Эффективные методы воспитания, учитывающие теоретические подходы, могут стать важным инструментом в борьбе с гражданской апатией среди подрастающего поколения и способствовать развитию демократического общества.</w:t>
      </w:r>
    </w:p>
    <w:p w:rsidR="00241430" w:rsidRPr="0082378E" w:rsidRDefault="00241430" w:rsidP="0082378E">
      <w:pPr>
        <w:spacing w:after="0" w:line="240" w:lineRule="auto"/>
        <w:ind w:firstLine="709"/>
        <w:jc w:val="both"/>
        <w:rPr>
          <w:rFonts w:ascii="Times New Roman" w:hAnsi="Times New Roman"/>
          <w:sz w:val="24"/>
          <w:szCs w:val="24"/>
        </w:rPr>
      </w:pPr>
    </w:p>
    <w:p w:rsidR="00241430" w:rsidRPr="0082378E" w:rsidRDefault="00241430" w:rsidP="0082378E">
      <w:pPr>
        <w:spacing w:after="0" w:line="240" w:lineRule="auto"/>
        <w:ind w:firstLine="709"/>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82378E" w:rsidRDefault="00241430" w:rsidP="0082378E">
      <w:pPr>
        <w:pStyle w:val="NormalWeb"/>
        <w:numPr>
          <w:ilvl w:val="0"/>
          <w:numId w:val="14"/>
        </w:numPr>
        <w:tabs>
          <w:tab w:val="clear" w:pos="720"/>
          <w:tab w:val="num" w:pos="0"/>
          <w:tab w:val="left" w:pos="1080"/>
        </w:tabs>
        <w:spacing w:before="0" w:beforeAutospacing="0" w:after="0"/>
        <w:ind w:left="0" w:firstLine="709"/>
        <w:jc w:val="both"/>
      </w:pPr>
      <w:r w:rsidRPr="0082378E">
        <w:t xml:space="preserve">Дубровина, Н. В. </w:t>
      </w:r>
      <w:r w:rsidRPr="0082378E">
        <w:rPr>
          <w:rStyle w:val="Emphasis"/>
        </w:rPr>
        <w:t>Семья как основа формирования гражданской идентичности у несовершеннолетних</w:t>
      </w:r>
      <w:r w:rsidRPr="0082378E">
        <w:t>. Журнал социологии и социальной антропологии, 2015. – С. 45-56.</w:t>
      </w:r>
    </w:p>
    <w:p w:rsidR="00241430" w:rsidRPr="0082378E" w:rsidRDefault="00241430" w:rsidP="0082378E">
      <w:pPr>
        <w:pStyle w:val="NormalWeb"/>
        <w:numPr>
          <w:ilvl w:val="0"/>
          <w:numId w:val="14"/>
        </w:numPr>
        <w:tabs>
          <w:tab w:val="clear" w:pos="720"/>
          <w:tab w:val="num" w:pos="0"/>
          <w:tab w:val="left" w:pos="1080"/>
        </w:tabs>
        <w:spacing w:before="0" w:beforeAutospacing="0" w:after="0"/>
        <w:ind w:left="0" w:firstLine="709"/>
        <w:jc w:val="both"/>
      </w:pPr>
      <w:r w:rsidRPr="0082378E">
        <w:t xml:space="preserve">Лебедева, Е. И. </w:t>
      </w:r>
      <w:r w:rsidRPr="0082378E">
        <w:rPr>
          <w:rStyle w:val="Emphasis"/>
        </w:rPr>
        <w:t>Влияние семейного воспитания на гражданскую позицию подростков</w:t>
      </w:r>
      <w:r w:rsidRPr="0082378E">
        <w:rPr>
          <w:i/>
        </w:rPr>
        <w:t>.</w:t>
      </w:r>
      <w:r w:rsidRPr="0082378E">
        <w:t xml:space="preserve"> Психология семьи,  2018. – С.23-29.</w:t>
      </w:r>
    </w:p>
    <w:p w:rsidR="00241430" w:rsidRPr="0082378E" w:rsidRDefault="00241430" w:rsidP="0082378E">
      <w:pPr>
        <w:pStyle w:val="NormalWeb"/>
        <w:numPr>
          <w:ilvl w:val="0"/>
          <w:numId w:val="14"/>
        </w:numPr>
        <w:tabs>
          <w:tab w:val="clear" w:pos="720"/>
          <w:tab w:val="num" w:pos="0"/>
          <w:tab w:val="left" w:pos="1080"/>
        </w:tabs>
        <w:spacing w:before="0" w:beforeAutospacing="0" w:after="0"/>
        <w:ind w:left="0" w:firstLine="709"/>
        <w:jc w:val="both"/>
      </w:pPr>
      <w:r w:rsidRPr="0082378E">
        <w:t xml:space="preserve">Кузнецова, А. В. </w:t>
      </w:r>
      <w:r w:rsidRPr="0082378E">
        <w:rPr>
          <w:rStyle w:val="Emphasis"/>
        </w:rPr>
        <w:t>Роль семьи в воспитании гражданственности: социологический анализ</w:t>
      </w:r>
      <w:r w:rsidRPr="0082378E">
        <w:rPr>
          <w:i/>
        </w:rPr>
        <w:t xml:space="preserve">. </w:t>
      </w:r>
      <w:r w:rsidRPr="0082378E">
        <w:t>Социология образования. – 2020. - С.12-18.</w:t>
      </w:r>
    </w:p>
    <w:p w:rsidR="00241430" w:rsidRPr="0082378E" w:rsidRDefault="00241430" w:rsidP="0082378E">
      <w:pPr>
        <w:pStyle w:val="NormalWeb"/>
        <w:numPr>
          <w:ilvl w:val="0"/>
          <w:numId w:val="14"/>
        </w:numPr>
        <w:tabs>
          <w:tab w:val="clear" w:pos="720"/>
          <w:tab w:val="num" w:pos="0"/>
          <w:tab w:val="left" w:pos="1080"/>
        </w:tabs>
        <w:spacing w:before="0" w:beforeAutospacing="0" w:after="0"/>
        <w:ind w:left="0" w:firstLine="709"/>
        <w:jc w:val="both"/>
      </w:pPr>
      <w:r w:rsidRPr="0082378E">
        <w:t xml:space="preserve">Трофимова, Ю. А. </w:t>
      </w:r>
      <w:r w:rsidRPr="0082378E">
        <w:rPr>
          <w:rStyle w:val="Emphasis"/>
        </w:rPr>
        <w:t>Гражданственность и семья: воспитание ответственного гражданина в современных условиях</w:t>
      </w:r>
      <w:r w:rsidRPr="0082378E">
        <w:rPr>
          <w:i/>
        </w:rPr>
        <w:t>.</w:t>
      </w:r>
      <w:r w:rsidRPr="0082378E">
        <w:t xml:space="preserve"> Воспитание и обучение. - 2020.  – С.67-73.</w:t>
      </w:r>
    </w:p>
    <w:p w:rsidR="00241430" w:rsidRPr="0082378E" w:rsidRDefault="00241430" w:rsidP="0082378E">
      <w:pPr>
        <w:pStyle w:val="NormalWeb"/>
        <w:numPr>
          <w:ilvl w:val="0"/>
          <w:numId w:val="14"/>
        </w:numPr>
        <w:tabs>
          <w:tab w:val="clear" w:pos="720"/>
          <w:tab w:val="num" w:pos="0"/>
          <w:tab w:val="left" w:pos="1080"/>
        </w:tabs>
        <w:spacing w:before="0" w:beforeAutospacing="0" w:after="0"/>
        <w:ind w:left="0" w:firstLine="709"/>
        <w:jc w:val="both"/>
      </w:pPr>
      <w:r w:rsidRPr="0082378E">
        <w:t xml:space="preserve">Баранов, М. Н. </w:t>
      </w:r>
      <w:r w:rsidRPr="0082378E">
        <w:rPr>
          <w:rStyle w:val="Emphasis"/>
        </w:rPr>
        <w:t>Семейные традиции как фактор формирования гражданской сознательности</w:t>
      </w:r>
      <w:r w:rsidRPr="0082378E">
        <w:rPr>
          <w:i/>
        </w:rPr>
        <w:t>.</w:t>
      </w:r>
      <w:r w:rsidRPr="0082378E">
        <w:t xml:space="preserve"> Вестник педагогических наук. – 2019. С. 85-90.</w:t>
      </w:r>
    </w:p>
    <w:p w:rsidR="00241430" w:rsidRDefault="00241430" w:rsidP="0082378E">
      <w:pPr>
        <w:spacing w:after="0" w:line="240" w:lineRule="auto"/>
        <w:jc w:val="center"/>
        <w:rPr>
          <w:rFonts w:ascii="Times New Roman" w:hAnsi="Times New Roman"/>
          <w:sz w:val="24"/>
          <w:szCs w:val="24"/>
        </w:rPr>
      </w:pPr>
    </w:p>
    <w:p w:rsidR="00241430" w:rsidRPr="0082378E" w:rsidRDefault="00241430" w:rsidP="0082378E">
      <w:pPr>
        <w:spacing w:after="0" w:line="240" w:lineRule="auto"/>
        <w:jc w:val="center"/>
        <w:rPr>
          <w:rFonts w:ascii="Times New Roman" w:hAnsi="Times New Roman"/>
          <w:sz w:val="24"/>
          <w:szCs w:val="24"/>
        </w:rPr>
      </w:pPr>
    </w:p>
    <w:p w:rsidR="00241430" w:rsidRPr="0082378E" w:rsidRDefault="00241430" w:rsidP="00AB54B2">
      <w:pPr>
        <w:pStyle w:val="Heading1"/>
        <w:spacing w:beforeLines="25" w:afterLines="25" w:line="240" w:lineRule="auto"/>
        <w:jc w:val="center"/>
        <w:rPr>
          <w:rFonts w:ascii="Times New Roman" w:hAnsi="Times New Roman"/>
          <w:color w:val="auto"/>
          <w:sz w:val="24"/>
          <w:szCs w:val="24"/>
        </w:rPr>
      </w:pPr>
      <w:r w:rsidRPr="0082378E">
        <w:rPr>
          <w:rFonts w:ascii="Times New Roman" w:hAnsi="Times New Roman"/>
          <w:color w:val="auto"/>
          <w:sz w:val="24"/>
          <w:szCs w:val="24"/>
        </w:rPr>
        <w:t>ИСПОЛЬЗОВАНИЕ СОВРЕМЕННЫХ МЕТОДОВ И ПРИЕМОВ ФОРМИРОВАНИЯ ЧИТАТЕЛЬСКОЙ ГРАМОТНОСТИ ПРИ ИЗУЧЕНИИ ЛИТЕРАТУРНЫХ ПРОИЗВЕДЕНИЙ</w:t>
      </w:r>
    </w:p>
    <w:p w:rsidR="00241430" w:rsidRPr="00C1221A" w:rsidRDefault="00241430" w:rsidP="00C1221A">
      <w:pPr>
        <w:spacing w:after="0" w:line="240" w:lineRule="auto"/>
        <w:ind w:firstLine="709"/>
        <w:jc w:val="right"/>
        <w:rPr>
          <w:rFonts w:ascii="Times New Roman" w:hAnsi="Times New Roman"/>
          <w:bCs/>
          <w:sz w:val="24"/>
          <w:szCs w:val="24"/>
        </w:rPr>
      </w:pPr>
      <w:r w:rsidRPr="00C1221A">
        <w:rPr>
          <w:rFonts w:ascii="Times New Roman" w:hAnsi="Times New Roman"/>
          <w:bCs/>
          <w:sz w:val="24"/>
          <w:szCs w:val="24"/>
        </w:rPr>
        <w:t xml:space="preserve">Юрьева С.Н., </w:t>
      </w:r>
    </w:p>
    <w:p w:rsidR="00241430" w:rsidRPr="00C1221A" w:rsidRDefault="00241430" w:rsidP="00C1221A">
      <w:pPr>
        <w:spacing w:after="0" w:line="240" w:lineRule="auto"/>
        <w:ind w:firstLine="709"/>
        <w:jc w:val="right"/>
        <w:rPr>
          <w:rFonts w:ascii="Times New Roman" w:hAnsi="Times New Roman"/>
          <w:bCs/>
          <w:sz w:val="24"/>
          <w:szCs w:val="24"/>
        </w:rPr>
      </w:pPr>
      <w:r w:rsidRPr="00C1221A">
        <w:rPr>
          <w:rFonts w:ascii="Times New Roman" w:hAnsi="Times New Roman"/>
          <w:bCs/>
          <w:sz w:val="24"/>
          <w:szCs w:val="24"/>
        </w:rPr>
        <w:t>учитель русского языка и литературы</w:t>
      </w:r>
    </w:p>
    <w:p w:rsidR="00241430" w:rsidRPr="00C1221A" w:rsidRDefault="00241430" w:rsidP="00C1221A">
      <w:pPr>
        <w:spacing w:after="0" w:line="240" w:lineRule="auto"/>
        <w:ind w:firstLine="709"/>
        <w:jc w:val="right"/>
        <w:rPr>
          <w:rFonts w:ascii="Times New Roman" w:hAnsi="Times New Roman"/>
          <w:bCs/>
          <w:sz w:val="24"/>
          <w:szCs w:val="24"/>
        </w:rPr>
      </w:pPr>
      <w:r w:rsidRPr="00C1221A">
        <w:rPr>
          <w:rFonts w:ascii="Times New Roman" w:hAnsi="Times New Roman"/>
          <w:bCs/>
          <w:sz w:val="24"/>
          <w:szCs w:val="24"/>
        </w:rPr>
        <w:t>СОШ № 3, филиала МАОУ «СОШ № 2»</w:t>
      </w:r>
    </w:p>
    <w:p w:rsidR="00241430" w:rsidRDefault="00241430" w:rsidP="0082378E">
      <w:pPr>
        <w:spacing w:after="0" w:line="240" w:lineRule="auto"/>
        <w:ind w:firstLine="720"/>
        <w:jc w:val="both"/>
        <w:rPr>
          <w:rFonts w:ascii="Times New Roman" w:hAnsi="Times New Roman"/>
          <w:b/>
          <w:bCs/>
          <w:sz w:val="24"/>
          <w:szCs w:val="24"/>
        </w:rPr>
      </w:pPr>
    </w:p>
    <w:p w:rsidR="00241430" w:rsidRPr="0082378E" w:rsidRDefault="00241430" w:rsidP="0082378E">
      <w:pPr>
        <w:spacing w:after="0" w:line="240" w:lineRule="auto"/>
        <w:ind w:firstLine="720"/>
        <w:jc w:val="both"/>
        <w:rPr>
          <w:rFonts w:ascii="Times New Roman" w:hAnsi="Times New Roman"/>
          <w:b/>
          <w:bCs/>
          <w:sz w:val="24"/>
          <w:szCs w:val="24"/>
        </w:rPr>
      </w:pPr>
      <w:r w:rsidRPr="0082378E">
        <w:rPr>
          <w:rFonts w:ascii="Times New Roman" w:hAnsi="Times New Roman"/>
          <w:b/>
          <w:bCs/>
          <w:sz w:val="24"/>
          <w:szCs w:val="24"/>
        </w:rPr>
        <w:t xml:space="preserve">Аннотация. </w:t>
      </w:r>
      <w:r w:rsidRPr="0082378E">
        <w:rPr>
          <w:rFonts w:ascii="Times New Roman" w:hAnsi="Times New Roman"/>
          <w:sz w:val="24"/>
          <w:szCs w:val="24"/>
        </w:rPr>
        <w:t>В современном мире, где информация является ключевым ресурсом, способность человека эффективно работать с текстом становится одним из важнейших навыков. Читательская грамотность - это способность понимать и интерпретировать тексты, а также использовать их для достижения своих целей. В данной статье рассматриваются  методы работы над читательской грамотностью школьников, важность этого навыка и способы его формирования на уроках литературы при работе с разными видами текстов и информации.</w:t>
      </w:r>
    </w:p>
    <w:p w:rsidR="00241430" w:rsidRPr="0082378E" w:rsidRDefault="00241430" w:rsidP="0082378E">
      <w:pPr>
        <w:spacing w:after="0" w:line="240" w:lineRule="auto"/>
        <w:ind w:firstLine="720"/>
        <w:jc w:val="both"/>
        <w:rPr>
          <w:rFonts w:ascii="Times New Roman" w:hAnsi="Times New Roman"/>
          <w:b/>
          <w:bCs/>
          <w:sz w:val="24"/>
          <w:szCs w:val="24"/>
        </w:rPr>
      </w:pPr>
      <w:r w:rsidRPr="0082378E">
        <w:rPr>
          <w:rFonts w:ascii="Times New Roman" w:hAnsi="Times New Roman"/>
          <w:b/>
          <w:bCs/>
          <w:sz w:val="24"/>
          <w:szCs w:val="24"/>
        </w:rPr>
        <w:t xml:space="preserve">Ключевые слова и фразы: </w:t>
      </w:r>
      <w:r w:rsidRPr="0082378E">
        <w:rPr>
          <w:rFonts w:ascii="Times New Roman" w:hAnsi="Times New Roman"/>
          <w:sz w:val="24"/>
          <w:szCs w:val="24"/>
        </w:rPr>
        <w:t>читательская грамотность, читательские умения, современный читатель, осмысленное чтение.</w:t>
      </w:r>
    </w:p>
    <w:p w:rsidR="00241430" w:rsidRPr="0082378E" w:rsidRDefault="00241430" w:rsidP="0082378E">
      <w:pPr>
        <w:spacing w:after="0" w:line="240" w:lineRule="auto"/>
        <w:ind w:firstLine="720"/>
        <w:jc w:val="both"/>
        <w:rPr>
          <w:rFonts w:ascii="Times New Roman" w:hAnsi="Times New Roman"/>
          <w:b/>
          <w:bCs/>
          <w:sz w:val="24"/>
          <w:szCs w:val="24"/>
        </w:rPr>
      </w:pPr>
      <w:r w:rsidRPr="0082378E">
        <w:rPr>
          <w:rFonts w:ascii="Times New Roman" w:hAnsi="Times New Roman"/>
          <w:sz w:val="24"/>
          <w:szCs w:val="24"/>
        </w:rPr>
        <w:t xml:space="preserve">Читательская грамотность имеет огромное значение для развития личности, является основой для успешного обучения в школе и вузе, а также для будущей профессиональной деятельности. </w:t>
      </w:r>
    </w:p>
    <w:p w:rsidR="00241430" w:rsidRPr="0082378E" w:rsidRDefault="00241430" w:rsidP="00EA14E1">
      <w:pPr>
        <w:spacing w:after="0" w:line="240" w:lineRule="auto"/>
        <w:ind w:firstLine="720"/>
        <w:jc w:val="both"/>
        <w:rPr>
          <w:rFonts w:ascii="Times New Roman" w:hAnsi="Times New Roman"/>
          <w:b/>
          <w:bCs/>
          <w:sz w:val="24"/>
          <w:szCs w:val="24"/>
        </w:rPr>
      </w:pPr>
      <w:r w:rsidRPr="0082378E">
        <w:rPr>
          <w:rFonts w:ascii="Times New Roman" w:hAnsi="Times New Roman"/>
          <w:sz w:val="24"/>
          <w:szCs w:val="24"/>
        </w:rPr>
        <w:t>Уроки гуманитарного цикла, особенно уроки литературы, предоставляют широкие возможности для формирования читательской грамотности. При работе с художественными текстами школьники учатся понимать замысел автора, анализировать характеры героев, оценивать их поступки, выявлять основные темы и проблемы произведения. Всё это способствует развитию критического мышления, аналитических способностей и коммуникативных навыков.</w:t>
      </w:r>
    </w:p>
    <w:p w:rsidR="00241430" w:rsidRPr="0082378E" w:rsidRDefault="00241430" w:rsidP="00EA14E1">
      <w:pPr>
        <w:spacing w:after="0" w:line="240" w:lineRule="auto"/>
        <w:ind w:firstLine="720"/>
        <w:jc w:val="both"/>
        <w:rPr>
          <w:rFonts w:ascii="Times New Roman" w:hAnsi="Times New Roman"/>
          <w:b/>
          <w:bCs/>
          <w:sz w:val="24"/>
          <w:szCs w:val="24"/>
        </w:rPr>
      </w:pPr>
      <w:r w:rsidRPr="0082378E">
        <w:rPr>
          <w:rFonts w:ascii="Times New Roman" w:hAnsi="Times New Roman"/>
          <w:sz w:val="24"/>
          <w:szCs w:val="24"/>
        </w:rPr>
        <w:t>Для формирования читательской грамотности можно использовать различные методы и приемы. Рассмотрим некоторые из них ниже.</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 xml:space="preserve">1. Тримино. </w:t>
      </w:r>
      <w:r w:rsidRPr="0082378E">
        <w:rPr>
          <w:rFonts w:ascii="Times New Roman" w:hAnsi="Times New Roman"/>
          <w:sz w:val="24"/>
          <w:szCs w:val="24"/>
        </w:rPr>
        <w:t>Тримино — это одна из разновидностей игры в домино, но с треугольными фишками. Этот метод может быть использован для обучения школьников анализу информации и развитию логического мышления.</w:t>
      </w:r>
      <w:r w:rsidRPr="0082378E">
        <w:rPr>
          <w:rFonts w:ascii="Times New Roman" w:hAnsi="Times New Roman"/>
          <w:sz w:val="24"/>
          <w:szCs w:val="24"/>
          <w:lang w:eastAsia="ru-RU"/>
        </w:rPr>
        <w:t xml:space="preserve">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Например, учитель может подготовить набор фишек с вопросами или утверждениями по определённой теме. Школьники должны будут сопоставить фишки так, чтобы они образовывали логическую цепочку или последовательность событий. Игрокам вслепую раздаются карточки, и они по очереди начинают выкладывать их на стол, соединяя подходящие стороны. Побеждает тот, кто быстрее избавится от своих карточек. Игра помогает закрепить изучаемый материал, выйти на тему занятия, обобщить изученную информацию. </w:t>
      </w:r>
    </w:p>
    <w:p w:rsidR="00241430" w:rsidRPr="0082378E" w:rsidRDefault="00241430" w:rsidP="00EA14E1">
      <w:pPr>
        <w:spacing w:after="0" w:line="240" w:lineRule="auto"/>
        <w:ind w:firstLine="709"/>
        <w:jc w:val="both"/>
        <w:rPr>
          <w:rFonts w:ascii="Times New Roman" w:hAnsi="Times New Roman"/>
          <w:i/>
          <w:iCs/>
          <w:sz w:val="24"/>
          <w:szCs w:val="24"/>
        </w:rPr>
      </w:pPr>
      <w:r w:rsidRPr="0082378E">
        <w:rPr>
          <w:rFonts w:ascii="Times New Roman" w:hAnsi="Times New Roman"/>
          <w:i/>
          <w:iCs/>
          <w:sz w:val="24"/>
          <w:szCs w:val="24"/>
        </w:rPr>
        <w:t>2. Маркировка текста.</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Маркировка текста — это ещё один способ, который может помочь школьникам лучше понять и запомнить прочитанный материал. Причем сам метод не заключается только в подчеркивании ключевых фраз, а представляет из себя систему приёмов, направленных на разные цели и умения школьников: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 xml:space="preserve">Приём первый. Подчеркиваем главное </w:t>
      </w:r>
      <w:r w:rsidRPr="0082378E">
        <w:rPr>
          <w:rFonts w:ascii="Times New Roman" w:hAnsi="Times New Roman"/>
          <w:sz w:val="24"/>
          <w:szCs w:val="24"/>
        </w:rPr>
        <w:t>- традиционный приём, при котором ученики самостоятельно читают текст, выполняя задание учителя, сформулированное заранее: в каждом абзаце подчеркнуть простым карандашом основные факты, главные мысли. Этот прием учит детей выделять главное, способствует осознанному чтению и лучшему запоминанию информации.</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Приём второй. Инсерт. У</w:t>
      </w:r>
      <w:r w:rsidRPr="0082378E">
        <w:rPr>
          <w:rFonts w:ascii="Times New Roman" w:hAnsi="Times New Roman"/>
          <w:sz w:val="24"/>
          <w:szCs w:val="24"/>
        </w:rPr>
        <w:t>чащиеся самостоятельно читают текст, маркируя его специальными значками. После выполнения маркировки текста такого формата, организовывается дальнейшая работа с помеченной информацией: обсуждение в беседе, заполнение таблицы, составление вопросов к тексту и т.п.</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Приём третий. Вопросы-навигаторы.</w:t>
      </w:r>
      <w:r w:rsidRPr="0082378E">
        <w:rPr>
          <w:rFonts w:ascii="Times New Roman" w:hAnsi="Times New Roman"/>
          <w:sz w:val="24"/>
          <w:szCs w:val="24"/>
        </w:rPr>
        <w:t xml:space="preserve"> Для работы данного приёма учитель заранее составляет к тексту вопросы, которые будут выполнять для учеников навигационную функцию при чтении текста. Вопросы могут быть записаны на доске или индивидуальных/групповых карточках, ориентируясь на которые, ученики будут знать, какую именно информацию им следует найти в тексте. Найденные ответы дети подчеркивают простым карандашом и помечают на полях цифрами, соответствующими номерам вопросов. После прочтения текста необходимо обсудить с учащимися полученную информацию.</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 xml:space="preserve">Приём четвёртый. Цветной текст. </w:t>
      </w:r>
      <w:r w:rsidRPr="0082378E">
        <w:rPr>
          <w:rFonts w:ascii="Times New Roman" w:hAnsi="Times New Roman"/>
          <w:sz w:val="24"/>
          <w:szCs w:val="24"/>
        </w:rPr>
        <w:t>Данный прием будет работать при наличии индивидуальных распечатанных текстов для учеников, так как предполагает раскрашивание текста и его чайте. Учитель заранее продумывает задачи работы с текстом: какую именно информацию ученики должны найти в тексте. На уроке он озвучивает условия. Затем такой "цветной" текст используется в дальнейшей работе при анализе его содержания.</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Приём пятый. 3 - 2 – 1</w:t>
      </w:r>
      <w:r w:rsidRPr="0082378E">
        <w:rPr>
          <w:rFonts w:ascii="Times New Roman" w:hAnsi="Times New Roman"/>
          <w:sz w:val="24"/>
          <w:szCs w:val="24"/>
        </w:rPr>
        <w:t xml:space="preserve"> учит детей осмысливать прочитанную информацию и максимально сжимать ее. Перед чтением текста обучающимся ставится задача найти и подчеркнуть в тексте 3 новых факта, 2 интересных факта, после чтения задать 1 вопрос, ответ на который вы не нашли в тексте, но хотели бы получить.</w:t>
      </w:r>
    </w:p>
    <w:p w:rsidR="00241430" w:rsidRPr="0082378E" w:rsidRDefault="00241430" w:rsidP="00EA14E1">
      <w:pPr>
        <w:spacing w:after="0" w:line="240" w:lineRule="auto"/>
        <w:ind w:firstLine="709"/>
        <w:jc w:val="both"/>
        <w:rPr>
          <w:rFonts w:ascii="Times New Roman" w:hAnsi="Times New Roman"/>
          <w:i/>
          <w:iCs/>
          <w:sz w:val="24"/>
          <w:szCs w:val="24"/>
        </w:rPr>
      </w:pPr>
      <w:r w:rsidRPr="0082378E">
        <w:rPr>
          <w:rFonts w:ascii="Times New Roman" w:hAnsi="Times New Roman"/>
          <w:i/>
          <w:iCs/>
          <w:sz w:val="24"/>
          <w:szCs w:val="24"/>
        </w:rPr>
        <w:t>3. Инфографика.</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В современном мире, где информация окружает нас со всех сторон, важно научить учащихся не только воспринимать её, но и анализировать, интерпретировать и применять в различных контекстах. В этом контексте инфографика становится мощным инструментом, который позволяет визуализировать сложные литературные концепции и идеи, делая их более доступными и понятными для учащихся.</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На уроках литературы инфографика может быть использована для решения следующих задач:</w:t>
      </w:r>
    </w:p>
    <w:p w:rsidR="00241430" w:rsidRPr="0082378E" w:rsidRDefault="00241430" w:rsidP="00EA14E1">
      <w:pPr>
        <w:pStyle w:val="ListParagraph"/>
        <w:numPr>
          <w:ilvl w:val="0"/>
          <w:numId w:val="15"/>
        </w:numPr>
        <w:spacing w:after="0" w:line="240" w:lineRule="auto"/>
        <w:ind w:left="0" w:firstLine="709"/>
        <w:jc w:val="both"/>
        <w:rPr>
          <w:rFonts w:ascii="Times New Roman" w:hAnsi="Times New Roman"/>
          <w:sz w:val="24"/>
          <w:szCs w:val="24"/>
        </w:rPr>
      </w:pPr>
      <w:r w:rsidRPr="0082378E">
        <w:rPr>
          <w:rFonts w:ascii="Times New Roman" w:hAnsi="Times New Roman"/>
          <w:i/>
          <w:iCs/>
          <w:sz w:val="24"/>
          <w:szCs w:val="24"/>
        </w:rPr>
        <w:t>Анализ персонажей.</w:t>
      </w:r>
      <w:r w:rsidRPr="0082378E">
        <w:rPr>
          <w:rFonts w:ascii="Times New Roman" w:hAnsi="Times New Roman"/>
          <w:sz w:val="24"/>
          <w:szCs w:val="24"/>
        </w:rPr>
        <w:t xml:space="preserve"> Инфографика позволяет наглядно показать характеристики персонажей, их взаимоотношения и развитие в произведении. Это помогает учащимся лучше понять мотивы поступков героев и их роль в сюжете.</w:t>
      </w:r>
    </w:p>
    <w:p w:rsidR="00241430" w:rsidRPr="0082378E" w:rsidRDefault="00241430" w:rsidP="00EA14E1">
      <w:pPr>
        <w:pStyle w:val="ListParagraph"/>
        <w:numPr>
          <w:ilvl w:val="0"/>
          <w:numId w:val="15"/>
        </w:numPr>
        <w:spacing w:after="0" w:line="240" w:lineRule="auto"/>
        <w:ind w:left="0" w:firstLine="709"/>
        <w:jc w:val="both"/>
        <w:rPr>
          <w:rFonts w:ascii="Times New Roman" w:hAnsi="Times New Roman"/>
          <w:sz w:val="24"/>
          <w:szCs w:val="24"/>
        </w:rPr>
      </w:pPr>
      <w:r w:rsidRPr="0082378E">
        <w:rPr>
          <w:rFonts w:ascii="Times New Roman" w:hAnsi="Times New Roman"/>
          <w:i/>
          <w:iCs/>
          <w:sz w:val="24"/>
          <w:szCs w:val="24"/>
        </w:rPr>
        <w:t>Изучение сюжета.</w:t>
      </w:r>
      <w:r w:rsidRPr="0082378E">
        <w:rPr>
          <w:rFonts w:ascii="Times New Roman" w:hAnsi="Times New Roman"/>
          <w:sz w:val="24"/>
          <w:szCs w:val="24"/>
        </w:rPr>
        <w:t xml:space="preserve"> С помощью инфографики можно визуализировать сюжет произведения, показывая его основные события и повороты. </w:t>
      </w:r>
    </w:p>
    <w:p w:rsidR="00241430" w:rsidRPr="0082378E" w:rsidRDefault="00241430" w:rsidP="00EA14E1">
      <w:pPr>
        <w:pStyle w:val="ListParagraph"/>
        <w:numPr>
          <w:ilvl w:val="0"/>
          <w:numId w:val="15"/>
        </w:numPr>
        <w:spacing w:after="0" w:line="240" w:lineRule="auto"/>
        <w:ind w:left="0" w:firstLine="709"/>
        <w:jc w:val="both"/>
        <w:rPr>
          <w:rFonts w:ascii="Times New Roman" w:hAnsi="Times New Roman"/>
          <w:sz w:val="24"/>
          <w:szCs w:val="24"/>
        </w:rPr>
      </w:pPr>
      <w:r w:rsidRPr="0082378E">
        <w:rPr>
          <w:rFonts w:ascii="Times New Roman" w:hAnsi="Times New Roman"/>
          <w:i/>
          <w:iCs/>
          <w:sz w:val="24"/>
          <w:szCs w:val="24"/>
        </w:rPr>
        <w:t xml:space="preserve">Анализ тем и идей, </w:t>
      </w:r>
      <w:r w:rsidRPr="0082378E">
        <w:rPr>
          <w:rFonts w:ascii="Times New Roman" w:hAnsi="Times New Roman"/>
          <w:sz w:val="24"/>
          <w:szCs w:val="24"/>
        </w:rPr>
        <w:t>а также их связь с историческим и культурным контекстом.</w:t>
      </w:r>
    </w:p>
    <w:p w:rsidR="00241430" w:rsidRPr="0082378E" w:rsidRDefault="00241430" w:rsidP="00EA14E1">
      <w:pPr>
        <w:pStyle w:val="ListParagraph"/>
        <w:numPr>
          <w:ilvl w:val="0"/>
          <w:numId w:val="15"/>
        </w:numPr>
        <w:spacing w:after="0" w:line="240" w:lineRule="auto"/>
        <w:ind w:left="0" w:firstLine="709"/>
        <w:jc w:val="both"/>
        <w:rPr>
          <w:rFonts w:ascii="Times New Roman" w:hAnsi="Times New Roman"/>
          <w:sz w:val="24"/>
          <w:szCs w:val="24"/>
        </w:rPr>
      </w:pPr>
      <w:r w:rsidRPr="0082378E">
        <w:rPr>
          <w:rFonts w:ascii="Times New Roman" w:hAnsi="Times New Roman"/>
          <w:i/>
          <w:iCs/>
          <w:sz w:val="24"/>
          <w:szCs w:val="24"/>
        </w:rPr>
        <w:t>Сравнение произведений.</w:t>
      </w:r>
      <w:r w:rsidRPr="0082378E">
        <w:rPr>
          <w:rFonts w:ascii="Times New Roman" w:hAnsi="Times New Roman"/>
          <w:sz w:val="24"/>
          <w:szCs w:val="24"/>
        </w:rPr>
        <w:t xml:space="preserve"> Сравнение нескольких произведений по определённым критериям (тематика, стиль, жанр) становится более наглядным и понятным.</w:t>
      </w:r>
    </w:p>
    <w:p w:rsidR="00241430" w:rsidRPr="0082378E" w:rsidRDefault="00241430" w:rsidP="00EA14E1">
      <w:pPr>
        <w:pStyle w:val="ListParagraph"/>
        <w:numPr>
          <w:ilvl w:val="0"/>
          <w:numId w:val="15"/>
        </w:numPr>
        <w:spacing w:after="0" w:line="240" w:lineRule="auto"/>
        <w:ind w:left="0" w:firstLine="709"/>
        <w:jc w:val="both"/>
        <w:rPr>
          <w:rFonts w:ascii="Times New Roman" w:hAnsi="Times New Roman"/>
          <w:sz w:val="24"/>
          <w:szCs w:val="24"/>
        </w:rPr>
      </w:pPr>
      <w:r w:rsidRPr="0082378E">
        <w:rPr>
          <w:rFonts w:ascii="Times New Roman" w:hAnsi="Times New Roman"/>
          <w:i/>
          <w:iCs/>
          <w:sz w:val="24"/>
          <w:szCs w:val="24"/>
        </w:rPr>
        <w:t>Развитие критического мышления.</w:t>
      </w:r>
      <w:r w:rsidRPr="0082378E">
        <w:rPr>
          <w:rFonts w:ascii="Times New Roman" w:hAnsi="Times New Roman"/>
          <w:sz w:val="24"/>
          <w:szCs w:val="24"/>
        </w:rPr>
        <w:t xml:space="preserve"> Работа с инфографикой способствует развитию критического мышления, поскольку учащиеся должны анализировать представленные данные и делать выводы на основе визуального материала.</w:t>
      </w:r>
    </w:p>
    <w:p w:rsidR="00241430" w:rsidRPr="0082378E" w:rsidRDefault="00241430" w:rsidP="00EA14E1">
      <w:pPr>
        <w:pStyle w:val="ListParagraph"/>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Визуальный материал привлекает внимание учащихся и делает уроки более интересными, помогает лучше понять сложные концепции и идеи, развивает навыки анализа, интерпретации и оценки информации.</w:t>
      </w:r>
    </w:p>
    <w:p w:rsidR="00241430" w:rsidRPr="0082378E" w:rsidRDefault="00241430" w:rsidP="00EA14E1">
      <w:pPr>
        <w:spacing w:after="0" w:line="240" w:lineRule="auto"/>
        <w:ind w:firstLine="709"/>
        <w:jc w:val="both"/>
        <w:rPr>
          <w:rFonts w:ascii="Times New Roman" w:hAnsi="Times New Roman"/>
          <w:i/>
          <w:iCs/>
          <w:sz w:val="24"/>
          <w:szCs w:val="24"/>
        </w:rPr>
      </w:pPr>
      <w:r w:rsidRPr="0082378E">
        <w:rPr>
          <w:rFonts w:ascii="Times New Roman" w:hAnsi="Times New Roman"/>
          <w:i/>
          <w:iCs/>
          <w:sz w:val="24"/>
          <w:szCs w:val="24"/>
        </w:rPr>
        <w:t>4. Дерево предсказаний.</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Это стратегия, которая помогает учащимся предсказывать сюжет или исход событий на основе имеющейся информации. Она основана на построении «дерева», где каждая ветвь представляет собой возможное развитие событий или предположение.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Метод «Дерева предсказаний» имеет ряд преимуществ, среди которых развитие интереса к изучаемому тексту, развитие критического мышления и речевого аппарата при формулировании возможных вариантов развития дальнейших событий, стимулирование интереса к изучаемому, что в результате приводит к улучшению понимания материала.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Пример использования данного метода на уроке литературы при изучении «Капитанской дочки» А. С. Пушкина.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Для «ствола» выбираем тему: «Как в романе показаны отношения между Гринёвым и Швабриным?». Учениками высказываются предположения и формируются «ветви». Примеры ответов учеников: «Гринёв и Швабрин - соперники», «Швабрин завидует Гринёву», «Гринёв не понимает Швабрина».</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Далее учащиеся обсуждают свои предположения, с помощью учителя и текста произведения аргументируют их, фиксируя аргументы как «листочек» на нужной ветви. После формирования дерева, необходимо провести рефлексию, чтобы ученики осознали, что изменилось или подтвердилось в их понимании произведения. </w:t>
      </w:r>
    </w:p>
    <w:p w:rsidR="00241430" w:rsidRPr="0082378E" w:rsidRDefault="00241430" w:rsidP="00EA14E1">
      <w:pPr>
        <w:spacing w:after="0" w:line="240" w:lineRule="auto"/>
        <w:ind w:firstLine="709"/>
        <w:jc w:val="both"/>
        <w:rPr>
          <w:rFonts w:ascii="Times New Roman" w:hAnsi="Times New Roman"/>
          <w:i/>
          <w:iCs/>
          <w:sz w:val="24"/>
          <w:szCs w:val="24"/>
        </w:rPr>
      </w:pPr>
      <w:r w:rsidRPr="0082378E">
        <w:rPr>
          <w:rFonts w:ascii="Times New Roman" w:hAnsi="Times New Roman"/>
          <w:i/>
          <w:iCs/>
          <w:sz w:val="24"/>
          <w:szCs w:val="24"/>
        </w:rPr>
        <w:t>5. Методы сравнения: сравнительная таблица и диаграмма Эйлера-Венна.</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Использование сравнительной таблицы и диаграммы Эйлера-Венна на уроках литературы помогает учащимся развивать аналитические навыки, критическое мышление и способность к сравнению и сопоставлению. Эти инструменты также способствуют более глубокому пониманию литературных произведений и их содержания.</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Если сравнительная таблица является классическим инструментом сопоставления, то диаграмма (круги) Эйлера-Венна – вариант сравнительной работы, позволяющий обучающимся представить сходства и различия между персонажами, сюжетами или темами в простой и понятной форме, более понятной и удобной для школьников младшего и среднего возраста. Этот вариант работы зачастую доступнее для современного обучающегося.</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6. Метод </w:t>
      </w:r>
      <w:r w:rsidRPr="0082378E">
        <w:rPr>
          <w:rFonts w:ascii="Times New Roman" w:hAnsi="Times New Roman"/>
          <w:i/>
          <w:iCs/>
          <w:sz w:val="24"/>
          <w:szCs w:val="24"/>
        </w:rPr>
        <w:t>«Текст и Я, Текст и Текст, Текст и Мир»</w:t>
      </w:r>
      <w:r w:rsidRPr="0082378E">
        <w:rPr>
          <w:rFonts w:ascii="Times New Roman" w:hAnsi="Times New Roman"/>
          <w:sz w:val="24"/>
          <w:szCs w:val="24"/>
        </w:rPr>
        <w:t xml:space="preserve"> представляет собой комплексный подход к формированию читательской грамотности, который учитывает различные аспекты взаимодействия читателя с текстом. Этот метод основан на следующих принципах:</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Индивидуальный подход.</w:t>
      </w:r>
      <w:r w:rsidRPr="0082378E">
        <w:rPr>
          <w:rFonts w:ascii="Times New Roman" w:hAnsi="Times New Roman"/>
          <w:sz w:val="24"/>
          <w:szCs w:val="24"/>
        </w:rPr>
        <w:t xml:space="preserve"> У каждого человека свой опыт, знания и интересы, которые влияют на восприятие текста. Метод «Текст и Я» позволяет учитывать индивидуальные особенности каждого читателя и адаптировать процесс обучения в соответствии с его потребностями и способностями.</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i/>
          <w:iCs/>
          <w:sz w:val="24"/>
          <w:szCs w:val="24"/>
        </w:rPr>
        <w:t xml:space="preserve">Анализ и сравнение текстов. </w:t>
      </w:r>
      <w:r w:rsidRPr="0082378E">
        <w:rPr>
          <w:rFonts w:ascii="Times New Roman" w:hAnsi="Times New Roman"/>
          <w:sz w:val="24"/>
          <w:szCs w:val="24"/>
        </w:rPr>
        <w:t>Метод «Текст и Текст» предполагает анализ и сравнение различных текстов, что помогает читателям развивать навыки критического мышления и оценки информации. Это также способствует формированию умения отличать факты от мнений и выявлять предвзятость в текстах.</w:t>
      </w:r>
    </w:p>
    <w:p w:rsidR="00241430" w:rsidRPr="0082378E" w:rsidRDefault="00241430" w:rsidP="00EA14E1">
      <w:pPr>
        <w:spacing w:after="0" w:line="240" w:lineRule="auto"/>
        <w:ind w:firstLine="709"/>
        <w:jc w:val="both"/>
        <w:rPr>
          <w:rFonts w:ascii="Times New Roman" w:hAnsi="Times New Roman"/>
          <w:sz w:val="24"/>
          <w:szCs w:val="24"/>
        </w:rPr>
      </w:pPr>
      <w:r>
        <w:rPr>
          <w:noProof/>
          <w:lang w:eastAsia="ru-RU"/>
        </w:rPr>
        <w:pict>
          <v:shape id="Рисунок 22" o:spid="_x0000_s1031" type="#_x0000_t75" style="position:absolute;left:0;text-align:left;margin-left:270pt;margin-top:11.45pt;width:207.4pt;height:205.4pt;z-index:-251653120;visibility:visible" wrapcoords="-78 0 -78 21521 21600 21521 21600 0 -78 0">
            <v:imagedata r:id="rId32" o:title=""/>
            <w10:wrap type="tight"/>
          </v:shape>
        </w:pict>
      </w:r>
      <w:r w:rsidRPr="0082378E">
        <w:rPr>
          <w:rFonts w:ascii="Times New Roman" w:hAnsi="Times New Roman"/>
          <w:i/>
          <w:iCs/>
          <w:sz w:val="24"/>
          <w:szCs w:val="24"/>
        </w:rPr>
        <w:t>Связь с реальным миром.</w:t>
      </w:r>
      <w:r w:rsidRPr="0082378E">
        <w:rPr>
          <w:rFonts w:ascii="Times New Roman" w:hAnsi="Times New Roman"/>
          <w:sz w:val="24"/>
          <w:szCs w:val="24"/>
        </w:rPr>
        <w:t xml:space="preserve"> Метод «Текст и Мир» направлен на то, чтобы помочь читателям увидеть связь между текстами и реальным миром. Это позволяет им лучше понять контекст, в котором были созданы тексты, и оценить их актуальность и значимость.</w:t>
      </w:r>
    </w:p>
    <w:p w:rsidR="00241430" w:rsidRPr="0082378E" w:rsidRDefault="00241430" w:rsidP="00EA14E1">
      <w:pPr>
        <w:spacing w:after="0" w:line="240" w:lineRule="auto"/>
        <w:ind w:firstLine="709"/>
        <w:jc w:val="both"/>
        <w:rPr>
          <w:rFonts w:ascii="Times New Roman" w:hAnsi="Times New Roman"/>
          <w:i/>
          <w:iCs/>
          <w:sz w:val="24"/>
          <w:szCs w:val="24"/>
        </w:rPr>
      </w:pPr>
      <w:r w:rsidRPr="0082378E">
        <w:rPr>
          <w:rFonts w:ascii="Times New Roman" w:hAnsi="Times New Roman"/>
          <w:i/>
          <w:iCs/>
          <w:sz w:val="24"/>
          <w:szCs w:val="24"/>
        </w:rPr>
        <w:t xml:space="preserve">7. Графическая кодировка: пазлы и нонограмы.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Еще одним необычным способом кодирования и дешифрования текстовой информации является использование пазлов на уроках. В зависимости темы, целей и задач урока, данным методом можно вывести обучающихся на тему урока (при правильном расположении появляется портрет писателя, иллюстрация к произведению и т.п.), обобщить изученное (учебный пазл с именами героев, названиями, цитатами из текста и т.п.). </w:t>
      </w:r>
    </w:p>
    <w:p w:rsidR="00241430" w:rsidRPr="0082378E" w:rsidRDefault="00241430" w:rsidP="00EA14E1">
      <w:pPr>
        <w:spacing w:after="0" w:line="240" w:lineRule="auto"/>
        <w:ind w:firstLine="708"/>
        <w:jc w:val="both"/>
        <w:rPr>
          <w:rFonts w:ascii="Times New Roman" w:hAnsi="Times New Roman"/>
          <w:sz w:val="24"/>
          <w:szCs w:val="24"/>
        </w:rPr>
      </w:pPr>
      <w:r w:rsidRPr="0082378E">
        <w:rPr>
          <w:rFonts w:ascii="Times New Roman" w:hAnsi="Times New Roman"/>
          <w:sz w:val="24"/>
          <w:szCs w:val="24"/>
        </w:rPr>
        <w:t>Нонограм (японский кроссворд) — это головоломка, в которой спрятано изображение. Различают 2 вида японских кроссвордов: черно-белые и цветные. Картинка в обоих случаях представлена в виде закрашенных и пустых клеток на поле, имеет основное требование - должен иметь одно решение, к которому можно прийти логическим путем, не должно быть строк и столбцов с пустыми клетками.</w:t>
      </w:r>
    </w:p>
    <w:p w:rsidR="00241430" w:rsidRPr="0082378E" w:rsidRDefault="00241430" w:rsidP="00EA14E1">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Этот прием удобно использовать во внеурочной деятельности, на уроках обобщения, когда можно создать небольшую картинку пиксельного формата, определить условия закрашивания поля и зашифровать в каждом «квадратике» определенный вопрос. Проверяется правильное выполнение очень легко, так как неверное выполнение не приведет обучающегося к понятной иллюстрации. </w:t>
      </w:r>
    </w:p>
    <w:p w:rsidR="00241430" w:rsidRPr="0082378E" w:rsidRDefault="00241430" w:rsidP="00EA14E1">
      <w:pPr>
        <w:spacing w:after="0" w:line="240" w:lineRule="auto"/>
        <w:ind w:firstLine="709"/>
        <w:jc w:val="both"/>
        <w:rPr>
          <w:rFonts w:ascii="Times New Roman" w:hAnsi="Times New Roman"/>
          <w:i/>
          <w:iCs/>
          <w:sz w:val="24"/>
          <w:szCs w:val="24"/>
        </w:rPr>
      </w:pPr>
      <w:r w:rsidRPr="0082378E">
        <w:rPr>
          <w:rFonts w:ascii="Times New Roman" w:hAnsi="Times New Roman"/>
          <w:i/>
          <w:iCs/>
          <w:sz w:val="24"/>
          <w:szCs w:val="24"/>
        </w:rPr>
        <w:t>8. ГаПоИФиКа</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Это вид задания, в котором берётся название произведения (например: Гарри Поттер и Философский Камень = ГаПоИФиКа), и таким вот образом сокращается. Обязательное условие - все слова, входящие в название, включая все предлоги, союзы, междометия дают свою букву-две-три в итоговое слово. </w:t>
      </w:r>
    </w:p>
    <w:p w:rsidR="00241430" w:rsidRPr="0082378E" w:rsidRDefault="00241430" w:rsidP="00EA14E1">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Безусловно, это лишь часть приемов и методов, которые могут использоваться на уроках при работе с различными текстами. Современный мир сложен без внимательного и вдумчивого чтения. Развивать читательскую грамотность и все ее компетенции просто необходимо. Работая же с современными детьми, преимущественно неусидчивыми визуалами, необходимо отходить от консервативных взглядов на текст и использовать современные приемы и техники, чтобы заинтересовать читателя, пробудить его к анализу прочитанного и вдумчивому чтению. Для того, чтобы это получилось, необходимо </w:t>
      </w:r>
      <w:r w:rsidRPr="0082378E">
        <w:rPr>
          <w:rFonts w:ascii="Times New Roman" w:hAnsi="Times New Roman"/>
          <w:sz w:val="24"/>
          <w:szCs w:val="24"/>
          <w:shd w:val="clear" w:color="auto" w:fill="FFFFFF"/>
        </w:rPr>
        <w:t>создавать условия для активной работы с текстом, развития критического мышления и творческих способностей.</w:t>
      </w:r>
      <w:r w:rsidRPr="0082378E">
        <w:rPr>
          <w:rFonts w:ascii="Times New Roman" w:hAnsi="Times New Roman"/>
          <w:sz w:val="24"/>
          <w:szCs w:val="24"/>
        </w:rPr>
        <w:t xml:space="preserve">  </w:t>
      </w:r>
    </w:p>
    <w:p w:rsidR="00241430" w:rsidRPr="0082378E" w:rsidRDefault="00241430" w:rsidP="00EA14E1">
      <w:pPr>
        <w:spacing w:after="0" w:line="240" w:lineRule="auto"/>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82378E" w:rsidRDefault="00241430" w:rsidP="00EA14E1">
      <w:pPr>
        <w:pStyle w:val="ListParagraph"/>
        <w:numPr>
          <w:ilvl w:val="0"/>
          <w:numId w:val="16"/>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Актуальные вопросы формирования читательской грамотности / Н. П. Забродина, И. Н. Трубина, Н. К. Гарифуллина, О. А. Жуковец. Челябинск: ЧИППКРО, 2023.</w:t>
      </w:r>
    </w:p>
    <w:p w:rsidR="00241430" w:rsidRPr="0082378E" w:rsidRDefault="00241430" w:rsidP="00EA14E1">
      <w:pPr>
        <w:pStyle w:val="ListParagraph"/>
        <w:numPr>
          <w:ilvl w:val="0"/>
          <w:numId w:val="16"/>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Галактионова Т. Г. Учим успешному чтению. Приёмы освоения текста и создания читательских интерпретаций. М.: Просвещение, 2011.</w:t>
      </w:r>
    </w:p>
    <w:p w:rsidR="00241430" w:rsidRPr="0082378E" w:rsidRDefault="00241430" w:rsidP="00EA14E1">
      <w:pPr>
        <w:pStyle w:val="ListParagraph"/>
        <w:numPr>
          <w:ilvl w:val="0"/>
          <w:numId w:val="16"/>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Заир-Бек С. И., Муштавинская И. В. Развитие критического мышления на уроке: пособие для учителей общеобразовательных учреждений. — М.: Просвещение, 2011.</w:t>
      </w:r>
    </w:p>
    <w:p w:rsidR="00241430" w:rsidRPr="0082378E" w:rsidRDefault="00241430" w:rsidP="00EA14E1">
      <w:pPr>
        <w:pStyle w:val="ListParagraph"/>
        <w:numPr>
          <w:ilvl w:val="0"/>
          <w:numId w:val="16"/>
        </w:numPr>
        <w:shd w:val="clear" w:color="auto" w:fill="FFFFFF"/>
        <w:spacing w:after="0" w:line="240" w:lineRule="auto"/>
        <w:ind w:left="0" w:firstLine="709"/>
        <w:jc w:val="both"/>
        <w:rPr>
          <w:rFonts w:ascii="Times New Roman" w:hAnsi="Times New Roman"/>
          <w:sz w:val="24"/>
          <w:szCs w:val="24"/>
          <w:lang w:eastAsia="ru-RU"/>
        </w:rPr>
      </w:pPr>
      <w:r w:rsidRPr="0082378E">
        <w:rPr>
          <w:rFonts w:ascii="Times New Roman" w:hAnsi="Times New Roman"/>
          <w:sz w:val="24"/>
          <w:szCs w:val="24"/>
          <w:lang w:eastAsia="ru-RU"/>
        </w:rPr>
        <w:t>Селеменев С. В. Использование инфографики как способа визуализации учебного материала / Актуальные проблемы гуманитарных и естественных наук. — 2016. — № 3–7.</w:t>
      </w:r>
    </w:p>
    <w:p w:rsidR="00241430" w:rsidRPr="0082378E" w:rsidRDefault="00241430" w:rsidP="00EA14E1">
      <w:pPr>
        <w:pStyle w:val="ListParagraph"/>
        <w:numPr>
          <w:ilvl w:val="0"/>
          <w:numId w:val="16"/>
        </w:numPr>
        <w:spacing w:after="0" w:line="240" w:lineRule="auto"/>
        <w:ind w:left="0" w:firstLine="709"/>
        <w:jc w:val="both"/>
        <w:rPr>
          <w:rFonts w:ascii="Times New Roman" w:hAnsi="Times New Roman"/>
          <w:sz w:val="24"/>
          <w:szCs w:val="24"/>
        </w:rPr>
      </w:pPr>
      <w:r w:rsidRPr="0082378E">
        <w:rPr>
          <w:rFonts w:ascii="Times New Roman" w:hAnsi="Times New Roman"/>
          <w:sz w:val="24"/>
          <w:szCs w:val="24"/>
        </w:rPr>
        <w:t>Цукерман Г. А., Ковалёва Г. С., Кузнецова М. И. Становление читательской грамотности, или Новые похождения Тяни-Толкая // Вопросы образования. 2015. № 1. С. 284–300.</w:t>
      </w:r>
    </w:p>
    <w:p w:rsidR="00241430" w:rsidRPr="0082378E" w:rsidRDefault="00241430" w:rsidP="00EA14E1">
      <w:pPr>
        <w:spacing w:after="0" w:line="240" w:lineRule="auto"/>
        <w:jc w:val="center"/>
        <w:rPr>
          <w:rFonts w:ascii="Times New Roman" w:hAnsi="Times New Roman"/>
          <w:sz w:val="24"/>
          <w:szCs w:val="24"/>
        </w:rPr>
      </w:pPr>
    </w:p>
    <w:p w:rsidR="00241430" w:rsidRPr="0082378E" w:rsidRDefault="00241430" w:rsidP="00EA14E1">
      <w:pPr>
        <w:spacing w:after="0" w:line="240" w:lineRule="auto"/>
        <w:jc w:val="center"/>
        <w:rPr>
          <w:rFonts w:ascii="Times New Roman" w:hAnsi="Times New Roman"/>
          <w:sz w:val="24"/>
          <w:szCs w:val="24"/>
        </w:rPr>
      </w:pPr>
    </w:p>
    <w:p w:rsidR="00241430" w:rsidRPr="0082378E" w:rsidRDefault="00241430" w:rsidP="00EA14E1">
      <w:pPr>
        <w:spacing w:after="0" w:line="240" w:lineRule="auto"/>
        <w:jc w:val="center"/>
        <w:rPr>
          <w:rFonts w:ascii="Times New Roman" w:hAnsi="Times New Roman"/>
          <w:b/>
          <w:sz w:val="24"/>
          <w:szCs w:val="24"/>
          <w:lang w:eastAsia="ru-RU"/>
        </w:rPr>
      </w:pPr>
      <w:r w:rsidRPr="0082378E">
        <w:rPr>
          <w:rFonts w:ascii="Times New Roman" w:hAnsi="Times New Roman"/>
          <w:b/>
          <w:sz w:val="24"/>
          <w:szCs w:val="24"/>
          <w:lang w:eastAsia="ru-RU"/>
        </w:rPr>
        <w:t>«КТО НЕ УМЕЕТ ГОВОРИТЬ, ТОТ КАРЬЕРЫ НЕ СДЕЛАЕТ…»</w:t>
      </w:r>
    </w:p>
    <w:p w:rsidR="00241430" w:rsidRPr="0082378E" w:rsidRDefault="00241430" w:rsidP="00EA14E1">
      <w:pPr>
        <w:spacing w:after="0" w:line="240" w:lineRule="auto"/>
        <w:jc w:val="center"/>
        <w:rPr>
          <w:rFonts w:ascii="Times New Roman" w:hAnsi="Times New Roman"/>
          <w:b/>
          <w:sz w:val="24"/>
          <w:szCs w:val="24"/>
          <w:lang w:eastAsia="ru-RU"/>
        </w:rPr>
      </w:pPr>
      <w:r w:rsidRPr="0082378E">
        <w:rPr>
          <w:rFonts w:ascii="Times New Roman" w:hAnsi="Times New Roman"/>
          <w:b/>
          <w:sz w:val="24"/>
          <w:szCs w:val="24"/>
          <w:lang w:eastAsia="ru-RU"/>
        </w:rPr>
        <w:t>(МАСТЕР-КЛАСС ПО ФОРМИРОВАНИЮ ЯЗЫКОВОЙ И РЕЧЕВОЙ КОМПЕТЕНЦИИ УЧАЩИХСЯ НА УРОКАХ РУССКОГО ЯЗЫКА И ЛИТЕРАТУРЫ)</w:t>
      </w:r>
    </w:p>
    <w:p w:rsidR="00241430" w:rsidRPr="00C1221A" w:rsidRDefault="00241430" w:rsidP="00EA14E1">
      <w:pPr>
        <w:tabs>
          <w:tab w:val="left" w:pos="2242"/>
        </w:tabs>
        <w:spacing w:after="0" w:line="240" w:lineRule="auto"/>
        <w:jc w:val="right"/>
        <w:rPr>
          <w:rFonts w:ascii="Times New Roman" w:hAnsi="Times New Roman"/>
          <w:sz w:val="24"/>
          <w:szCs w:val="24"/>
          <w:lang w:eastAsia="ru-RU"/>
        </w:rPr>
      </w:pPr>
      <w:r w:rsidRPr="00C1221A">
        <w:rPr>
          <w:rFonts w:ascii="Times New Roman" w:hAnsi="Times New Roman"/>
          <w:sz w:val="24"/>
          <w:szCs w:val="24"/>
          <w:lang w:eastAsia="ru-RU"/>
        </w:rPr>
        <w:t xml:space="preserve">Кувшинова Е.В., </w:t>
      </w:r>
    </w:p>
    <w:p w:rsidR="00241430" w:rsidRPr="00C1221A" w:rsidRDefault="00241430" w:rsidP="00EA14E1">
      <w:pPr>
        <w:tabs>
          <w:tab w:val="left" w:pos="2242"/>
        </w:tabs>
        <w:spacing w:after="0" w:line="240" w:lineRule="auto"/>
        <w:jc w:val="right"/>
        <w:rPr>
          <w:rFonts w:ascii="Times New Roman" w:hAnsi="Times New Roman"/>
          <w:sz w:val="24"/>
          <w:szCs w:val="24"/>
          <w:lang w:eastAsia="ru-RU"/>
        </w:rPr>
      </w:pPr>
      <w:r w:rsidRPr="00C1221A">
        <w:rPr>
          <w:rFonts w:ascii="Times New Roman" w:hAnsi="Times New Roman"/>
          <w:sz w:val="24"/>
          <w:szCs w:val="24"/>
          <w:lang w:eastAsia="ru-RU"/>
        </w:rPr>
        <w:t xml:space="preserve">учитель русского языка и литературы </w:t>
      </w:r>
    </w:p>
    <w:p w:rsidR="00241430" w:rsidRPr="00C1221A" w:rsidRDefault="00241430" w:rsidP="00EA14E1">
      <w:pPr>
        <w:tabs>
          <w:tab w:val="left" w:pos="2242"/>
        </w:tabs>
        <w:spacing w:after="0" w:line="240" w:lineRule="auto"/>
        <w:jc w:val="right"/>
        <w:rPr>
          <w:rFonts w:ascii="Times New Roman" w:hAnsi="Times New Roman"/>
          <w:sz w:val="24"/>
          <w:szCs w:val="24"/>
          <w:lang w:eastAsia="ru-RU"/>
        </w:rPr>
      </w:pPr>
      <w:r w:rsidRPr="00C1221A">
        <w:rPr>
          <w:rFonts w:ascii="Times New Roman" w:hAnsi="Times New Roman"/>
          <w:sz w:val="24"/>
          <w:szCs w:val="24"/>
          <w:lang w:eastAsia="ru-RU"/>
        </w:rPr>
        <w:t>МАОУ «СОШ № 2»</w:t>
      </w:r>
    </w:p>
    <w:p w:rsidR="00241430" w:rsidRPr="0082378E" w:rsidRDefault="00241430" w:rsidP="00EA14E1">
      <w:pPr>
        <w:spacing w:after="0" w:line="240" w:lineRule="auto"/>
        <w:ind w:firstLine="720"/>
        <w:rPr>
          <w:rFonts w:ascii="Times New Roman" w:hAnsi="Times New Roman"/>
          <w:b/>
          <w:sz w:val="24"/>
          <w:szCs w:val="24"/>
          <w:lang w:eastAsia="ru-RU"/>
        </w:rPr>
      </w:pPr>
      <w:r w:rsidRPr="0082378E">
        <w:rPr>
          <w:rFonts w:ascii="Times New Roman" w:hAnsi="Times New Roman"/>
          <w:b/>
          <w:sz w:val="24"/>
          <w:szCs w:val="24"/>
          <w:lang w:eastAsia="ru-RU"/>
        </w:rPr>
        <w:t>Аннотация</w:t>
      </w:r>
    </w:p>
    <w:p w:rsidR="00241430" w:rsidRPr="0082378E" w:rsidRDefault="00241430" w:rsidP="00EA14E1">
      <w:pPr>
        <w:spacing w:after="0" w:line="240" w:lineRule="auto"/>
        <w:ind w:firstLine="720"/>
        <w:jc w:val="both"/>
        <w:rPr>
          <w:rFonts w:ascii="Times New Roman" w:hAnsi="Times New Roman"/>
          <w:b/>
          <w:sz w:val="24"/>
          <w:szCs w:val="24"/>
          <w:lang w:eastAsia="ru-RU"/>
        </w:rPr>
      </w:pPr>
      <w:r w:rsidRPr="0082378E">
        <w:rPr>
          <w:rFonts w:ascii="Times New Roman" w:hAnsi="Times New Roman"/>
          <w:sz w:val="24"/>
          <w:szCs w:val="24"/>
          <w:lang w:eastAsia="ru-RU"/>
        </w:rPr>
        <w:t>В статье рассматриваются приёмы формирования языковой и речевой компетенции учащихся на уроках русского языка и литературы. Обращение к данной тематике является актуальным, поскольку развитие данных компетенций позволяет судить об интеллектуальном и нравственном потенциале личности, без их развития не может быть конкурентно-способной личности.</w:t>
      </w:r>
    </w:p>
    <w:p w:rsidR="00241430" w:rsidRPr="0082378E" w:rsidRDefault="00241430" w:rsidP="00EA14E1">
      <w:pPr>
        <w:spacing w:after="0" w:line="240" w:lineRule="auto"/>
        <w:ind w:firstLine="720"/>
        <w:jc w:val="both"/>
        <w:rPr>
          <w:rFonts w:ascii="Times New Roman" w:hAnsi="Times New Roman"/>
          <w:b/>
          <w:sz w:val="24"/>
          <w:szCs w:val="24"/>
          <w:lang w:eastAsia="ru-RU"/>
        </w:rPr>
      </w:pPr>
      <w:r w:rsidRPr="0082378E">
        <w:rPr>
          <w:rFonts w:ascii="Times New Roman" w:hAnsi="Times New Roman"/>
          <w:b/>
          <w:sz w:val="24"/>
          <w:szCs w:val="24"/>
          <w:lang w:eastAsia="ru-RU"/>
        </w:rPr>
        <w:t>Ключевые слова и фразы:</w:t>
      </w:r>
      <w:r w:rsidRPr="0082378E">
        <w:rPr>
          <w:rFonts w:ascii="Times New Roman" w:hAnsi="Times New Roman"/>
          <w:sz w:val="24"/>
          <w:szCs w:val="24"/>
          <w:lang w:eastAsia="ru-RU"/>
        </w:rPr>
        <w:t xml:space="preserve"> речевая компетенция, языковая компетенция, текст. </w:t>
      </w:r>
    </w:p>
    <w:p w:rsidR="00241430" w:rsidRPr="0082378E" w:rsidRDefault="00241430" w:rsidP="00EA14E1">
      <w:pPr>
        <w:spacing w:after="0" w:line="240" w:lineRule="auto"/>
        <w:ind w:firstLine="720"/>
        <w:jc w:val="both"/>
        <w:rPr>
          <w:rFonts w:ascii="Times New Roman" w:hAnsi="Times New Roman"/>
          <w:b/>
          <w:sz w:val="24"/>
          <w:szCs w:val="24"/>
          <w:lang w:eastAsia="ru-RU"/>
        </w:rPr>
      </w:pPr>
      <w:r w:rsidRPr="0082378E">
        <w:rPr>
          <w:rFonts w:ascii="Times New Roman" w:hAnsi="Times New Roman"/>
          <w:b/>
          <w:sz w:val="24"/>
          <w:szCs w:val="24"/>
        </w:rPr>
        <w:t>Цель:</w:t>
      </w:r>
      <w:r w:rsidRPr="0082378E">
        <w:rPr>
          <w:rFonts w:ascii="Times New Roman" w:hAnsi="Times New Roman"/>
          <w:sz w:val="24"/>
          <w:szCs w:val="24"/>
        </w:rPr>
        <w:t xml:space="preserve"> ретранслировать педагогический опыт по вопросу формирования речевых компетенций учащихся через использование информационно-коммуникационных технологий, создать условия для стимулирования роста творческого потенциала, профессионального самосовершенствования педагогов. </w:t>
      </w:r>
    </w:p>
    <w:p w:rsidR="00241430" w:rsidRPr="0082378E" w:rsidRDefault="00241430" w:rsidP="00EA14E1">
      <w:pPr>
        <w:spacing w:after="0" w:line="240" w:lineRule="auto"/>
        <w:ind w:firstLine="720"/>
        <w:jc w:val="both"/>
        <w:rPr>
          <w:rFonts w:ascii="Times New Roman" w:hAnsi="Times New Roman"/>
          <w:b/>
          <w:sz w:val="24"/>
          <w:szCs w:val="24"/>
          <w:lang w:eastAsia="ru-RU"/>
        </w:rPr>
      </w:pPr>
      <w:r w:rsidRPr="0082378E">
        <w:rPr>
          <w:rFonts w:ascii="Times New Roman" w:hAnsi="Times New Roman"/>
          <w:b/>
          <w:sz w:val="24"/>
          <w:szCs w:val="24"/>
        </w:rPr>
        <w:t xml:space="preserve">Задачи: </w:t>
      </w:r>
    </w:p>
    <w:p w:rsidR="00241430" w:rsidRPr="0082378E" w:rsidRDefault="00241430" w:rsidP="00EA14E1">
      <w:pPr>
        <w:shd w:val="clear" w:color="auto" w:fill="FFFFFF"/>
        <w:spacing w:after="0" w:line="240" w:lineRule="auto"/>
        <w:jc w:val="both"/>
        <w:rPr>
          <w:rFonts w:ascii="Times New Roman" w:hAnsi="Times New Roman"/>
          <w:sz w:val="24"/>
          <w:szCs w:val="24"/>
        </w:rPr>
      </w:pPr>
      <w:r w:rsidRPr="0082378E">
        <w:rPr>
          <w:rFonts w:ascii="Times New Roman" w:hAnsi="Times New Roman"/>
          <w:sz w:val="24"/>
          <w:szCs w:val="24"/>
        </w:rPr>
        <w:t>- актуализация теоретических аспектов применения информационных технологий в преподавании;</w:t>
      </w:r>
    </w:p>
    <w:p w:rsidR="00241430" w:rsidRPr="0082378E" w:rsidRDefault="00241430" w:rsidP="00EA14E1">
      <w:pPr>
        <w:shd w:val="clear" w:color="auto" w:fill="FFFFFF"/>
        <w:spacing w:after="0" w:line="240" w:lineRule="auto"/>
        <w:jc w:val="both"/>
        <w:rPr>
          <w:rFonts w:ascii="Times New Roman" w:hAnsi="Times New Roman"/>
          <w:sz w:val="24"/>
          <w:szCs w:val="24"/>
        </w:rPr>
      </w:pPr>
      <w:r w:rsidRPr="0082378E">
        <w:rPr>
          <w:rFonts w:ascii="Times New Roman" w:hAnsi="Times New Roman"/>
          <w:sz w:val="24"/>
          <w:szCs w:val="24"/>
        </w:rPr>
        <w:t xml:space="preserve"> - демонстрация методов и приёмов эффективной работы с учащимися через использование информационно-коммуникационных технологий на уроках русского языка для формирования речевых компетенций учащихся;</w:t>
      </w:r>
    </w:p>
    <w:p w:rsidR="00241430" w:rsidRPr="0082378E" w:rsidRDefault="00241430" w:rsidP="00EA14E1">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rPr>
        <w:t xml:space="preserve"> - передать опыт путем прямого и комментированного показа форм, методов и приёмов педагогической деятельности.</w:t>
      </w:r>
      <w:r w:rsidRPr="0082378E">
        <w:rPr>
          <w:rFonts w:ascii="Times New Roman" w:hAnsi="Times New Roman"/>
          <w:b/>
          <w:bCs/>
          <w:sz w:val="24"/>
          <w:szCs w:val="24"/>
          <w:lang w:eastAsia="ru-RU"/>
        </w:rPr>
        <w:t xml:space="preserve"> </w:t>
      </w:r>
      <w:r w:rsidRPr="0082378E">
        <w:rPr>
          <w:rFonts w:ascii="Times New Roman" w:hAnsi="Times New Roman"/>
          <w:sz w:val="24"/>
          <w:szCs w:val="24"/>
          <w:lang w:eastAsia="ru-RU"/>
        </w:rPr>
        <w:t xml:space="preserve"> </w:t>
      </w:r>
    </w:p>
    <w:p w:rsidR="00241430" w:rsidRPr="0082378E" w:rsidRDefault="00241430" w:rsidP="00EA14E1">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 xml:space="preserve">Изложение содержания прослушанного или прочитанного текста (подробное, сжатое, выборочное). Создание устных и письменных монологических и диалогических высказываний разной коммуникативной направленности. </w:t>
      </w:r>
      <w:r w:rsidRPr="0082378E">
        <w:rPr>
          <w:rFonts w:ascii="Times New Roman" w:hAnsi="Times New Roman"/>
          <w:b/>
          <w:bCs/>
          <w:sz w:val="24"/>
          <w:szCs w:val="24"/>
          <w:lang w:eastAsia="ru-RU"/>
        </w:rPr>
        <w:t xml:space="preserve"> </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Мысль порождает слово - слово порождает речь. Таким образом, понятие «</w:t>
      </w:r>
      <w:r w:rsidRPr="0082378E">
        <w:rPr>
          <w:rFonts w:ascii="Times New Roman" w:hAnsi="Times New Roman"/>
          <w:bCs/>
          <w:sz w:val="24"/>
          <w:szCs w:val="24"/>
        </w:rPr>
        <w:t>РЕЧЕВАЯ КОМПЕТЕНЦИЯ» является ключевым в развитии мысли. Развивать речевые компетенции мне помогают следующие приёмы.</w:t>
      </w:r>
    </w:p>
    <w:p w:rsidR="00241430" w:rsidRPr="0082378E" w:rsidRDefault="00241430" w:rsidP="00EA14E1">
      <w:pPr>
        <w:shd w:val="clear" w:color="auto" w:fill="FFFFFF"/>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b/>
          <w:bCs/>
          <w:sz w:val="24"/>
          <w:szCs w:val="24"/>
        </w:rPr>
        <w:t xml:space="preserve">Прием «Облако тегов». </w:t>
      </w:r>
      <w:r w:rsidRPr="0082378E">
        <w:rPr>
          <w:rStyle w:val="Strong"/>
          <w:rFonts w:ascii="Times New Roman" w:hAnsi="Times New Roman"/>
          <w:sz w:val="24"/>
          <w:szCs w:val="24"/>
          <w:shd w:val="clear" w:color="auto" w:fill="FFFFFF"/>
        </w:rPr>
        <w:t>Суть приёма</w:t>
      </w:r>
      <w:r w:rsidRPr="0082378E">
        <w:rPr>
          <w:rFonts w:ascii="Times New Roman" w:hAnsi="Times New Roman"/>
          <w:sz w:val="24"/>
          <w:szCs w:val="24"/>
          <w:shd w:val="clear" w:color="auto" w:fill="FFFFFF"/>
        </w:rPr>
        <w:t> заключается в том, что на доске одновременно в хаотичном порядке демонстрируются все ключевые  понятия, уже изученные в рамках рассматриваемой темы. При этом используемые слова могут повторяться несколько раз, а вся их совокупность образует какую-либо фигуру, которая также может быть привязана к изучаемой теме.</w:t>
      </w:r>
    </w:p>
    <w:p w:rsidR="00241430" w:rsidRPr="0082378E" w:rsidRDefault="00241430" w:rsidP="00EA14E1">
      <w:pPr>
        <w:shd w:val="clear" w:color="auto" w:fill="FFFFFF"/>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rPr>
        <w:t xml:space="preserve">Современные дети живут в мире электронной культуры,  и их речь стала скудной, поэтому они испытывают трудности в изучении учебных предметов. Именно эта проблема стала предметом моего изучения и работы по формированию речевой компетенции у учащихся на уроках русского языка и литературы.    </w:t>
      </w:r>
    </w:p>
    <w:p w:rsidR="00241430" w:rsidRPr="0082378E" w:rsidRDefault="00241430" w:rsidP="00EA14E1">
      <w:pPr>
        <w:shd w:val="clear" w:color="auto" w:fill="FFFFFF"/>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lang w:eastAsia="ru-RU"/>
        </w:rPr>
        <w:t>Формирование коммуникативных универсальных учебных действий является неотъемлемой частью языкового образования в школе. </w:t>
      </w:r>
    </w:p>
    <w:p w:rsidR="00241430" w:rsidRPr="0082378E" w:rsidRDefault="00241430" w:rsidP="00EA14E1">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Речевая компетенция предполагает знание самого языка, его устройства и функционирования, языковых норм, в том числе орфографических и пунктуационных. </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Именно языковая и коммуникативная компетенции способствуют формированию умений и навыков речевого общения. А для этого необходимо создавать на каждом уроке условия речевого общения. Речевая деятельность формируется во всех её видах – чтении, говорении, письме, аудировании. "Обучать общению, общаясь” – без этих условий нет урока. </w:t>
      </w:r>
      <w:r w:rsidRPr="0082378E">
        <w:rPr>
          <w:rFonts w:ascii="Times New Roman" w:hAnsi="Times New Roman"/>
          <w:sz w:val="24"/>
          <w:szCs w:val="24"/>
          <w:lang w:eastAsia="ru-RU"/>
        </w:rPr>
        <w:br/>
        <w:t>По моему мнению, именно применение коммуникативной компетенции на уроках русского языка создаёт условия для развития интеллектуальной, творчески одарённой, нравственной личности, способной к общению в любом культурном пространстве. Без развития коммуникативной компетенции не может быть конкурентоспособной, толерантной личности, потому что, начиная со среднего звена с простого (языковой анализ текста) и заканчивая в старших классах лингвистическим анализом или интерпретацией текста, анализом сюжета, у учащихся формируются практические навыки. Все виды компетенции, сформированные у учащихся, проявляются при сдаче ОГЭ и ЕГЭ.</w:t>
      </w:r>
    </w:p>
    <w:p w:rsidR="00241430" w:rsidRPr="0082378E" w:rsidRDefault="00241430" w:rsidP="00EA14E1">
      <w:pPr>
        <w:shd w:val="clear" w:color="auto" w:fill="FFFFFF"/>
        <w:spacing w:after="0" w:line="240" w:lineRule="auto"/>
        <w:jc w:val="both"/>
        <w:rPr>
          <w:rFonts w:ascii="Times New Roman" w:hAnsi="Times New Roman"/>
          <w:sz w:val="24"/>
          <w:szCs w:val="24"/>
          <w:lang w:eastAsia="ru-RU"/>
        </w:rPr>
      </w:pPr>
      <w:r w:rsidRPr="0082378E">
        <w:rPr>
          <w:rFonts w:ascii="Times New Roman" w:hAnsi="Times New Roman"/>
          <w:sz w:val="24"/>
          <w:szCs w:val="24"/>
          <w:lang w:eastAsia="ru-RU"/>
        </w:rPr>
        <w:t>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с заданной степенью свернутости (кратко, выборочно, полно); составление плана, тезисов, конспекта; приведение примеров, подбор аргументов, формулирование выводов; отражение в устной или письменной форме результатов своей деятельности. </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Умение перефразировать мысль (объяснять «иными словами»); выбор и использование выразительных средств языка и знаковых систем (текст, таблица, схема, аудиовизуальный ряд и др.) в соответствии с коммуникативной задачей, сферой и ситуацией общения. </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Текст - это тот инструмент, который нам помогает формированию речевой компетенции  учащихся.</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 xml:space="preserve">На уроках русского языка  и  литературы предлагаю учащимся разнообразные виды заданий, позволяющие выражать свои мысли связно и адекватно, строить коммуникативно-целесообразные высказывания в устной и письменной форме, пользуясь нужными языковыми средствами в соответствии с целью, содержанием речи и условиями общения. </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 xml:space="preserve">На своих уроках использую различные приемы и технологии: </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b/>
          <w:sz w:val="24"/>
          <w:szCs w:val="24"/>
          <w:lang w:eastAsia="ru-RU"/>
        </w:rPr>
        <w:t xml:space="preserve">Приём «ПОПС» </w:t>
      </w:r>
    </w:p>
    <w:p w:rsidR="00241430" w:rsidRPr="0082378E" w:rsidRDefault="00241430" w:rsidP="00EA14E1">
      <w:pPr>
        <w:pStyle w:val="NormalWeb"/>
        <w:shd w:val="clear" w:color="auto" w:fill="FFFFFF"/>
        <w:spacing w:before="0" w:beforeAutospacing="0" w:after="0"/>
        <w:jc w:val="both"/>
      </w:pPr>
      <w:r w:rsidRPr="0082378E">
        <w:rPr>
          <w:bCs/>
        </w:rPr>
        <w:t>ПОПС-формула — это инструмент индивидуального контроля качества усвоения знаний, который направлен на рефлексию учащихся:</w:t>
      </w:r>
      <w:r w:rsidRPr="0082378E">
        <w:t xml:space="preserve"> </w:t>
      </w:r>
    </w:p>
    <w:p w:rsidR="00241430" w:rsidRPr="0082378E" w:rsidRDefault="00241430" w:rsidP="00EA14E1">
      <w:pPr>
        <w:pStyle w:val="NormalWeb"/>
        <w:shd w:val="clear" w:color="auto" w:fill="FFFFFF"/>
        <w:spacing w:before="0" w:beforeAutospacing="0" w:after="0"/>
        <w:jc w:val="both"/>
      </w:pPr>
      <w:r w:rsidRPr="0082378E">
        <w:t>П — позиция;</w:t>
      </w:r>
    </w:p>
    <w:p w:rsidR="00241430" w:rsidRPr="0082378E" w:rsidRDefault="00241430" w:rsidP="00EA14E1">
      <w:pPr>
        <w:pStyle w:val="NormalWeb"/>
        <w:shd w:val="clear" w:color="auto" w:fill="FFFFFF"/>
        <w:spacing w:before="0" w:beforeAutospacing="0" w:after="0"/>
        <w:jc w:val="both"/>
      </w:pPr>
      <w:r w:rsidRPr="0082378E">
        <w:t>О — объяснение;</w:t>
      </w:r>
    </w:p>
    <w:p w:rsidR="00241430" w:rsidRPr="0082378E" w:rsidRDefault="00241430" w:rsidP="00EA14E1">
      <w:pPr>
        <w:pStyle w:val="NormalWeb"/>
        <w:shd w:val="clear" w:color="auto" w:fill="FFFFFF"/>
        <w:spacing w:before="0" w:beforeAutospacing="0" w:after="0"/>
        <w:jc w:val="both"/>
      </w:pPr>
      <w:r w:rsidRPr="0082378E">
        <w:t>П — пример;</w:t>
      </w:r>
    </w:p>
    <w:p w:rsidR="00241430" w:rsidRPr="0082378E" w:rsidRDefault="00241430" w:rsidP="00EA14E1">
      <w:pPr>
        <w:pStyle w:val="NormalWeb"/>
        <w:shd w:val="clear" w:color="auto" w:fill="FFFFFF"/>
        <w:spacing w:before="0" w:beforeAutospacing="0" w:after="0"/>
        <w:jc w:val="both"/>
      </w:pPr>
      <w:r w:rsidRPr="0082378E">
        <w:t>С — следствие/суждение.</w:t>
      </w:r>
    </w:p>
    <w:p w:rsidR="00241430" w:rsidRPr="0082378E" w:rsidRDefault="00241430" w:rsidP="00EA14E1">
      <w:pPr>
        <w:pStyle w:val="NormalWeb"/>
        <w:shd w:val="clear" w:color="auto" w:fill="FFFFFF"/>
        <w:spacing w:before="0" w:beforeAutospacing="0" w:after="0"/>
        <w:ind w:firstLine="708"/>
        <w:jc w:val="both"/>
      </w:pPr>
      <w:r w:rsidRPr="0082378E">
        <w:rPr>
          <w:bCs/>
        </w:rPr>
        <w:t>Значимость приёма состоит в том, что он позволяет детям в сжатой форме выразить свои соображения по той или иной теме и сделать это очень быстро</w:t>
      </w:r>
      <w:r w:rsidRPr="0082378E">
        <w:rPr>
          <w:b/>
          <w:bCs/>
        </w:rPr>
        <w:t>.</w:t>
      </w:r>
      <w:r w:rsidRPr="0082378E">
        <w:t> Последний фактор играет немаловажную роль для каждого учителя, чья работа ограничена строгими временными рамками урока. Технологию можно использовать на занятиях любого типа: от вводных до контрольных. Её можно вводить на стадии проверки домашнего задания;   фронтального опроса на этапе повторения изученного; подготовки к контрольной работе, написанию сочинения, эссе; создания проекта по теме или целому блоку тем.</w:t>
      </w:r>
    </w:p>
    <w:p w:rsidR="00241430" w:rsidRPr="0082378E" w:rsidRDefault="00241430" w:rsidP="00EA14E1">
      <w:pPr>
        <w:pStyle w:val="NormalWeb"/>
        <w:shd w:val="clear" w:color="auto" w:fill="FFFFFF"/>
        <w:spacing w:before="0" w:beforeAutospacing="0" w:after="0"/>
        <w:ind w:firstLine="708"/>
        <w:jc w:val="both"/>
      </w:pPr>
      <w:r w:rsidRPr="0082378E">
        <w:rPr>
          <w:b/>
          <w:bCs/>
        </w:rPr>
        <w:t xml:space="preserve">ПОПС-формула позволяет: </w:t>
      </w:r>
      <w:r w:rsidRPr="0082378E">
        <w:t>за короткое время опросить нескольких учащихся; получить информацию о глубине понимания ребёнком темы; узнать, какую нравственную оценку даёт ученик тому или иному событию, явлению.</w:t>
      </w:r>
    </w:p>
    <w:p w:rsidR="00241430" w:rsidRPr="0082378E" w:rsidRDefault="00241430" w:rsidP="00EA14E1">
      <w:pPr>
        <w:pStyle w:val="NormalWeb"/>
        <w:shd w:val="clear" w:color="auto" w:fill="FFFFFF"/>
        <w:spacing w:before="0" w:beforeAutospacing="0" w:after="0"/>
        <w:ind w:firstLine="708"/>
        <w:jc w:val="both"/>
      </w:pPr>
      <w:r w:rsidRPr="0082378E">
        <w:rPr>
          <w:bCs/>
        </w:rPr>
        <w:t>Такая рефлексия, кроме всего прочего, помогает:</w:t>
      </w:r>
      <w:r w:rsidRPr="0082378E">
        <w:rPr>
          <w:b/>
          <w:bCs/>
        </w:rPr>
        <w:t xml:space="preserve"> </w:t>
      </w:r>
      <w:r w:rsidRPr="0082378E">
        <w:t>формировать оценочное мышление у детей;  учит ребят лаконично выражать свои мысли;   структурировать идеи.</w:t>
      </w:r>
    </w:p>
    <w:p w:rsidR="00241430" w:rsidRPr="0082378E" w:rsidRDefault="00241430" w:rsidP="00EA14E1">
      <w:pPr>
        <w:pStyle w:val="NormalWeb"/>
        <w:shd w:val="clear" w:color="auto" w:fill="FFFFFF"/>
        <w:spacing w:before="0" w:beforeAutospacing="0" w:after="0"/>
        <w:ind w:firstLine="708"/>
        <w:jc w:val="both"/>
      </w:pPr>
      <w:r w:rsidRPr="0082378E">
        <w:t>Более того, школьники учатся работать самостоятельно, ощущая при этом свободу творчества, что важно для развития креативности школьников.</w:t>
      </w:r>
    </w:p>
    <w:p w:rsidR="00241430" w:rsidRPr="0082378E" w:rsidRDefault="00241430" w:rsidP="00EA14E1">
      <w:pPr>
        <w:pStyle w:val="NormalWeb"/>
        <w:shd w:val="clear" w:color="auto" w:fill="FFFFFF"/>
        <w:spacing w:before="0" w:beforeAutospacing="0" w:after="0"/>
        <w:ind w:firstLine="708"/>
        <w:jc w:val="both"/>
      </w:pPr>
      <w:r w:rsidRPr="0082378E">
        <w:rPr>
          <w:b/>
        </w:rPr>
        <w:t>Пример:</w:t>
      </w:r>
      <w:r w:rsidRPr="0082378E">
        <w:t xml:space="preserve"> Аудитории предлагается небольшой по объему текст:</w:t>
      </w:r>
    </w:p>
    <w:p w:rsidR="00241430" w:rsidRPr="0082378E" w:rsidRDefault="00241430" w:rsidP="00EA14E1">
      <w:pPr>
        <w:pStyle w:val="NormalWeb"/>
        <w:shd w:val="clear" w:color="auto" w:fill="FFFFFF"/>
        <w:spacing w:before="0" w:beforeAutospacing="0" w:after="0"/>
        <w:ind w:firstLine="708"/>
        <w:jc w:val="both"/>
      </w:pPr>
      <w:r w:rsidRPr="0082378E">
        <w:t>«У них тоже есть чувства»: 5 монологов про бездомных животных.</w:t>
      </w:r>
      <w:r w:rsidRPr="0082378E">
        <w:rPr>
          <w:kern w:val="24"/>
        </w:rPr>
        <w:t xml:space="preserve"> </w:t>
      </w:r>
      <w:r w:rsidRPr="0082378E">
        <w:t>Животные на улицы попадают не с неба, их бросают люди — и собакам приходится там жить. Завет Экзюпери не работает: далеко не все хотят брать ответственн</w:t>
      </w:r>
      <w:r>
        <w:t xml:space="preserve">ость за тех, кого они приручили </w:t>
      </w:r>
      <w:r w:rsidRPr="0082378E">
        <w:rPr>
          <w:color w:val="000000"/>
        </w:rPr>
        <w:t>(</w:t>
      </w:r>
      <w:hyperlink r:id="rId33" w:history="1">
        <w:r w:rsidRPr="0082378E">
          <w:rPr>
            <w:rStyle w:val="Hyperlink"/>
            <w:lang w:val="en-US"/>
          </w:rPr>
          <w:t>https</w:t>
        </w:r>
        <w:r w:rsidRPr="0082378E">
          <w:rPr>
            <w:rStyle w:val="Hyperlink"/>
          </w:rPr>
          <w:t>://</w:t>
        </w:r>
        <w:r w:rsidRPr="0082378E">
          <w:rPr>
            <w:rStyle w:val="Hyperlink"/>
            <w:lang w:val="en-US"/>
          </w:rPr>
          <w:t>pets</w:t>
        </w:r>
        <w:r w:rsidRPr="0082378E">
          <w:rPr>
            <w:rStyle w:val="Hyperlink"/>
          </w:rPr>
          <w:t>.</w:t>
        </w:r>
        <w:r w:rsidRPr="0082378E">
          <w:rPr>
            <w:rStyle w:val="Hyperlink"/>
            <w:lang w:val="en-US"/>
          </w:rPr>
          <w:t>mail</w:t>
        </w:r>
        <w:r w:rsidRPr="0082378E">
          <w:rPr>
            <w:rStyle w:val="Hyperlink"/>
          </w:rPr>
          <w:t>.</w:t>
        </w:r>
        <w:r w:rsidRPr="0082378E">
          <w:rPr>
            <w:rStyle w:val="Hyperlink"/>
            <w:lang w:val="en-US"/>
          </w:rPr>
          <w:t>ru</w:t>
        </w:r>
        <w:r w:rsidRPr="0082378E">
          <w:rPr>
            <w:rStyle w:val="Hyperlink"/>
          </w:rPr>
          <w:t>/</w:t>
        </w:r>
        <w:r w:rsidRPr="0082378E">
          <w:rPr>
            <w:rStyle w:val="Hyperlink"/>
            <w:lang w:val="en-US"/>
          </w:rPr>
          <w:t>stories</w:t>
        </w:r>
        <w:r w:rsidRPr="0082378E">
          <w:rPr>
            <w:rStyle w:val="Hyperlink"/>
          </w:rPr>
          <w:t>/</w:t>
        </w:r>
        <w:r w:rsidRPr="0082378E">
          <w:rPr>
            <w:rStyle w:val="Hyperlink"/>
            <w:lang w:val="en-US"/>
          </w:rPr>
          <w:t>u</w:t>
        </w:r>
        <w:r w:rsidRPr="0082378E">
          <w:rPr>
            <w:rStyle w:val="Hyperlink"/>
          </w:rPr>
          <w:t>-</w:t>
        </w:r>
        <w:r w:rsidRPr="0082378E">
          <w:rPr>
            <w:rStyle w:val="Hyperlink"/>
            <w:lang w:val="en-US"/>
          </w:rPr>
          <w:t>nih</w:t>
        </w:r>
        <w:r w:rsidRPr="0082378E">
          <w:rPr>
            <w:rStyle w:val="Hyperlink"/>
          </w:rPr>
          <w:t>-</w:t>
        </w:r>
        <w:r w:rsidRPr="0082378E">
          <w:rPr>
            <w:rStyle w:val="Hyperlink"/>
            <w:lang w:val="en-US"/>
          </w:rPr>
          <w:t>tozhe</w:t>
        </w:r>
        <w:r w:rsidRPr="0082378E">
          <w:rPr>
            <w:rStyle w:val="Hyperlink"/>
          </w:rPr>
          <w:t>-</w:t>
        </w:r>
        <w:r w:rsidRPr="0082378E">
          <w:rPr>
            <w:rStyle w:val="Hyperlink"/>
            <w:lang w:val="en-US"/>
          </w:rPr>
          <w:t>est</w:t>
        </w:r>
        <w:r w:rsidRPr="0082378E">
          <w:rPr>
            <w:rStyle w:val="Hyperlink"/>
          </w:rPr>
          <w:t>-</w:t>
        </w:r>
        <w:r w:rsidRPr="0082378E">
          <w:rPr>
            <w:rStyle w:val="Hyperlink"/>
            <w:lang w:val="en-US"/>
          </w:rPr>
          <w:t>chuvstva</w:t>
        </w:r>
        <w:r w:rsidRPr="0082378E">
          <w:rPr>
            <w:rStyle w:val="Hyperlink"/>
          </w:rPr>
          <w:t>-5-</w:t>
        </w:r>
        <w:r w:rsidRPr="0082378E">
          <w:rPr>
            <w:rStyle w:val="Hyperlink"/>
            <w:lang w:val="en-US"/>
          </w:rPr>
          <w:t>monologov</w:t>
        </w:r>
        <w:r w:rsidRPr="0082378E">
          <w:rPr>
            <w:rStyle w:val="Hyperlink"/>
          </w:rPr>
          <w:t>-</w:t>
        </w:r>
        <w:r w:rsidRPr="0082378E">
          <w:rPr>
            <w:rStyle w:val="Hyperlink"/>
            <w:lang w:val="en-US"/>
          </w:rPr>
          <w:t>pro</w:t>
        </w:r>
        <w:r w:rsidRPr="0082378E">
          <w:rPr>
            <w:rStyle w:val="Hyperlink"/>
          </w:rPr>
          <w:t>-</w:t>
        </w:r>
        <w:r w:rsidRPr="0082378E">
          <w:rPr>
            <w:rStyle w:val="Hyperlink"/>
            <w:lang w:val="en-US"/>
          </w:rPr>
          <w:t>bezdomnyi</w:t>
        </w:r>
        <w:r w:rsidRPr="0082378E">
          <w:rPr>
            <w:rStyle w:val="Hyperlink"/>
          </w:rPr>
          <w:t>/?</w:t>
        </w:r>
        <w:r w:rsidRPr="0082378E">
          <w:rPr>
            <w:rStyle w:val="Hyperlink"/>
            <w:lang w:val="en-US"/>
          </w:rPr>
          <w:t>ysclid</w:t>
        </w:r>
        <w:r w:rsidRPr="0082378E">
          <w:rPr>
            <w:rStyle w:val="Hyperlink"/>
          </w:rPr>
          <w:t>=</w:t>
        </w:r>
        <w:r w:rsidRPr="0082378E">
          <w:rPr>
            <w:rStyle w:val="Hyperlink"/>
            <w:lang w:val="en-US"/>
          </w:rPr>
          <w:t>ls</w:t>
        </w:r>
        <w:r w:rsidRPr="0082378E">
          <w:rPr>
            <w:rStyle w:val="Hyperlink"/>
          </w:rPr>
          <w:t>8</w:t>
        </w:r>
        <w:r w:rsidRPr="0082378E">
          <w:rPr>
            <w:rStyle w:val="Hyperlink"/>
            <w:lang w:val="en-US"/>
          </w:rPr>
          <w:t>qavmelv</w:t>
        </w:r>
        <w:r w:rsidRPr="0082378E">
          <w:rPr>
            <w:rStyle w:val="Hyperlink"/>
          </w:rPr>
          <w:t>269884850</w:t>
        </w:r>
      </w:hyperlink>
      <w:r w:rsidRPr="0082378E">
        <w:rPr>
          <w:color w:val="000000"/>
        </w:rPr>
        <w:t>)</w:t>
      </w:r>
    </w:p>
    <w:p w:rsidR="00241430" w:rsidRPr="0082378E" w:rsidRDefault="00241430" w:rsidP="00EA14E1">
      <w:pPr>
        <w:shd w:val="clear" w:color="auto" w:fill="FFFFFF"/>
        <w:spacing w:after="0" w:line="240" w:lineRule="auto"/>
        <w:ind w:firstLine="708"/>
        <w:jc w:val="both"/>
        <w:rPr>
          <w:rFonts w:ascii="Times New Roman" w:hAnsi="Times New Roman"/>
          <w:color w:val="000000"/>
          <w:sz w:val="24"/>
          <w:szCs w:val="24"/>
        </w:rPr>
      </w:pPr>
      <w:r w:rsidRPr="0082378E">
        <w:rPr>
          <w:rFonts w:ascii="Times New Roman" w:hAnsi="Times New Roman"/>
          <w:color w:val="000000"/>
          <w:sz w:val="24"/>
          <w:szCs w:val="24"/>
          <w:lang w:eastAsia="ru-RU"/>
        </w:rPr>
        <w:t xml:space="preserve">Ответить на вопрос, используя формулу ПОПС: </w:t>
      </w:r>
      <w:r w:rsidRPr="0082378E">
        <w:rPr>
          <w:rFonts w:ascii="Times New Roman" w:hAnsi="Times New Roman"/>
          <w:b/>
          <w:bCs/>
          <w:color w:val="000000"/>
          <w:sz w:val="24"/>
          <w:szCs w:val="24"/>
        </w:rPr>
        <w:t xml:space="preserve">КАКУЮ ПРОБЛЕМУ ПОДНИМАЕТ АВТОР В ДАННОМ ТЕКСТЕ? </w:t>
      </w:r>
    </w:p>
    <w:p w:rsidR="00241430" w:rsidRPr="0082378E" w:rsidRDefault="00241430" w:rsidP="00EA14E1">
      <w:pPr>
        <w:shd w:val="clear" w:color="auto" w:fill="FFFFFF"/>
        <w:spacing w:after="0" w:line="240" w:lineRule="auto"/>
        <w:ind w:firstLine="708"/>
        <w:jc w:val="both"/>
        <w:rPr>
          <w:rFonts w:ascii="Times New Roman" w:hAnsi="Times New Roman"/>
          <w:bCs/>
          <w:color w:val="000000"/>
          <w:sz w:val="24"/>
          <w:szCs w:val="24"/>
          <w:lang w:eastAsia="ru-RU"/>
        </w:rPr>
      </w:pPr>
      <w:r w:rsidRPr="0082378E">
        <w:rPr>
          <w:rFonts w:ascii="Times New Roman" w:hAnsi="Times New Roman"/>
          <w:b/>
          <w:bCs/>
          <w:color w:val="000000"/>
          <w:sz w:val="24"/>
          <w:szCs w:val="24"/>
          <w:lang w:eastAsia="ru-RU"/>
        </w:rPr>
        <w:t>Приём «Волшебное зеркало</w:t>
      </w:r>
      <w:r w:rsidRPr="0082378E">
        <w:rPr>
          <w:rFonts w:ascii="Times New Roman" w:hAnsi="Times New Roman"/>
          <w:bCs/>
          <w:color w:val="000000"/>
          <w:sz w:val="24"/>
          <w:szCs w:val="24"/>
          <w:lang w:eastAsia="ru-RU"/>
        </w:rPr>
        <w:t>»  (чаще использую на уроках литературы): посмотреть в зеркало и рассказать, какую картину я увидел. Что я хочу изменить в финале произведения?» (например, по произведению К.Паустовского «Телеграмма»).</w:t>
      </w:r>
    </w:p>
    <w:p w:rsidR="00241430" w:rsidRPr="0082378E" w:rsidRDefault="00241430" w:rsidP="00EA14E1">
      <w:pPr>
        <w:shd w:val="clear" w:color="auto" w:fill="FFFFFF"/>
        <w:spacing w:after="0" w:line="240" w:lineRule="auto"/>
        <w:ind w:firstLine="708"/>
        <w:jc w:val="both"/>
        <w:rPr>
          <w:rFonts w:ascii="Times New Roman" w:hAnsi="Times New Roman"/>
          <w:color w:val="000000"/>
          <w:sz w:val="24"/>
          <w:szCs w:val="24"/>
          <w:lang w:eastAsia="ru-RU"/>
        </w:rPr>
      </w:pPr>
      <w:r w:rsidRPr="0082378E">
        <w:rPr>
          <w:rFonts w:ascii="Times New Roman" w:hAnsi="Times New Roman"/>
          <w:b/>
          <w:color w:val="000000"/>
          <w:sz w:val="24"/>
          <w:szCs w:val="24"/>
          <w:lang w:eastAsia="ru-RU"/>
        </w:rPr>
        <w:t>Приём «Ролевая игра».</w:t>
      </w:r>
      <w:r w:rsidRPr="0082378E">
        <w:rPr>
          <w:rFonts w:ascii="Times New Roman" w:hAnsi="Times New Roman"/>
          <w:color w:val="000000"/>
          <w:sz w:val="24"/>
          <w:szCs w:val="24"/>
          <w:lang w:eastAsia="ru-RU"/>
        </w:rPr>
        <w:t xml:space="preserve">   Ролевая  игра  представляет  участникам  возможность  применять  новые  формы поведения  в ситуациях,  приближенных  к  реальным,  испытать  новые  чувства,  мысли,  идеи;  побуждает  к  работе,  обеспечив  обратную  связь всех членов группы.  </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Например, ролевая игра по картине  «Опять двойка…»:  Охарактеризуйте  условия  общения. Распределите роли. С  кем  будете  говорить? Зачем  вы  пришли?  О  чем  будете  говорить? На  каком языке? Какое общение будет в этой ситуации? </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b/>
          <w:sz w:val="24"/>
          <w:szCs w:val="24"/>
        </w:rPr>
        <w:t>Приём  «РАФТ» - (роль, аудитория, форма, тема)</w:t>
      </w:r>
      <w:r w:rsidRPr="0082378E">
        <w:rPr>
          <w:rFonts w:ascii="Times New Roman" w:hAnsi="Times New Roman"/>
          <w:sz w:val="24"/>
          <w:szCs w:val="24"/>
        </w:rPr>
        <w:t xml:space="preserve"> – это педагогическая техника, которая направлена на то, чтобы обучить детей создавать тексты разного содержания и стиля, ориентируясь на фокус восприятия и осмысления заложенной в тексте информации.</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РАФТ – аббревиатура, состоящая из четырех понятий, определяющих сущность метода:</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Роль (Р) – это коммуникативный статус рассказчика (автора текста), который определяет его взгляд на информацию. Например, одна и та же тема – сообщение о погоде – будет раскрыта по-разному диктором телевидения и бабушкой, которая советует внуку одеться теплее или взять зонт.</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Аудитория (А) – это фокус содержания, связанный с адресатом и его восприятием. Содержание текста, а также его языковое оформление зависит не только от позиции автора, но и от особенностей адресата, поэтому тексты, адресованные разным социальным или возрастным группам, выглядят неодинаково.</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Форма (Ф) – это формат текста, включающий его стиль, жанровую разновидность и связанные с ними особенности языкового оформления.</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Тема (Т) – это содержание текста, которое влияет на его композицию, отбор языковых средств, адресную направленность.</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Таким образом, прием РАФТ акцентирует внимание учеников на дискурсивной природе любого текста, который существует не сам по себе, а как вербальная составляющая коммуникативного пространства, в котором он функционирует.</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Для эффективного применения РАФТ на уроках русского языка необходимо организовать последовательную работу по знакомству с данной техникой и усвоением ее принципов. Освоение новой техники включает несколько этапов:</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На подготовительном этапе учитель знакомит детей с приемом РАФТ, приводит примеры текстов, созданных с применением данной технологии.</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На этапе обучения технике целесообразно использовать таблицу, состоящую из четырех колонок, каждая из которых включает один из компонентов: роль, аудиторию, форму и тему. Учитель организует обсуждение, в ходе которого дети определяют, кем мог быть написан текст, для кого, в каком стиле и жанре и на какую тему. Результаты обсуждения заносятся в таблицу.</w:t>
      </w:r>
    </w:p>
    <w:p w:rsidR="00241430" w:rsidRPr="0082378E" w:rsidRDefault="00241430" w:rsidP="00EA14E1">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На этапе обучения созданию текстов учитель делит класс на группы, каждая из которых работает над созданием текста в своей технике, ориентируясь на выбранную роль, тему, аудиторию и формат.</w:t>
      </w:r>
    </w:p>
    <w:p w:rsidR="00241430" w:rsidRPr="00EA14E1" w:rsidRDefault="00241430" w:rsidP="00EA14E1">
      <w:pPr>
        <w:shd w:val="clear" w:color="auto" w:fill="FFFFFF"/>
        <w:spacing w:after="0" w:line="240" w:lineRule="auto"/>
        <w:ind w:firstLine="708"/>
        <w:jc w:val="both"/>
        <w:rPr>
          <w:rFonts w:ascii="Times New Roman" w:hAnsi="Times New Roman"/>
          <w:sz w:val="24"/>
          <w:szCs w:val="24"/>
        </w:rPr>
      </w:pPr>
      <w:r w:rsidRPr="00EA14E1">
        <w:rPr>
          <w:rFonts w:ascii="Times New Roman" w:hAnsi="Times New Roman"/>
          <w:sz w:val="24"/>
          <w:szCs w:val="24"/>
        </w:rPr>
        <w:t>На этапе оценки и рефлексии дети обмениваются результатами работы, обсуждают созданные тексты, оценивают их на соответствие технике РАФТ.</w:t>
      </w:r>
    </w:p>
    <w:p w:rsidR="00241430" w:rsidRPr="00EA14E1" w:rsidRDefault="00241430" w:rsidP="00EA14E1">
      <w:pPr>
        <w:shd w:val="clear" w:color="auto" w:fill="FFFFFF"/>
        <w:spacing w:after="0" w:line="240" w:lineRule="auto"/>
        <w:ind w:firstLine="708"/>
        <w:jc w:val="both"/>
        <w:rPr>
          <w:rFonts w:ascii="Times New Roman" w:hAnsi="Times New Roman"/>
          <w:sz w:val="24"/>
          <w:szCs w:val="24"/>
        </w:rPr>
      </w:pPr>
      <w:r w:rsidRPr="00EA14E1">
        <w:rPr>
          <w:rFonts w:ascii="Times New Roman" w:hAnsi="Times New Roman"/>
          <w:sz w:val="24"/>
          <w:szCs w:val="24"/>
        </w:rPr>
        <w:t>Использование РАФТ-технологии возможно не только на уроках развития речи, когда ученики работают над созданием собственных речевых произведений, но и входе усвоения нового материала. Например, прием РАФТ используется на этапе знакомства с теоретическим материалом. Ученикам дается задание создать на основе правила, который мог бы быть написан ученым, поэтом, специалистом по рекламе, сказочником и проч. Это помогает детям лучше осмыслить теоретический материал, сделать его личностно значимым, повысить мотивацию к его изучению и, в конечном счете, стимулировать его запоминание.</w:t>
      </w:r>
    </w:p>
    <w:p w:rsidR="00241430" w:rsidRPr="0082378E" w:rsidRDefault="00241430" w:rsidP="00EA14E1">
      <w:pPr>
        <w:pStyle w:val="NormalWeb"/>
        <w:shd w:val="clear" w:color="auto" w:fill="FFFFFF"/>
        <w:spacing w:before="0" w:beforeAutospacing="0" w:after="0"/>
        <w:ind w:firstLine="720"/>
        <w:jc w:val="both"/>
      </w:pPr>
      <w:r w:rsidRPr="0082378E">
        <w:t>Применение РАФТ-метода при написании сочинений.</w:t>
      </w:r>
    </w:p>
    <w:p w:rsidR="00241430" w:rsidRPr="0082378E" w:rsidRDefault="00241430" w:rsidP="00EA14E1">
      <w:pPr>
        <w:pStyle w:val="NormalWeb"/>
        <w:shd w:val="clear" w:color="auto" w:fill="FFFFFF"/>
        <w:spacing w:before="0" w:beforeAutospacing="0" w:after="0"/>
        <w:ind w:firstLine="720"/>
        <w:jc w:val="both"/>
      </w:pPr>
      <w:r w:rsidRPr="0082378E">
        <w:t>На уроках развития речи учитель нередко сталкивается с проблемами, которые обусловлены отсутствием мотивации к созданию собственных текстов или их низкой самостоятельностью. Применение приема РАФТ позволяет помочь ученикам создать оригинальные тексты и стимулирует их творческую активность. Озвучив тему сочинения, учитель организует работу с таблицей РАФТ и беседу по вопросам:</w:t>
      </w:r>
    </w:p>
    <w:p w:rsidR="00241430" w:rsidRPr="0082378E" w:rsidRDefault="00241430" w:rsidP="00EA14E1">
      <w:pPr>
        <w:pStyle w:val="NormalWeb"/>
        <w:shd w:val="clear" w:color="auto" w:fill="FFFFFF"/>
        <w:spacing w:before="0" w:beforeAutospacing="0" w:after="0"/>
        <w:ind w:firstLine="720"/>
        <w:jc w:val="both"/>
      </w:pPr>
      <w:r w:rsidRPr="0082378E">
        <w:t>Кто может написать это сочинение? Если это сочинение по картине, то его может написать искусствовед, зритель, пришедший на выставку и решивший поделиться своими впечатлениями, художник, герой картины, писатель и проч.</w:t>
      </w:r>
    </w:p>
    <w:p w:rsidR="00241430" w:rsidRPr="0082378E" w:rsidRDefault="00241430" w:rsidP="00EA14E1">
      <w:pPr>
        <w:pStyle w:val="NormalWeb"/>
        <w:shd w:val="clear" w:color="auto" w:fill="FFFFFF"/>
        <w:spacing w:before="0" w:beforeAutospacing="0" w:after="0"/>
        <w:ind w:firstLine="720"/>
        <w:jc w:val="both"/>
      </w:pPr>
      <w:r w:rsidRPr="0082378E">
        <w:t xml:space="preserve">Кому может быть предназначен этот текст? </w:t>
      </w:r>
    </w:p>
    <w:p w:rsidR="00241430" w:rsidRPr="0082378E" w:rsidRDefault="00241430" w:rsidP="00EA14E1">
      <w:pPr>
        <w:pStyle w:val="NormalWeb"/>
        <w:shd w:val="clear" w:color="auto" w:fill="FFFFFF"/>
        <w:spacing w:before="0" w:beforeAutospacing="0" w:after="0"/>
        <w:ind w:firstLine="720"/>
        <w:jc w:val="both"/>
      </w:pPr>
      <w:r w:rsidRPr="0082378E">
        <w:t>Является ли он статьей для искусствоведческой энциклопедии, отзывом, воспоминанием о прошлом, элементом художественного повествования?</w:t>
      </w:r>
    </w:p>
    <w:p w:rsidR="00241430" w:rsidRPr="0082378E" w:rsidRDefault="00241430" w:rsidP="00EA14E1">
      <w:pPr>
        <w:pStyle w:val="NormalWeb"/>
        <w:shd w:val="clear" w:color="auto" w:fill="FFFFFF"/>
        <w:spacing w:before="0" w:beforeAutospacing="0" w:after="0"/>
        <w:ind w:firstLine="720"/>
        <w:jc w:val="both"/>
      </w:pPr>
      <w:r w:rsidRPr="0082378E">
        <w:t xml:space="preserve">В каком формате написан текст? </w:t>
      </w:r>
    </w:p>
    <w:p w:rsidR="00241430" w:rsidRPr="0082378E" w:rsidRDefault="00241430" w:rsidP="00EA14E1">
      <w:pPr>
        <w:pStyle w:val="NormalWeb"/>
        <w:shd w:val="clear" w:color="auto" w:fill="FFFFFF"/>
        <w:spacing w:before="0" w:beforeAutospacing="0" w:after="0"/>
        <w:ind w:firstLine="720"/>
        <w:jc w:val="both"/>
      </w:pPr>
      <w:r w:rsidRPr="0082378E">
        <w:t>Это научная искусствоведческая статья, публицистический стиль отзыва, художественный стиль воспоминаний?</w:t>
      </w:r>
    </w:p>
    <w:p w:rsidR="00241430" w:rsidRPr="0082378E" w:rsidRDefault="00241430" w:rsidP="00EA14E1">
      <w:pPr>
        <w:pStyle w:val="NormalWeb"/>
        <w:shd w:val="clear" w:color="auto" w:fill="FFFFFF"/>
        <w:spacing w:before="0" w:beforeAutospacing="0" w:after="0"/>
        <w:ind w:firstLine="720"/>
        <w:jc w:val="both"/>
      </w:pPr>
      <w:r w:rsidRPr="0082378E">
        <w:t>Каково основное содержание текста: он призван познакомить с особенностями стиля и манеры писателя, направлен на передачу эмоций и впечатлений от увиденного, является лирическим рассказом?</w:t>
      </w:r>
    </w:p>
    <w:p w:rsidR="00241430" w:rsidRPr="0082378E" w:rsidRDefault="00241430" w:rsidP="00EA14E1">
      <w:pPr>
        <w:pStyle w:val="NormalWeb"/>
        <w:shd w:val="clear" w:color="auto" w:fill="FFFFFF"/>
        <w:spacing w:before="0" w:beforeAutospacing="0" w:after="0"/>
        <w:ind w:firstLine="720"/>
        <w:jc w:val="both"/>
      </w:pPr>
      <w:r w:rsidRPr="0082378E">
        <w:t>После обсуждения и заполнения таблицы учитель предлагает ученикам выбрать одну из ролей и написать сочинение, ориентируясь на стратегию РАФТ. Как правило, ученики с удовольствием принимают такой формат работы, потому что он является дифференцированным, творческим и свободным от жестких рамок. В результате получаются нестандартные сочинения, которые показывают креативность детей. К примеру, одно из сочинений по картине было написано как внутренний монолог кошки, изображенной на полотне; другое – в формате анонса для художественной выставки; третье – как письмо художнику от критика и проч.</w:t>
      </w:r>
    </w:p>
    <w:p w:rsidR="00241430" w:rsidRPr="0082378E" w:rsidRDefault="00241430" w:rsidP="00EA14E1">
      <w:pPr>
        <w:pStyle w:val="NormalWeb"/>
        <w:shd w:val="clear" w:color="auto" w:fill="FFFFFF"/>
        <w:spacing w:before="0" w:beforeAutospacing="0" w:after="0"/>
        <w:ind w:firstLine="720"/>
        <w:jc w:val="both"/>
        <w:rPr>
          <w:b/>
          <w:bCs/>
          <w:kern w:val="24"/>
          <w:u w:val="single"/>
        </w:rPr>
      </w:pPr>
      <w:r w:rsidRPr="0082378E">
        <w:t>Использование РАФТ-технологии является продуктивным методом создания текстов, позволяющим повысить их оригинальность и самостоятельность.</w:t>
      </w:r>
      <w:r w:rsidRPr="0082378E">
        <w:rPr>
          <w:b/>
          <w:bCs/>
          <w:kern w:val="24"/>
          <w:u w:val="single"/>
        </w:rPr>
        <w:t xml:space="preserve"> </w:t>
      </w:r>
    </w:p>
    <w:p w:rsidR="00241430" w:rsidRPr="0082378E" w:rsidRDefault="00241430" w:rsidP="00EA14E1">
      <w:pPr>
        <w:pStyle w:val="NormalWeb"/>
        <w:shd w:val="clear" w:color="auto" w:fill="FFFFFF"/>
        <w:spacing w:before="0" w:beforeAutospacing="0" w:after="0"/>
        <w:ind w:firstLine="720"/>
        <w:jc w:val="both"/>
      </w:pPr>
      <w:r w:rsidRPr="0082378E">
        <w:rPr>
          <w:bCs/>
        </w:rPr>
        <w:t>Пример: «Представьте, что Вы – ЗАПЯТАЯ. Расскажите о своей жизни в стране Обособленных членов предложения…»</w:t>
      </w:r>
    </w:p>
    <w:p w:rsidR="00241430" w:rsidRPr="0082378E" w:rsidRDefault="00241430" w:rsidP="00EA14E1">
      <w:pPr>
        <w:pStyle w:val="NormalWeb"/>
        <w:shd w:val="clear" w:color="auto" w:fill="FFFFFF"/>
        <w:spacing w:before="0" w:beforeAutospacing="0" w:after="0"/>
        <w:ind w:firstLine="720"/>
        <w:jc w:val="both"/>
      </w:pPr>
      <w:r w:rsidRPr="0082378E">
        <w:rPr>
          <w:b/>
          <w:bCs/>
        </w:rPr>
        <w:t xml:space="preserve">Приём «Рецепт приготовления героя» - </w:t>
      </w:r>
      <w:r w:rsidRPr="0082378E">
        <w:rPr>
          <w:bCs/>
        </w:rPr>
        <w:t>приём актуализации субъективного опыта. Составляется список ингредиентов. Ими могут стать, например, черты портретной характеристики, черты характера героя и т.д. Затем пишется способ приготовления.</w:t>
      </w:r>
    </w:p>
    <w:p w:rsidR="00241430" w:rsidRPr="0082378E" w:rsidRDefault="00241430" w:rsidP="00EA14E1">
      <w:pPr>
        <w:pStyle w:val="NormalWeb"/>
        <w:shd w:val="clear" w:color="auto" w:fill="FFFFFF"/>
        <w:spacing w:before="0" w:beforeAutospacing="0" w:after="0"/>
        <w:ind w:firstLine="720"/>
        <w:jc w:val="both"/>
      </w:pPr>
      <w:r w:rsidRPr="0082378E">
        <w:rPr>
          <w:iCs/>
        </w:rPr>
        <w:t>Пример:</w:t>
      </w:r>
      <w:r w:rsidRPr="0082378E">
        <w:t xml:space="preserve"> для героя романа И. А. Гончарова «Обломов» Ильи Ильича Обломова способ приготовления может включать в себя следующие действия: одеть в старый замасленный халат, положить на старый диван и т.д. Можно написать рецепт приготовления самого себя, если это вписывается в замысел урока.</w:t>
      </w:r>
    </w:p>
    <w:p w:rsidR="00241430" w:rsidRPr="0082378E" w:rsidRDefault="00241430" w:rsidP="00EA14E1">
      <w:pPr>
        <w:pStyle w:val="NormalWeb"/>
        <w:shd w:val="clear" w:color="auto" w:fill="FFFFFF"/>
        <w:spacing w:before="0" w:beforeAutospacing="0" w:after="0"/>
        <w:ind w:firstLine="720"/>
        <w:jc w:val="both"/>
      </w:pPr>
      <w:r w:rsidRPr="0082378E">
        <w:rPr>
          <w:b/>
        </w:rPr>
        <w:t>Прием «Страница писателя или литературного героя в социальных сетях».</w:t>
      </w:r>
    </w:p>
    <w:p w:rsidR="00241430" w:rsidRPr="0082378E" w:rsidRDefault="00241430" w:rsidP="00EA14E1">
      <w:pPr>
        <w:pStyle w:val="NormalWeb"/>
        <w:shd w:val="clear" w:color="auto" w:fill="FFFFFF"/>
        <w:spacing w:before="0" w:beforeAutospacing="0" w:after="0"/>
        <w:ind w:firstLine="720"/>
        <w:jc w:val="both"/>
      </w:pPr>
      <w:r w:rsidRPr="0082378E">
        <w:rPr>
          <w:shd w:val="clear" w:color="auto" w:fill="FFFFFF"/>
        </w:rPr>
        <w:t>Для того чтобы создать страницу в соцсетях ученику нужно:</w:t>
      </w:r>
    </w:p>
    <w:p w:rsidR="00241430" w:rsidRPr="0082378E" w:rsidRDefault="00241430" w:rsidP="00EA14E1">
      <w:pPr>
        <w:pStyle w:val="NormalWeb"/>
        <w:shd w:val="clear" w:color="auto" w:fill="FFFFFF"/>
        <w:spacing w:before="0" w:beforeAutospacing="0" w:after="0"/>
        <w:jc w:val="both"/>
      </w:pPr>
      <w:r w:rsidRPr="0082378E">
        <w:rPr>
          <w:shd w:val="clear" w:color="auto" w:fill="FFFFFF"/>
        </w:rPr>
        <w:t>-вдумчиво и внимательно прочитать произведение,</w:t>
      </w:r>
    </w:p>
    <w:p w:rsidR="00241430" w:rsidRPr="0082378E" w:rsidRDefault="00241430" w:rsidP="00EA14E1">
      <w:pPr>
        <w:pStyle w:val="NormalWeb"/>
        <w:shd w:val="clear" w:color="auto" w:fill="FFFFFF"/>
        <w:spacing w:before="0" w:beforeAutospacing="0" w:after="0"/>
        <w:jc w:val="both"/>
      </w:pPr>
      <w:r w:rsidRPr="0082378E">
        <w:rPr>
          <w:shd w:val="clear" w:color="auto" w:fill="FFFFFF"/>
        </w:rPr>
        <w:t>-изучить характеристику героя,</w:t>
      </w:r>
    </w:p>
    <w:p w:rsidR="00241430" w:rsidRPr="0082378E" w:rsidRDefault="00241430" w:rsidP="00EA14E1">
      <w:pPr>
        <w:pStyle w:val="NormalWeb"/>
        <w:shd w:val="clear" w:color="auto" w:fill="FFFFFF"/>
        <w:spacing w:before="0" w:beforeAutospacing="0" w:after="0"/>
        <w:jc w:val="both"/>
      </w:pPr>
      <w:r w:rsidRPr="0082378E">
        <w:rPr>
          <w:shd w:val="clear" w:color="auto" w:fill="FFFFFF"/>
        </w:rPr>
        <w:t>-выписать цитаты.</w:t>
      </w:r>
    </w:p>
    <w:p w:rsidR="00241430" w:rsidRPr="0082378E" w:rsidRDefault="00241430" w:rsidP="00EA14E1">
      <w:pPr>
        <w:pStyle w:val="NormalWeb"/>
        <w:shd w:val="clear" w:color="auto" w:fill="FFFFFF"/>
        <w:spacing w:before="0" w:beforeAutospacing="0" w:after="0"/>
        <w:ind w:firstLine="720"/>
        <w:jc w:val="both"/>
      </w:pPr>
      <w:r w:rsidRPr="0082378E">
        <w:rPr>
          <w:shd w:val="clear" w:color="auto" w:fill="FFFFFF"/>
        </w:rPr>
        <w:t>Обучающийся обращает внимание на детали в его портрете, жизнеописании, пытается понять взгляд героя на мир.</w:t>
      </w:r>
      <w:r w:rsidRPr="0082378E">
        <w:t xml:space="preserve"> </w:t>
      </w:r>
      <w:r w:rsidRPr="0082378E">
        <w:rPr>
          <w:shd w:val="clear" w:color="auto" w:fill="FFFFFF"/>
        </w:rPr>
        <w:t xml:space="preserve">Ученик ищет репродукции картин, иллюстрации к произведению, кадры из экранизации произведения. Те, кто умеет рисовать, могут создать свои иллюстрации. </w:t>
      </w:r>
    </w:p>
    <w:p w:rsidR="00241430" w:rsidRPr="0082378E" w:rsidRDefault="00241430" w:rsidP="00EA14E1">
      <w:pPr>
        <w:pStyle w:val="NormalWeb"/>
        <w:shd w:val="clear" w:color="auto" w:fill="FFFFFF"/>
        <w:spacing w:before="0" w:beforeAutospacing="0" w:after="0"/>
        <w:ind w:firstLine="720"/>
        <w:jc w:val="both"/>
      </w:pPr>
      <w:r w:rsidRPr="0082378E">
        <w:rPr>
          <w:shd w:val="clear" w:color="auto" w:fill="FFFFFF"/>
        </w:rPr>
        <w:t>Ученик начинает оформлять страницу: подбирает портрет героя (либо рисует сам), записывает основную информацию (дата рождения, город, семейное положение, язык, родители, образование, военная служба, жизненная позиция, личная информация), создает подписки, подписывает друзей, делает подборку фотографий.</w:t>
      </w:r>
    </w:p>
    <w:p w:rsidR="00241430" w:rsidRPr="0082378E" w:rsidRDefault="00241430" w:rsidP="00EA14E1">
      <w:pPr>
        <w:pStyle w:val="NormalWeb"/>
        <w:shd w:val="clear" w:color="auto" w:fill="FFFFFF"/>
        <w:spacing w:before="0" w:beforeAutospacing="0" w:after="0"/>
        <w:ind w:firstLine="720"/>
        <w:jc w:val="both"/>
      </w:pPr>
      <w:r w:rsidRPr="0082378E">
        <w:rPr>
          <w:shd w:val="clear" w:color="auto" w:fill="FFFFFF"/>
        </w:rPr>
        <w:t>Многие ученики, кто является продвинутым пользователем, всю работу сразу же проделывают в электронном виде, на компьютере или в телефоне. Для кого это вызывает затруднение, можно оформить офлайн-страничку в рукописном варианте, что тоже вызовет большой интерес.</w:t>
      </w:r>
    </w:p>
    <w:p w:rsidR="00241430" w:rsidRPr="0082378E" w:rsidRDefault="00241430" w:rsidP="00EA14E1">
      <w:pPr>
        <w:pStyle w:val="NormalWeb"/>
        <w:shd w:val="clear" w:color="auto" w:fill="FFFFFF"/>
        <w:spacing w:before="0" w:beforeAutospacing="0" w:after="0"/>
        <w:ind w:firstLine="720"/>
        <w:jc w:val="both"/>
      </w:pPr>
      <w:r w:rsidRPr="0082378E">
        <w:rPr>
          <w:shd w:val="clear" w:color="auto" w:fill="FFFFFF"/>
        </w:rPr>
        <w:t>С помощью данного приёма возможно систематизировать такие сведения о герое:</w:t>
      </w:r>
      <w:r w:rsidRPr="0082378E">
        <w:t xml:space="preserve"> </w:t>
      </w:r>
      <w:r w:rsidRPr="0082378E">
        <w:rPr>
          <w:shd w:val="clear" w:color="auto" w:fill="FFFFFF"/>
        </w:rPr>
        <w:t>биографические данные, жизненную позицию, ценностные установки, мировоззрение, увлечения и интересы, любимые цитаты героя, имена друзей.</w:t>
      </w:r>
    </w:p>
    <w:p w:rsidR="00241430" w:rsidRPr="0082378E" w:rsidRDefault="00241430" w:rsidP="00EA14E1">
      <w:pPr>
        <w:pStyle w:val="NormalWeb"/>
        <w:shd w:val="clear" w:color="auto" w:fill="FFFFFF"/>
        <w:spacing w:before="0" w:beforeAutospacing="0" w:after="0"/>
        <w:ind w:firstLine="720"/>
        <w:jc w:val="both"/>
      </w:pPr>
      <w:r w:rsidRPr="0082378E">
        <w:rPr>
          <w:shd w:val="clear" w:color="auto" w:fill="FFFFFF"/>
        </w:rPr>
        <w:t>Этот прием может быть использован как на уроке анализа образов главных персонажей, так и на уроке-обобщении. С помощью ведения странички героя можно проследить за эволюцией его характера, проиллюстрировать его размышления, проанализировать и сформулировать в виде текста-подписи под фото проблемы, сомнения и надежды, которые он испытывает.</w:t>
      </w:r>
    </w:p>
    <w:p w:rsidR="00241430" w:rsidRPr="0082378E" w:rsidRDefault="00241430" w:rsidP="00EA14E1">
      <w:pPr>
        <w:pStyle w:val="NormalWeb"/>
        <w:shd w:val="clear" w:color="auto" w:fill="FFFFFF"/>
        <w:spacing w:before="0" w:beforeAutospacing="0" w:after="0"/>
        <w:ind w:firstLine="708"/>
        <w:jc w:val="both"/>
      </w:pPr>
      <w:r w:rsidRPr="0082378E">
        <w:rPr>
          <w:shd w:val="clear" w:color="auto" w:fill="FFFFFF"/>
        </w:rPr>
        <w:t>Прием «Страница литературного героя в соц.сетях» можно выполнять и одному учащемуся, можно работать в паре и даже целой группой.</w:t>
      </w:r>
    </w:p>
    <w:p w:rsidR="00241430" w:rsidRPr="0082378E" w:rsidRDefault="00241430" w:rsidP="00EA14E1">
      <w:pPr>
        <w:pStyle w:val="NormalWeb"/>
        <w:shd w:val="clear" w:color="auto" w:fill="FFFFFF"/>
        <w:spacing w:before="0" w:beforeAutospacing="0" w:after="0"/>
        <w:ind w:firstLine="708"/>
        <w:jc w:val="both"/>
      </w:pPr>
      <w:r w:rsidRPr="0082378E">
        <w:rPr>
          <w:shd w:val="clear" w:color="auto" w:fill="FFFFFF"/>
        </w:rPr>
        <w:t>Страницу можно выложить в интернет и тогда одноклассники (и не только они) подписываются на страницу героя, просматривают его страницу, а ссылки на страницы героев одного произведения или одного века, а может быть, одного литературного направления размещаются в группе в той же социальной сети. И в перспективе ученик при подготовке к экзаменам (ОГЭ и ЕГЭ) может зайти в эту группу, просмотреть страницы героев, освежить в памяти содержание произведения.</w:t>
      </w:r>
    </w:p>
    <w:p w:rsidR="00241430" w:rsidRPr="0082378E" w:rsidRDefault="00241430" w:rsidP="00EA14E1">
      <w:pPr>
        <w:pStyle w:val="NormalWeb"/>
        <w:shd w:val="clear" w:color="auto" w:fill="FFFFFF"/>
        <w:spacing w:before="0" w:beforeAutospacing="0" w:after="0"/>
        <w:jc w:val="both"/>
      </w:pPr>
      <w:r w:rsidRPr="0082378E">
        <w:rPr>
          <w:shd w:val="clear" w:color="auto" w:fill="FFFFFF"/>
        </w:rPr>
        <w:t>Можно страницу не выкладывать в интернет, а распечатать ее и оформить в папку. Тогда точно также при подготовке к экзаменам пролистать и освежить память с ее помощью.</w:t>
      </w:r>
    </w:p>
    <w:p w:rsidR="00241430" w:rsidRPr="0082378E" w:rsidRDefault="00241430" w:rsidP="00EA14E1">
      <w:pPr>
        <w:pStyle w:val="NormalWeb"/>
        <w:shd w:val="clear" w:color="auto" w:fill="FFFFFF"/>
        <w:spacing w:before="0" w:beforeAutospacing="0" w:after="0"/>
        <w:ind w:firstLine="708"/>
        <w:jc w:val="both"/>
      </w:pPr>
      <w:r w:rsidRPr="0082378E">
        <w:rPr>
          <w:shd w:val="clear" w:color="auto" w:fill="FFFFFF"/>
        </w:rPr>
        <w:t>Такая работа не только создает условия для формирования читательской компетенции учащихся, но и позволяет мотивировать их к изучению русского языка и литературы через использование привычной для подростков сферы общения; разрабатывать совместные коллективные проекты, а также развивать творческий потенциал в востребованном в наши дни цифровом формате.</w:t>
      </w:r>
    </w:p>
    <w:p w:rsidR="00241430" w:rsidRPr="0082378E" w:rsidRDefault="00241430" w:rsidP="00EA14E1">
      <w:pPr>
        <w:pStyle w:val="NormalWeb"/>
        <w:shd w:val="clear" w:color="auto" w:fill="FFFFFF"/>
        <w:spacing w:before="0" w:beforeAutospacing="0" w:after="0"/>
        <w:ind w:firstLine="708"/>
        <w:jc w:val="both"/>
      </w:pPr>
      <w:r w:rsidRPr="0082378E">
        <w:rPr>
          <w:b/>
        </w:rPr>
        <w:t>Прием « Топонимическая карта»</w:t>
      </w:r>
      <w:r w:rsidRPr="0082378E">
        <w:t>: создается цветная  карта (место выбирается в зависимости от произведения), ученики, читая произведение (или фрагмент) должны проложить путь героя, используя топографические знаки.</w:t>
      </w:r>
    </w:p>
    <w:p w:rsidR="00241430" w:rsidRPr="0082378E" w:rsidRDefault="00241430" w:rsidP="00EA14E1">
      <w:pPr>
        <w:pStyle w:val="NormalWeb"/>
        <w:shd w:val="clear" w:color="auto" w:fill="FFFFFF"/>
        <w:spacing w:before="0" w:beforeAutospacing="0" w:after="0"/>
        <w:ind w:firstLine="708"/>
        <w:jc w:val="both"/>
      </w:pPr>
      <w:r w:rsidRPr="0082378E">
        <w:t>Пример: М.Горький «Легенда о Данко» - показать путь людей, шедших за  Данко.</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Система работы с лингвистическим и художественным текстами необходима, так как она даёт подготовку к государственной (итоговой) аттестации учащихся.</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Как известно, конечная цель обучения русскому языку – это практическая грамотность, языковая и речевая компетентность учащихся. Соединить деятельность школьников по выработке (закреплению) практических навыков грамотного письма и речевому развитию позволяет работа с текстом как основной дидактической единицей.</w:t>
      </w:r>
    </w:p>
    <w:p w:rsidR="00241430" w:rsidRPr="0082378E" w:rsidRDefault="00241430" w:rsidP="00EA14E1">
      <w:pPr>
        <w:shd w:val="clear" w:color="auto" w:fill="FFFFFF"/>
        <w:spacing w:after="0" w:line="240" w:lineRule="auto"/>
        <w:ind w:firstLine="708"/>
        <w:jc w:val="both"/>
        <w:rPr>
          <w:rFonts w:ascii="Times New Roman" w:hAnsi="Times New Roman"/>
          <w:sz w:val="24"/>
          <w:szCs w:val="24"/>
          <w:lang w:eastAsia="ru-RU"/>
        </w:rPr>
      </w:pPr>
      <w:r w:rsidRPr="0082378E">
        <w:rPr>
          <w:rFonts w:ascii="Times New Roman" w:hAnsi="Times New Roman"/>
          <w:sz w:val="24"/>
          <w:szCs w:val="24"/>
          <w:lang w:eastAsia="ru-RU"/>
        </w:rPr>
        <w:t>Применение коммуникативной компетенции на уроках русского языка создаёт условия для развития интеллектуальной, творчески одарённой, нравственной личности, способной к</w:t>
      </w:r>
      <w:r w:rsidRPr="0082378E">
        <w:rPr>
          <w:rFonts w:ascii="Times New Roman" w:hAnsi="Times New Roman"/>
          <w:color w:val="000000"/>
          <w:sz w:val="24"/>
          <w:szCs w:val="24"/>
          <w:lang w:eastAsia="ru-RU"/>
        </w:rPr>
        <w:t xml:space="preserve"> общению в любом культурном пространстве.</w:t>
      </w:r>
    </w:p>
    <w:p w:rsidR="00241430" w:rsidRPr="0082378E" w:rsidRDefault="00241430" w:rsidP="00EA14E1">
      <w:pPr>
        <w:shd w:val="clear" w:color="auto" w:fill="FFFFFF"/>
        <w:spacing w:after="0" w:line="240" w:lineRule="auto"/>
        <w:ind w:firstLine="708"/>
        <w:jc w:val="both"/>
        <w:rPr>
          <w:rStyle w:val="c1"/>
          <w:rFonts w:ascii="Times New Roman" w:hAnsi="Times New Roman"/>
          <w:sz w:val="24"/>
          <w:szCs w:val="24"/>
          <w:lang w:eastAsia="ru-RU"/>
        </w:rPr>
      </w:pPr>
      <w:r w:rsidRPr="0082378E">
        <w:rPr>
          <w:rFonts w:ascii="Times New Roman" w:hAnsi="Times New Roman"/>
          <w:color w:val="000000"/>
          <w:sz w:val="24"/>
          <w:szCs w:val="24"/>
          <w:lang w:eastAsia="ru-RU"/>
        </w:rPr>
        <w:t>Без развития речевой  компетенции не может быть конкурентоспособной, толерантной личности, потому что, начиная со среднего звена, с простого (языковой анализ текста) и заканчивая в старших классах лингвистическим анализом или интерпретацией текста, анализом сюжета, у учащихся формируются практические навыки. Все виды компетенции, сформированные у учащихся, проявляются при сдаче ГИА.</w:t>
      </w:r>
    </w:p>
    <w:p w:rsidR="00241430" w:rsidRPr="0082378E" w:rsidRDefault="00241430" w:rsidP="00EA14E1">
      <w:pPr>
        <w:pStyle w:val="c8"/>
        <w:shd w:val="clear" w:color="auto" w:fill="FFFFFF"/>
        <w:spacing w:before="0" w:beforeAutospacing="0" w:after="0" w:afterAutospacing="0"/>
        <w:jc w:val="center"/>
        <w:rPr>
          <w:b/>
          <w:color w:val="000000"/>
        </w:rPr>
      </w:pPr>
      <w:r w:rsidRPr="0082378E">
        <w:rPr>
          <w:b/>
          <w:color w:val="000000"/>
        </w:rPr>
        <w:t>Список литературы:</w:t>
      </w:r>
    </w:p>
    <w:p w:rsidR="00241430" w:rsidRPr="0082378E" w:rsidRDefault="00241430" w:rsidP="00EA14E1">
      <w:pPr>
        <w:spacing w:after="0" w:line="240" w:lineRule="auto"/>
        <w:jc w:val="both"/>
        <w:rPr>
          <w:rFonts w:ascii="Times New Roman" w:hAnsi="Times New Roman"/>
          <w:sz w:val="24"/>
          <w:szCs w:val="24"/>
        </w:rPr>
      </w:pPr>
      <w:r w:rsidRPr="0082378E">
        <w:rPr>
          <w:rFonts w:ascii="Times New Roman" w:hAnsi="Times New Roman"/>
          <w:sz w:val="24"/>
          <w:szCs w:val="24"/>
        </w:rPr>
        <w:t xml:space="preserve">1.Андреева, А. Ю. Коллективная форма работы при изучении литературы. Урок в 8 классе по рассказу К. Г. Паустовского «Телеграмма» / А. Ю. Андреева. – URL: https://cyberleninka.ru/article/n/ kollektivnaya-forma-raboty-pri-izuchenii-literatury-urok-v-viii-klasse-po-rasskazu-k-g-paustovskogotelegramma/viewer (дата обращения: 19.06.2023). – Текст: электронный. </w:t>
      </w:r>
    </w:p>
    <w:p w:rsidR="00241430" w:rsidRPr="0082378E" w:rsidRDefault="00241430" w:rsidP="00EA14E1">
      <w:pPr>
        <w:spacing w:after="0" w:line="240" w:lineRule="auto"/>
        <w:jc w:val="both"/>
        <w:rPr>
          <w:rFonts w:ascii="Times New Roman" w:hAnsi="Times New Roman"/>
          <w:sz w:val="24"/>
          <w:szCs w:val="24"/>
        </w:rPr>
      </w:pPr>
      <w:r w:rsidRPr="0082378E">
        <w:rPr>
          <w:rFonts w:ascii="Times New Roman" w:hAnsi="Times New Roman"/>
          <w:sz w:val="24"/>
          <w:szCs w:val="24"/>
        </w:rPr>
        <w:t xml:space="preserve">2. Балашова, Е. С. Читательская грамотность как компонент функциональной грамотности / Е. С. Балашова, И. А. Ерофеева. – Текст : электронный // Достижения науки и образования. – 2022. – № 3 (83). – URL: </w:t>
      </w:r>
      <w:hyperlink r:id="rId34" w:history="1">
        <w:r w:rsidRPr="0082378E">
          <w:rPr>
            <w:rStyle w:val="Hyperlink"/>
            <w:rFonts w:ascii="Times New Roman" w:hAnsi="Times New Roman"/>
            <w:sz w:val="24"/>
            <w:szCs w:val="24"/>
          </w:rPr>
          <w:t>https://cyberleninka.ru/article/n/chitatelskaya-gramotnost-kak-komponent-funktsionalnoy</w:t>
        </w:r>
      </w:hyperlink>
    </w:p>
    <w:p w:rsidR="00241430" w:rsidRPr="0082378E" w:rsidRDefault="00241430" w:rsidP="00EA14E1">
      <w:pPr>
        <w:spacing w:after="0" w:line="240" w:lineRule="auto"/>
        <w:jc w:val="both"/>
        <w:rPr>
          <w:rFonts w:ascii="Times New Roman" w:hAnsi="Times New Roman"/>
          <w:sz w:val="24"/>
          <w:szCs w:val="24"/>
        </w:rPr>
      </w:pPr>
      <w:r w:rsidRPr="0082378E">
        <w:rPr>
          <w:rFonts w:ascii="Times New Roman" w:hAnsi="Times New Roman"/>
          <w:sz w:val="24"/>
          <w:szCs w:val="24"/>
        </w:rPr>
        <w:t>3.Дронь, Е. Н. Квазитекст на уроках русского языка и литературы / Е. Н. Дронь, М. А. Стешенко. – Текст : электронный // Калининградский вестник образования. – 2020. – № 1. – С. 43–54. – URL: https://cyberleninka.ru/article/n/kvazitekst-na-urokah-russkogo-yazyka-i-literatury (дата обращения: 26.06.2023).</w:t>
      </w:r>
    </w:p>
    <w:p w:rsidR="00241430" w:rsidRPr="0082378E" w:rsidRDefault="00241430" w:rsidP="00EA14E1">
      <w:pPr>
        <w:spacing w:after="0" w:line="240" w:lineRule="auto"/>
        <w:jc w:val="both"/>
        <w:rPr>
          <w:rFonts w:ascii="Times New Roman" w:hAnsi="Times New Roman"/>
          <w:sz w:val="24"/>
          <w:szCs w:val="24"/>
        </w:rPr>
      </w:pPr>
      <w:r w:rsidRPr="0082378E">
        <w:rPr>
          <w:rFonts w:ascii="Times New Roman" w:hAnsi="Times New Roman"/>
          <w:sz w:val="24"/>
          <w:szCs w:val="24"/>
        </w:rPr>
        <w:t xml:space="preserve"> 4. Дюжева, О. А. Обучение описанию и повествованию на уроках развития речи (5–6 классы) литературы / О. А. Дюжева. – Текст : электронный // Калининградский вестник образования. – 2020. – № 1. – С. 56–60. – URL: https://cyberleninka.ru/article/n/kvazitekst-na-urokah-russkogo-yazyka-i-literatury (дата обращения: 03.06.2023).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5. Залуцкая, С. Ю. Практика формирования навыков устной коммуникации в процессе литературного образования школьников / С. Ю. Залуцкая, М. Я. Мишлимович. – Текст : электронный // Педагогика. Психология. Философия. – 2017. – № 1 (05). – С. 83–91. – URL: https://cyberleninka.ru/article/n/praktikaformirovaniya-navykov-ustnoy-kommunikatsii-v-protsesse-literatur Коновалова, М. В.</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6. Современные педагогические технологии на уроках русского языка и литературы. Конструктор урока / М. В. Коновалова. – Текст : электронный // Русский язык и литература. – 2015. – № 10. – С. 2–13. – URL: https://www.e-osnova.ru/PDF/osnova_4_58_12961.pdf (дата обращения: 20.12.2022)nogo-obrazovaniya-shkolnikov (дата обращения: 26.06.2023)</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7.Интернет-ресурсы</w:t>
      </w:r>
    </w:p>
    <w:p w:rsidR="00241430" w:rsidRDefault="00241430" w:rsidP="0082378E">
      <w:pPr>
        <w:spacing w:after="0" w:line="240" w:lineRule="auto"/>
        <w:rPr>
          <w:rFonts w:ascii="Times New Roman" w:hAnsi="Times New Roman"/>
          <w:sz w:val="24"/>
          <w:szCs w:val="24"/>
        </w:rPr>
      </w:pPr>
    </w:p>
    <w:p w:rsidR="00241430" w:rsidRPr="0082378E" w:rsidRDefault="00241430" w:rsidP="0082378E">
      <w:pPr>
        <w:spacing w:after="0" w:line="240" w:lineRule="auto"/>
        <w:rPr>
          <w:rFonts w:ascii="Times New Roman" w:hAnsi="Times New Roman"/>
          <w:sz w:val="24"/>
          <w:szCs w:val="24"/>
        </w:rPr>
      </w:pPr>
    </w:p>
    <w:p w:rsidR="00241430" w:rsidRPr="0082378E" w:rsidRDefault="00241430" w:rsidP="0082378E">
      <w:pPr>
        <w:spacing w:after="0" w:line="240" w:lineRule="auto"/>
        <w:ind w:firstLine="709"/>
        <w:jc w:val="center"/>
        <w:rPr>
          <w:rFonts w:ascii="Times New Roman" w:hAnsi="Times New Roman"/>
          <w:b/>
          <w:color w:val="000000"/>
          <w:sz w:val="24"/>
          <w:szCs w:val="24"/>
        </w:rPr>
      </w:pPr>
      <w:r w:rsidRPr="0082378E">
        <w:rPr>
          <w:rFonts w:ascii="Times New Roman" w:hAnsi="Times New Roman"/>
          <w:b/>
          <w:color w:val="000000"/>
          <w:sz w:val="24"/>
          <w:szCs w:val="24"/>
        </w:rPr>
        <w:t>ИСТОРИЧЕСКОЕ ПРОСВЕЩЕНИЕ ПРИ ИЗУЧЕНИИ ПРЕДМЕТОВ ЕСТЕСТВЕННО-НАУЧНОГО ЦИКЛА</w:t>
      </w:r>
    </w:p>
    <w:p w:rsidR="00241430" w:rsidRPr="00C1221A" w:rsidRDefault="00241430" w:rsidP="0082378E">
      <w:pPr>
        <w:spacing w:after="0" w:line="240" w:lineRule="auto"/>
        <w:ind w:firstLine="709"/>
        <w:jc w:val="right"/>
        <w:rPr>
          <w:rFonts w:ascii="Times New Roman" w:hAnsi="Times New Roman"/>
          <w:color w:val="000000"/>
          <w:sz w:val="24"/>
          <w:szCs w:val="24"/>
        </w:rPr>
      </w:pPr>
      <w:r w:rsidRPr="00C1221A">
        <w:rPr>
          <w:rFonts w:ascii="Times New Roman" w:hAnsi="Times New Roman"/>
          <w:color w:val="000000"/>
          <w:sz w:val="24"/>
          <w:szCs w:val="24"/>
        </w:rPr>
        <w:t>Габышева Наталья Сергеевна,</w:t>
      </w:r>
    </w:p>
    <w:p w:rsidR="00241430" w:rsidRPr="00C1221A" w:rsidRDefault="00241430" w:rsidP="0082378E">
      <w:pPr>
        <w:spacing w:after="0" w:line="240" w:lineRule="auto"/>
        <w:ind w:firstLine="709"/>
        <w:jc w:val="right"/>
        <w:rPr>
          <w:rFonts w:ascii="Times New Roman" w:hAnsi="Times New Roman"/>
          <w:color w:val="000000"/>
          <w:sz w:val="24"/>
          <w:szCs w:val="24"/>
        </w:rPr>
      </w:pPr>
      <w:r w:rsidRPr="00C1221A">
        <w:rPr>
          <w:rFonts w:ascii="Times New Roman" w:hAnsi="Times New Roman"/>
          <w:color w:val="000000"/>
          <w:sz w:val="24"/>
          <w:szCs w:val="24"/>
        </w:rPr>
        <w:t xml:space="preserve"> учитель биологии МАОУ «СОШ № 1»</w:t>
      </w:r>
    </w:p>
    <w:p w:rsidR="00241430" w:rsidRPr="0082378E" w:rsidRDefault="00241430" w:rsidP="0082378E">
      <w:pPr>
        <w:spacing w:after="0" w:line="240" w:lineRule="auto"/>
        <w:ind w:firstLine="709"/>
        <w:jc w:val="right"/>
        <w:rPr>
          <w:rFonts w:ascii="Times New Roman" w:hAnsi="Times New Roman"/>
          <w:color w:val="000000"/>
          <w:sz w:val="24"/>
          <w:szCs w:val="24"/>
        </w:rPr>
      </w:pP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b/>
          <w:color w:val="000000"/>
          <w:sz w:val="24"/>
          <w:szCs w:val="24"/>
        </w:rPr>
        <w:t>Аннотация.</w:t>
      </w:r>
      <w:r w:rsidRPr="0082378E">
        <w:rPr>
          <w:rFonts w:ascii="Times New Roman" w:hAnsi="Times New Roman"/>
          <w:color w:val="000000"/>
          <w:sz w:val="24"/>
          <w:szCs w:val="24"/>
        </w:rPr>
        <w:t xml:space="preserve"> </w:t>
      </w:r>
      <w:r w:rsidRPr="0082378E">
        <w:rPr>
          <w:rFonts w:ascii="Times New Roman" w:hAnsi="Times New Roman"/>
          <w:sz w:val="24"/>
          <w:szCs w:val="24"/>
          <w:shd w:val="clear" w:color="auto" w:fill="FFFFFF"/>
        </w:rPr>
        <w:t xml:space="preserve">Историческое просвещение,  как показывает практика, можно осуществлять не только на уроках истории, но и при изучении естественно-научных предметов. </w:t>
      </w:r>
      <w:r w:rsidRPr="0082378E">
        <w:rPr>
          <w:rFonts w:ascii="Times New Roman" w:hAnsi="Times New Roman"/>
          <w:color w:val="000000"/>
          <w:sz w:val="24"/>
          <w:szCs w:val="24"/>
        </w:rPr>
        <w:t>В статье рассматриваются примеры  использования заданий, направленных на формирование знаний об истории естествознания</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Важную роль в познании окружающего мира играют  задания, основанные на оригинальных работах классиков науки. Они дают возможность учащимся почувствовать «дух» развивающегося естествознания, ощутить глубину и оригинальность мышления ученых прошлого. В статье приводятся примеры заданий, использование которых способствует развитию самостоятельности, творческой активности учащихся, вызывает интерес к предметам естественно-научного цикла, а также формированию естественно-научного мировоззрения.</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EA14E1">
        <w:rPr>
          <w:b/>
          <w:shd w:val="clear" w:color="auto" w:fill="FFFFFF"/>
        </w:rPr>
        <w:t>Ключевые слова и фразы:</w:t>
      </w:r>
      <w:r w:rsidRPr="0082378E">
        <w:rPr>
          <w:shd w:val="clear" w:color="auto" w:fill="FFFFFF"/>
        </w:rPr>
        <w:t xml:space="preserve"> историческое просвещение, естествознание, периоды развития общества.</w:t>
      </w:r>
    </w:p>
    <w:p w:rsidR="00241430" w:rsidRDefault="00241430" w:rsidP="0082378E">
      <w:pPr>
        <w:spacing w:after="0" w:line="240" w:lineRule="auto"/>
        <w:ind w:firstLine="709"/>
        <w:jc w:val="both"/>
        <w:rPr>
          <w:rFonts w:ascii="Times New Roman" w:hAnsi="Times New Roman"/>
          <w:color w:val="000000"/>
          <w:sz w:val="24"/>
          <w:szCs w:val="24"/>
        </w:rPr>
      </w:pPr>
    </w:p>
    <w:p w:rsidR="00241430" w:rsidRPr="0082378E" w:rsidRDefault="00241430" w:rsidP="004B65A5">
      <w:pPr>
        <w:spacing w:after="0" w:line="240" w:lineRule="auto"/>
        <w:ind w:firstLine="709"/>
        <w:jc w:val="right"/>
        <w:rPr>
          <w:rFonts w:ascii="Times New Roman" w:hAnsi="Times New Roman"/>
          <w:color w:val="000000"/>
          <w:sz w:val="24"/>
          <w:szCs w:val="24"/>
        </w:rPr>
      </w:pPr>
      <w:r w:rsidRPr="0082378E">
        <w:rPr>
          <w:rFonts w:ascii="Times New Roman" w:hAnsi="Times New Roman"/>
          <w:color w:val="000000"/>
          <w:sz w:val="24"/>
          <w:szCs w:val="24"/>
        </w:rPr>
        <w:t>Знание истории предмета необходимо для правильного движения вперед</w:t>
      </w:r>
    </w:p>
    <w:p w:rsidR="00241430" w:rsidRPr="0082378E" w:rsidRDefault="00241430" w:rsidP="0082378E">
      <w:pPr>
        <w:spacing w:after="0" w:line="240" w:lineRule="auto"/>
        <w:ind w:firstLine="709"/>
        <w:jc w:val="right"/>
        <w:rPr>
          <w:rFonts w:ascii="Times New Roman" w:hAnsi="Times New Roman"/>
          <w:color w:val="000000"/>
          <w:sz w:val="24"/>
          <w:szCs w:val="24"/>
        </w:rPr>
      </w:pPr>
      <w:r w:rsidRPr="0082378E">
        <w:rPr>
          <w:rFonts w:ascii="Times New Roman" w:hAnsi="Times New Roman"/>
          <w:color w:val="000000"/>
          <w:sz w:val="24"/>
          <w:szCs w:val="24"/>
        </w:rPr>
        <w:t>Д.И. Менделеев</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История развития естествознания тесно связана с историей развития общества, развитием производительных сил и производственных отношений.</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В истории развития общества известны 4 типа производственных отношений, которым отвечают 4 общественных строя, последовательно сменявших друг друга (рабовладельческий строй, феодальный, капиталистический и социалистический).</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i/>
          <w:iCs/>
          <w:color w:val="000000"/>
          <w:sz w:val="24"/>
          <w:szCs w:val="24"/>
        </w:rPr>
        <w:t>Выделяют 4 периода в развитии естествознания:</w:t>
      </w:r>
    </w:p>
    <w:p w:rsidR="00241430" w:rsidRPr="0082378E" w:rsidRDefault="00241430" w:rsidP="0082378E">
      <w:pPr>
        <w:pStyle w:val="ListParagraph"/>
        <w:numPr>
          <w:ilvl w:val="0"/>
          <w:numId w:val="17"/>
        </w:numPr>
        <w:spacing w:after="0" w:line="240" w:lineRule="auto"/>
        <w:ind w:left="0" w:firstLine="709"/>
        <w:jc w:val="both"/>
        <w:rPr>
          <w:rFonts w:ascii="Times New Roman" w:hAnsi="Times New Roman"/>
          <w:color w:val="000000"/>
          <w:sz w:val="24"/>
          <w:szCs w:val="24"/>
        </w:rPr>
      </w:pPr>
      <w:r w:rsidRPr="0082378E">
        <w:rPr>
          <w:rFonts w:ascii="Times New Roman" w:hAnsi="Times New Roman"/>
          <w:color w:val="000000"/>
          <w:sz w:val="24"/>
          <w:szCs w:val="24"/>
        </w:rPr>
        <w:t>Подготовительный (рабовладельческое общество – VIII-I вв. до н.э.).</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Подготовительный этап в естествознании является начальной стадией развития естественных наук. Исследования шли в направлении теоретических разработок. Строились гипотезы и разрабатывались теории, из которых не все нашли подтверждение. В VII-VI вв. до н.э. научными центрами были Греция, Египет, Индия и Китай. Наибольшее развитие получили такие науки как механика и астрономия Этот период славится такими учеными как Архимед, Пифагор, Демокрит, Гиппократ, Теофраст, Аристотель и др</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2. Механистический (феодальное общество (средневековье) – I-XVII вв. н.в.).</w:t>
      </w:r>
    </w:p>
    <w:p w:rsidR="00241430" w:rsidRPr="0082378E" w:rsidRDefault="00241430" w:rsidP="0082378E">
      <w:pPr>
        <w:pStyle w:val="NormalWeb"/>
        <w:spacing w:before="0" w:beforeAutospacing="0" w:after="0"/>
        <w:ind w:firstLine="709"/>
        <w:jc w:val="both"/>
        <w:rPr>
          <w:color w:val="000000"/>
        </w:rPr>
      </w:pPr>
      <w:r w:rsidRPr="0082378E">
        <w:rPr>
          <w:color w:val="000000"/>
        </w:rPr>
        <w:t>В I – VII веках, развивалась, прежде всего, механика, т.к. она была тесно связана с развитием промышленности, превращением ремесленного производства в мануфактурное. Другие науки, такие как химия, физика, астрономия, биология находились под запретом религии, поэтому слабо развивались. Этот период славится такими учеными,  как Янсен, Коперник, Гук и др.</w:t>
      </w:r>
    </w:p>
    <w:p w:rsidR="00241430" w:rsidRPr="0082378E" w:rsidRDefault="00241430" w:rsidP="0082378E">
      <w:pPr>
        <w:pStyle w:val="ListParagraph"/>
        <w:numPr>
          <w:ilvl w:val="0"/>
          <w:numId w:val="18"/>
        </w:numPr>
        <w:spacing w:after="0" w:line="240" w:lineRule="auto"/>
        <w:ind w:left="0" w:firstLine="709"/>
        <w:jc w:val="both"/>
        <w:rPr>
          <w:rFonts w:ascii="Times New Roman" w:hAnsi="Times New Roman"/>
          <w:color w:val="000000"/>
          <w:sz w:val="24"/>
          <w:szCs w:val="24"/>
        </w:rPr>
      </w:pPr>
      <w:r w:rsidRPr="0082378E">
        <w:rPr>
          <w:rFonts w:ascii="Times New Roman" w:hAnsi="Times New Roman"/>
          <w:color w:val="000000"/>
          <w:sz w:val="24"/>
          <w:szCs w:val="24"/>
        </w:rPr>
        <w:t>Новое время (капиталистическое общество – XVIII-XIX вв.).</w:t>
      </w:r>
    </w:p>
    <w:p w:rsidR="00241430" w:rsidRPr="0082378E" w:rsidRDefault="00241430" w:rsidP="0082378E">
      <w:pPr>
        <w:pStyle w:val="NormalWeb"/>
        <w:spacing w:before="0" w:beforeAutospacing="0" w:after="0"/>
        <w:ind w:firstLine="709"/>
        <w:jc w:val="both"/>
        <w:rPr>
          <w:color w:val="000000"/>
        </w:rPr>
      </w:pPr>
      <w:r w:rsidRPr="0082378E">
        <w:rPr>
          <w:color w:val="000000"/>
        </w:rPr>
        <w:t xml:space="preserve">Капитализм характеризуется господством товарного производства и частной собственностью. Новое время ознаменовалось развитием эволюционных идей и великими открытиями. На первый план в естествознании выдвигаются физика и химия. Получают развитие термодинамика, электрофизика и электрохимия. В XVII веке были сформулированы законы о движении планет. В анатомии проводятся исследования о кровообращении у животных. В области физики ставятся барометрические опыты со столбиком ртути, в процессе которых было доказано существование атмосферного давления. </w:t>
      </w:r>
    </w:p>
    <w:p w:rsidR="00241430" w:rsidRPr="0082378E" w:rsidRDefault="00241430" w:rsidP="0082378E">
      <w:pPr>
        <w:pStyle w:val="NormalWeb"/>
        <w:spacing w:before="0" w:beforeAutospacing="0" w:after="0"/>
        <w:ind w:firstLine="709"/>
        <w:jc w:val="both"/>
        <w:rPr>
          <w:color w:val="000000"/>
        </w:rPr>
      </w:pPr>
      <w:r w:rsidRPr="0082378E">
        <w:rPr>
          <w:color w:val="000000"/>
        </w:rPr>
        <w:t>Постепенно возникли предпосылки для того, чтобы в XVIII – XIX веках были сделаны </w:t>
      </w:r>
      <w:r w:rsidRPr="0082378E">
        <w:rPr>
          <w:b/>
          <w:bCs/>
          <w:color w:val="000000"/>
        </w:rPr>
        <w:t>четыре</w:t>
      </w:r>
      <w:r w:rsidRPr="0082378E">
        <w:rPr>
          <w:color w:val="000000"/>
        </w:rPr>
        <w:t> </w:t>
      </w:r>
      <w:r w:rsidRPr="0082378E">
        <w:rPr>
          <w:b/>
          <w:bCs/>
          <w:color w:val="000000"/>
        </w:rPr>
        <w:t>великих открытия в естествознании</w:t>
      </w:r>
      <w:r w:rsidRPr="0082378E">
        <w:rPr>
          <w:color w:val="000000"/>
        </w:rPr>
        <w:t>, благодаря которым познание взаимной связи процессов, совершающихся в природе, двинулось гигантскими шагами вперед.</w:t>
      </w:r>
    </w:p>
    <w:p w:rsidR="00241430" w:rsidRPr="0082378E" w:rsidRDefault="00241430" w:rsidP="0082378E">
      <w:pPr>
        <w:pStyle w:val="NormalWeb"/>
        <w:spacing w:before="0" w:beforeAutospacing="0" w:after="0"/>
        <w:ind w:firstLine="709"/>
        <w:jc w:val="both"/>
        <w:rPr>
          <w:color w:val="000000"/>
        </w:rPr>
      </w:pPr>
      <w:r w:rsidRPr="0082378E">
        <w:rPr>
          <w:b/>
          <w:bCs/>
          <w:color w:val="000000"/>
        </w:rPr>
        <w:t>1. Открытие закона сохранения массы веществ и</w:t>
      </w:r>
      <w:r w:rsidRPr="0082378E">
        <w:rPr>
          <w:color w:val="000000"/>
        </w:rPr>
        <w:t> </w:t>
      </w:r>
      <w:r w:rsidRPr="0082378E">
        <w:rPr>
          <w:b/>
          <w:bCs/>
          <w:color w:val="000000"/>
        </w:rPr>
        <w:t>сохранения энергии</w:t>
      </w:r>
      <w:r w:rsidRPr="0082378E">
        <w:rPr>
          <w:color w:val="000000"/>
        </w:rPr>
        <w:t> русским ученым М.В. Ломоносовым (1748).</w:t>
      </w:r>
    </w:p>
    <w:p w:rsidR="00241430" w:rsidRPr="0082378E" w:rsidRDefault="00241430" w:rsidP="0082378E">
      <w:pPr>
        <w:pStyle w:val="NormalWeb"/>
        <w:spacing w:before="0" w:beforeAutospacing="0" w:after="0"/>
        <w:ind w:firstLine="709"/>
        <w:jc w:val="both"/>
        <w:rPr>
          <w:b/>
          <w:bCs/>
          <w:color w:val="000000"/>
        </w:rPr>
      </w:pPr>
      <w:r w:rsidRPr="0082378E">
        <w:rPr>
          <w:b/>
          <w:bCs/>
          <w:color w:val="000000"/>
        </w:rPr>
        <w:t>2. Создание эволюционной теории происхождения видов </w:t>
      </w:r>
      <w:r w:rsidRPr="0082378E">
        <w:rPr>
          <w:color w:val="000000"/>
        </w:rPr>
        <w:t>английским естествоиспытателем Ч. Дарвиным</w:t>
      </w:r>
      <w:r w:rsidRPr="0082378E">
        <w:rPr>
          <w:b/>
          <w:bCs/>
          <w:color w:val="000000"/>
        </w:rPr>
        <w:t> </w:t>
      </w:r>
      <w:r w:rsidRPr="0082378E">
        <w:rPr>
          <w:color w:val="000000"/>
        </w:rPr>
        <w:t>(1859) </w:t>
      </w:r>
    </w:p>
    <w:p w:rsidR="00241430" w:rsidRPr="0082378E" w:rsidRDefault="00241430" w:rsidP="0082378E">
      <w:pPr>
        <w:pStyle w:val="NormalWeb"/>
        <w:spacing w:before="0" w:beforeAutospacing="0" w:after="0"/>
        <w:ind w:firstLine="709"/>
        <w:jc w:val="both"/>
        <w:rPr>
          <w:b/>
          <w:bCs/>
          <w:color w:val="000000"/>
        </w:rPr>
      </w:pPr>
      <w:r w:rsidRPr="0082378E">
        <w:rPr>
          <w:b/>
          <w:bCs/>
          <w:color w:val="000000"/>
        </w:rPr>
        <w:t xml:space="preserve">3. Создание хромосомной теории наследственности австрийским биологом </w:t>
      </w:r>
      <w:r w:rsidRPr="0082378E">
        <w:rPr>
          <w:bCs/>
          <w:color w:val="000000"/>
        </w:rPr>
        <w:t>Г.И. Менделем</w:t>
      </w:r>
      <w:r w:rsidRPr="0082378E">
        <w:rPr>
          <w:b/>
          <w:bCs/>
          <w:color w:val="000000"/>
        </w:rPr>
        <w:t> </w:t>
      </w:r>
      <w:r w:rsidRPr="0082378E">
        <w:rPr>
          <w:color w:val="000000"/>
        </w:rPr>
        <w:t>(1863)</w:t>
      </w:r>
      <w:r w:rsidRPr="0082378E">
        <w:rPr>
          <w:b/>
          <w:bCs/>
          <w:color w:val="000000"/>
        </w:rPr>
        <w:t>.</w:t>
      </w:r>
    </w:p>
    <w:p w:rsidR="00241430" w:rsidRPr="0082378E" w:rsidRDefault="00241430" w:rsidP="0082378E">
      <w:pPr>
        <w:pStyle w:val="NormalWeb"/>
        <w:spacing w:before="0" w:beforeAutospacing="0" w:after="0"/>
        <w:ind w:firstLine="709"/>
        <w:jc w:val="both"/>
      </w:pPr>
      <w:r w:rsidRPr="0082378E">
        <w:rPr>
          <w:b/>
          <w:bCs/>
          <w:color w:val="000000"/>
        </w:rPr>
        <w:t>4. Открытие</w:t>
      </w:r>
      <w:r w:rsidRPr="0082378E">
        <w:rPr>
          <w:b/>
          <w:color w:val="000000"/>
        </w:rPr>
        <w:t xml:space="preserve"> периодического закона химических элементов</w:t>
      </w:r>
      <w:r w:rsidRPr="0082378E">
        <w:rPr>
          <w:color w:val="000000"/>
        </w:rPr>
        <w:t xml:space="preserve">, который явился научной основой </w:t>
      </w:r>
      <w:r w:rsidRPr="0082378E">
        <w:t>современного учения о веществе русским ученым Дмитрием Ивановичем Менделеевым (1869).</w:t>
      </w:r>
    </w:p>
    <w:p w:rsidR="00241430" w:rsidRPr="0082378E" w:rsidRDefault="00241430" w:rsidP="0082378E">
      <w:pPr>
        <w:pStyle w:val="NormalWeb"/>
        <w:spacing w:before="0" w:beforeAutospacing="0" w:after="0"/>
        <w:ind w:firstLine="709"/>
        <w:jc w:val="both"/>
      </w:pPr>
      <w:r w:rsidRPr="0082378E">
        <w:t>Все эти открытия стимулировали быстрое развитие промышленности, сельского хозяйства и медицины.</w:t>
      </w:r>
    </w:p>
    <w:p w:rsidR="00241430" w:rsidRPr="0082378E" w:rsidRDefault="00241430" w:rsidP="0082378E">
      <w:pPr>
        <w:pStyle w:val="NormalWeb"/>
        <w:spacing w:before="0" w:beforeAutospacing="0" w:after="0"/>
        <w:ind w:firstLine="709"/>
        <w:jc w:val="both"/>
      </w:pPr>
      <w:r w:rsidRPr="0082378E">
        <w:t>Таким образом, во 2-й половине XIX века в России сложились исключительно благоприятные условия для развития естественных наук.</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4. Новейшее время (социалистическое общество – XX в.).</w:t>
      </w:r>
    </w:p>
    <w:p w:rsidR="00241430" w:rsidRPr="0082378E" w:rsidRDefault="00241430" w:rsidP="0082378E">
      <w:pPr>
        <w:pStyle w:val="NormalWeb"/>
        <w:spacing w:before="0" w:beforeAutospacing="0" w:after="0"/>
        <w:ind w:firstLine="709"/>
        <w:jc w:val="both"/>
      </w:pPr>
      <w:r w:rsidRPr="0082378E">
        <w:t>Развитие естественных наук на социалистическом этапе развития общества (1917-1991) характеризовалось следующими основными особенностями</w:t>
      </w:r>
      <w:r w:rsidRPr="0082378E">
        <w:rPr>
          <w:b/>
          <w:bCs/>
        </w:rPr>
        <w:t>:</w:t>
      </w:r>
    </w:p>
    <w:p w:rsidR="00241430" w:rsidRPr="0082378E" w:rsidRDefault="00241430" w:rsidP="0082378E">
      <w:pPr>
        <w:pStyle w:val="NormalWeb"/>
        <w:numPr>
          <w:ilvl w:val="0"/>
          <w:numId w:val="19"/>
        </w:numPr>
        <w:spacing w:before="0" w:beforeAutospacing="0" w:after="0"/>
        <w:ind w:left="0" w:firstLine="709"/>
        <w:jc w:val="both"/>
      </w:pPr>
      <w:r w:rsidRPr="0082378E">
        <w:t>Изучались фундаментальные свойства и закономерности основных структурных уровней организации материи. Исследования базировались на новой экспериментальной и вычислительной технике.</w:t>
      </w:r>
    </w:p>
    <w:p w:rsidR="00241430" w:rsidRPr="0082378E" w:rsidRDefault="00241430" w:rsidP="0082378E">
      <w:pPr>
        <w:pStyle w:val="NormalWeb"/>
        <w:numPr>
          <w:ilvl w:val="0"/>
          <w:numId w:val="19"/>
        </w:numPr>
        <w:spacing w:before="0" w:beforeAutospacing="0" w:after="0"/>
        <w:ind w:left="0" w:firstLine="709"/>
        <w:jc w:val="both"/>
      </w:pPr>
      <w:r w:rsidRPr="0082378E">
        <w:t>Проводились исследования сложных высокоорганизованных систем живых организмов и изучалось взаимодействие между ними.</w:t>
      </w:r>
    </w:p>
    <w:p w:rsidR="00241430" w:rsidRPr="0082378E" w:rsidRDefault="00241430" w:rsidP="0082378E">
      <w:pPr>
        <w:pStyle w:val="NormalWeb"/>
        <w:numPr>
          <w:ilvl w:val="0"/>
          <w:numId w:val="19"/>
        </w:numPr>
        <w:spacing w:before="0" w:beforeAutospacing="0" w:after="0"/>
        <w:ind w:left="0" w:firstLine="709"/>
        <w:jc w:val="both"/>
      </w:pPr>
      <w:r w:rsidRPr="0082378E">
        <w:t>Развивалась генная инженерия. В области живой природы создавались новые виды животных и растений с наиболее благоприятными для человека свойствами. В технике производилось конструирование устройств с заранее заданными функциями и характеристиками. В химии осуществлялся синтез новых веществ с заданными свойствами. Синтетические задачи выполнялись при достаточно высокой степени математизации.</w:t>
      </w:r>
    </w:p>
    <w:p w:rsidR="00241430" w:rsidRPr="0082378E" w:rsidRDefault="00241430" w:rsidP="0082378E">
      <w:pPr>
        <w:pStyle w:val="NormalWeb"/>
        <w:numPr>
          <w:ilvl w:val="0"/>
          <w:numId w:val="19"/>
        </w:numPr>
        <w:spacing w:before="0" w:beforeAutospacing="0" w:after="0"/>
        <w:ind w:left="0" w:firstLine="709"/>
        <w:jc w:val="both"/>
      </w:pPr>
      <w:r w:rsidRPr="0082378E">
        <w:t>Осуществлялась междисциплинарная интеграция в исследованиях и разрабатывались новые теории. Основные направления исследований - общая теория моделирования, теории подобия размерностей, информации и информатика, кибернетика.</w:t>
      </w:r>
    </w:p>
    <w:p w:rsidR="00241430" w:rsidRPr="0082378E" w:rsidRDefault="00241430" w:rsidP="0082378E">
      <w:pPr>
        <w:pStyle w:val="NormalWeb"/>
        <w:numPr>
          <w:ilvl w:val="0"/>
          <w:numId w:val="19"/>
        </w:numPr>
        <w:spacing w:before="0" w:beforeAutospacing="0" w:after="0"/>
        <w:ind w:left="0" w:firstLine="709"/>
        <w:jc w:val="both"/>
      </w:pPr>
      <w:r w:rsidRPr="0082378E">
        <w:t>Проводилась разработка комплексных программ, имеющих народно-хозяйственное значение, направленных на ликвидацию проблем экономического и экологического кризиса.</w:t>
      </w:r>
    </w:p>
    <w:p w:rsidR="00241430" w:rsidRPr="0082378E" w:rsidRDefault="00241430" w:rsidP="0082378E">
      <w:pPr>
        <w:pStyle w:val="NormalWeb"/>
        <w:numPr>
          <w:ilvl w:val="0"/>
          <w:numId w:val="19"/>
        </w:numPr>
        <w:spacing w:before="0" w:beforeAutospacing="0" w:after="0"/>
        <w:ind w:left="0" w:firstLine="709"/>
        <w:jc w:val="both"/>
      </w:pPr>
      <w:r w:rsidRPr="0082378E">
        <w:t>Разрабатывалась информационная планетарная компьютерная сеть «Интернет».</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Знания по истории естественных наук является неотъемлемой чертой образования.</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Важную роль в познании окружающего мира играют задания, основанные на оригинальных работах классиков науки. Они дают возможность учащимся почувствовать «дух» развивающегося естествознания, ощутить глубину и оригинальность мышления ученых прошлого.</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Все задания можно классифицировать  по трем уровням:</w:t>
      </w:r>
    </w:p>
    <w:p w:rsidR="00241430" w:rsidRPr="0082378E" w:rsidRDefault="00241430" w:rsidP="0082378E">
      <w:pPr>
        <w:pStyle w:val="NormalWeb"/>
        <w:numPr>
          <w:ilvl w:val="0"/>
          <w:numId w:val="20"/>
        </w:numPr>
        <w:shd w:val="clear" w:color="auto" w:fill="FFFFFF"/>
        <w:spacing w:before="0" w:beforeAutospacing="0" w:after="0"/>
        <w:ind w:left="0" w:firstLine="709"/>
        <w:jc w:val="both"/>
        <w:rPr>
          <w:shd w:val="clear" w:color="auto" w:fill="FFFFFF"/>
        </w:rPr>
      </w:pPr>
      <w:r w:rsidRPr="0082378E">
        <w:rPr>
          <w:b/>
          <w:shd w:val="clear" w:color="auto" w:fill="FFFFFF"/>
        </w:rPr>
        <w:t>Уровень - репродуктивный</w:t>
      </w:r>
      <w:r w:rsidRPr="0082378E">
        <w:rPr>
          <w:shd w:val="clear" w:color="auto" w:fill="FFFFFF"/>
        </w:rPr>
        <w:t xml:space="preserve">, это уровень воспроизведения. Он подразумевает, что ученик выучил определённый объём информации и может его воспроизвести, повторить.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Примером таких задач могут быть задания:</w:t>
      </w:r>
    </w:p>
    <w:p w:rsidR="00241430" w:rsidRPr="0082378E" w:rsidRDefault="00241430" w:rsidP="0082378E">
      <w:pPr>
        <w:pStyle w:val="NormalWeb"/>
        <w:shd w:val="clear" w:color="auto" w:fill="FFFFFF"/>
        <w:spacing w:before="0" w:beforeAutospacing="0" w:after="0"/>
        <w:jc w:val="both"/>
        <w:rPr>
          <w:shd w:val="clear" w:color="auto" w:fill="FFFFFF"/>
        </w:rPr>
      </w:pPr>
      <w:r w:rsidRPr="0082378E">
        <w:object w:dxaOrig="7216" w:dyaOrig="5390">
          <v:shape id="_x0000_i1042" type="#_x0000_t75" style="width:306.75pt;height:226.5pt" o:ole="">
            <v:imagedata r:id="rId35" o:title=""/>
          </v:shape>
          <o:OLEObject Type="Embed" ProgID="PowerPoint.Slide.12" ShapeID="_x0000_i1042" DrawAspect="Content" ObjectID="_1795595449" r:id="rId36"/>
        </w:object>
      </w:r>
    </w:p>
    <w:p w:rsidR="00241430" w:rsidRPr="0082378E" w:rsidRDefault="00241430" w:rsidP="0082378E">
      <w:pPr>
        <w:pStyle w:val="NormalWeb"/>
        <w:numPr>
          <w:ilvl w:val="0"/>
          <w:numId w:val="20"/>
        </w:numPr>
        <w:shd w:val="clear" w:color="auto" w:fill="FFFFFF"/>
        <w:spacing w:before="0" w:beforeAutospacing="0" w:after="0"/>
        <w:ind w:left="0" w:firstLine="709"/>
        <w:jc w:val="both"/>
        <w:rPr>
          <w:shd w:val="clear" w:color="auto" w:fill="FFFFFF"/>
        </w:rPr>
      </w:pPr>
      <w:r w:rsidRPr="0082378E">
        <w:rPr>
          <w:b/>
          <w:shd w:val="clear" w:color="auto" w:fill="FFFFFF"/>
        </w:rPr>
        <w:t>Уровень - проблемный</w:t>
      </w:r>
      <w:r w:rsidRPr="0082378E">
        <w:rPr>
          <w:shd w:val="clear" w:color="auto" w:fill="FFFFFF"/>
        </w:rPr>
        <w:t xml:space="preserve">. При решении заданий этого уровня перед учащимися ставится проблема, которую необходимо решить в ходе диалогового обсуждения. Такие задания представлены на слайде. </w:t>
      </w:r>
    </w:p>
    <w:p w:rsidR="00241430" w:rsidRPr="0082378E" w:rsidRDefault="00241430" w:rsidP="0082378E">
      <w:pPr>
        <w:pStyle w:val="NormalWeb"/>
        <w:shd w:val="clear" w:color="auto" w:fill="FFFFFF"/>
        <w:spacing w:before="0" w:beforeAutospacing="0" w:after="0"/>
        <w:jc w:val="both"/>
        <w:rPr>
          <w:shd w:val="clear" w:color="auto" w:fill="FFFFFF"/>
        </w:rPr>
      </w:pPr>
      <w:r w:rsidRPr="0082378E">
        <w:rPr>
          <w:shd w:val="clear" w:color="auto" w:fill="FFFFFF"/>
        </w:rPr>
        <w:t>Например:</w:t>
      </w:r>
    </w:p>
    <w:p w:rsidR="00241430" w:rsidRPr="0082378E" w:rsidRDefault="00241430" w:rsidP="0082378E">
      <w:pPr>
        <w:pStyle w:val="NormalWeb"/>
        <w:numPr>
          <w:ilvl w:val="0"/>
          <w:numId w:val="21"/>
        </w:numPr>
        <w:shd w:val="clear" w:color="auto" w:fill="FFFFFF"/>
        <w:spacing w:before="0" w:beforeAutospacing="0" w:after="0"/>
        <w:ind w:left="0" w:firstLine="709"/>
        <w:jc w:val="both"/>
        <w:rPr>
          <w:shd w:val="clear" w:color="auto" w:fill="FFFFFF"/>
        </w:rPr>
      </w:pPr>
      <w:r w:rsidRPr="0082378E">
        <w:rPr>
          <w:shd w:val="clear" w:color="auto" w:fill="FFFFFF"/>
        </w:rPr>
        <w:t>Почему К.А. Тимирязев назвал роль растений космической?</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b/>
          <w:shd w:val="clear" w:color="auto" w:fill="FFFFFF"/>
        </w:rPr>
        <w:t>Пояснение:</w:t>
      </w:r>
      <w:r w:rsidRPr="0082378E">
        <w:rPr>
          <w:shd w:val="clear" w:color="auto" w:fill="FFFFFF"/>
        </w:rPr>
        <w:t xml:space="preserve"> Используя часть энергии солнечных лучей, зеленые растения утилизируют углекислый газ воздуха в качестве источника углерода в процессе синтеза органических веществ. Но зеленое растение не только получает для себя пищу из неорганической природы, оно, по словам Тимирязева, является посредником между небом и Землей.</w:t>
      </w:r>
    </w:p>
    <w:p w:rsidR="00241430" w:rsidRPr="0082378E" w:rsidRDefault="00241430" w:rsidP="0082378E">
      <w:pPr>
        <w:pStyle w:val="NormalWeb"/>
        <w:numPr>
          <w:ilvl w:val="0"/>
          <w:numId w:val="21"/>
        </w:numPr>
        <w:shd w:val="clear" w:color="auto" w:fill="FFFFFF"/>
        <w:spacing w:before="0" w:beforeAutospacing="0" w:after="0"/>
        <w:ind w:left="0" w:firstLine="709"/>
        <w:jc w:val="both"/>
        <w:rPr>
          <w:shd w:val="clear" w:color="auto" w:fill="FFFFFF"/>
        </w:rPr>
      </w:pPr>
      <w:r w:rsidRPr="0082378E">
        <w:rPr>
          <w:shd w:val="clear" w:color="auto" w:fill="FFFFFF"/>
        </w:rPr>
        <w:t xml:space="preserve">Какой вклад в развитие биологии внесли изображенные на портретах ученые? </w:t>
      </w:r>
    </w:p>
    <w:p w:rsidR="00241430" w:rsidRPr="0082378E" w:rsidRDefault="00241430" w:rsidP="0082378E">
      <w:pPr>
        <w:pStyle w:val="NormalWeb"/>
        <w:shd w:val="clear" w:color="auto" w:fill="FFFFFF"/>
        <w:spacing w:before="0" w:beforeAutospacing="0" w:after="0"/>
        <w:jc w:val="both"/>
        <w:rPr>
          <w:shd w:val="clear" w:color="auto" w:fill="FFFFFF"/>
        </w:rPr>
      </w:pPr>
      <w:r w:rsidRPr="003C0BC9">
        <w:rPr>
          <w:noProof/>
          <w:shd w:val="clear" w:color="auto" w:fill="FFFFFF"/>
        </w:rPr>
        <w:pict>
          <v:shape id="Рисунок 23" o:spid="_x0000_i1043" type="#_x0000_t75" style="width:184.5pt;height:57.75pt;visibility:visible">
            <v:imagedata r:id="rId37" o:title="" croptop="32643f" cropbottom="13056f" cropleft="17630f" cropright="17678f"/>
          </v:shape>
        </w:pic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b/>
          <w:bCs/>
          <w:shd w:val="clear" w:color="auto" w:fill="FFFFFF"/>
        </w:rPr>
        <w:t xml:space="preserve">Пояснение.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 xml:space="preserve">1.  На фотографиях изображены Фр.Крик (слева) и Дж.Уотсон (справа).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2.  Научная заслуга Фр.Крика (слева) и Дж.Уотсона (справа) заключается в том, что они установили пространственную структуру ДНК.</w:t>
      </w:r>
    </w:p>
    <w:p w:rsidR="00241430" w:rsidRPr="0082378E" w:rsidRDefault="00241430" w:rsidP="0082378E">
      <w:pPr>
        <w:pStyle w:val="NormalWeb"/>
        <w:numPr>
          <w:ilvl w:val="0"/>
          <w:numId w:val="20"/>
        </w:numPr>
        <w:shd w:val="clear" w:color="auto" w:fill="FFFFFF"/>
        <w:spacing w:before="0" w:beforeAutospacing="0" w:after="0"/>
        <w:ind w:left="0" w:firstLine="709"/>
        <w:jc w:val="both"/>
        <w:rPr>
          <w:shd w:val="clear" w:color="auto" w:fill="FFFFFF"/>
        </w:rPr>
      </w:pPr>
      <w:r w:rsidRPr="0082378E">
        <w:rPr>
          <w:b/>
          <w:shd w:val="clear" w:color="auto" w:fill="FFFFFF"/>
        </w:rPr>
        <w:t>Уровень – поисковый</w:t>
      </w:r>
      <w:r w:rsidRPr="0082378E">
        <w:rPr>
          <w:shd w:val="clear" w:color="auto" w:fill="FFFFFF"/>
        </w:rPr>
        <w:t xml:space="preserve">. Он предполагает нахождение учащимися ответов на задание при работе с историческим материалом. </w:t>
      </w:r>
    </w:p>
    <w:p w:rsidR="00241430" w:rsidRPr="0082378E" w:rsidRDefault="00241430" w:rsidP="0082378E">
      <w:pPr>
        <w:pStyle w:val="NormalWeb"/>
        <w:shd w:val="clear" w:color="auto" w:fill="FFFFFF"/>
        <w:spacing w:before="0" w:beforeAutospacing="0" w:after="0"/>
        <w:jc w:val="both"/>
        <w:rPr>
          <w:shd w:val="clear" w:color="auto" w:fill="FFFFFF"/>
        </w:rPr>
      </w:pPr>
      <w:r w:rsidRPr="0082378E">
        <w:rPr>
          <w:shd w:val="clear" w:color="auto" w:fill="FFFFFF"/>
        </w:rPr>
        <w:t>Например:</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1</w:t>
      </w:r>
      <w:r w:rsidRPr="0082378E">
        <w:rPr>
          <w:b/>
          <w:bCs/>
          <w:shd w:val="clear" w:color="auto" w:fill="FFFFFF"/>
        </w:rPr>
        <w:t>.Найдите три ошибки в приведённом тексте. Укажите номера предложений, в которых они допущены, исправьте их.</w:t>
      </w:r>
      <w:r w:rsidRPr="0082378E">
        <w:rPr>
          <w:shd w:val="clear" w:color="auto" w:fill="FFFFFF"/>
        </w:rPr>
        <w:t xml:space="preserve">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 xml:space="preserve">1.  В 1908 г. И. П. Павлов открыл явление фагоцитоза, которое лежит в основе клеточного иммунитета.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2.  Иммунитет – это невосприимчивость организма к инфекциям и чужеродным веществам – антигенам.</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3.  Иммунитет может быть специфическим и неспецифическим.</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 xml:space="preserve">4.  Специфический иммунитет – это реакция организма на действие неизвестных чужеродных агентов.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 xml:space="preserve">5.  Неспецифический иммунитет обеспечивает защиту от знакомых организму антигенов.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 xml:space="preserve">6.  Иммунитет может осуществляться как специальными клетками – фагоцитами, так и антителами – белковыми молекулами, содержащимися в лимфоцитах крови, её плазме и тканевой жидкости.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7.  Открытие клеточного иммунитета побудило учёных к исследованиям в области гуморального иммунитета.</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b/>
          <w:shd w:val="clear" w:color="auto" w:fill="FFFFFF"/>
        </w:rPr>
        <w:t xml:space="preserve">Пояснение: </w:t>
      </w:r>
      <w:r w:rsidRPr="0082378E">
        <w:rPr>
          <w:shd w:val="clear" w:color="auto" w:fill="FFFFFF"/>
        </w:rPr>
        <w:t>145</w:t>
      </w:r>
    </w:p>
    <w:p w:rsidR="00241430" w:rsidRPr="0082378E" w:rsidRDefault="00241430" w:rsidP="0082378E">
      <w:pPr>
        <w:pStyle w:val="NormalWeb"/>
        <w:shd w:val="clear" w:color="auto" w:fill="FFFFFF"/>
        <w:spacing w:before="0" w:beforeAutospacing="0" w:after="0"/>
        <w:ind w:firstLine="720"/>
        <w:jc w:val="both"/>
        <w:rPr>
          <w:b/>
          <w:shd w:val="clear" w:color="auto" w:fill="FFFFFF"/>
        </w:rPr>
      </w:pPr>
      <w:r w:rsidRPr="0082378E">
        <w:rPr>
          <w:shd w:val="clear" w:color="auto" w:fill="FFFFFF"/>
        </w:rPr>
        <w:t>1. В 1908 г. И.И. Мечников открыл явление фагоцитоза, которое лежит в основе клеточного иммунитета.</w:t>
      </w:r>
    </w:p>
    <w:p w:rsidR="00241430" w:rsidRPr="0082378E" w:rsidRDefault="00241430" w:rsidP="0082378E">
      <w:pPr>
        <w:pStyle w:val="NormalWeb"/>
        <w:shd w:val="clear" w:color="auto" w:fill="FFFFFF"/>
        <w:spacing w:before="0" w:beforeAutospacing="0" w:after="0"/>
        <w:jc w:val="both"/>
        <w:rPr>
          <w:shd w:val="clear" w:color="auto" w:fill="FFFFFF"/>
        </w:rPr>
      </w:pPr>
      <w:r w:rsidRPr="0082378E">
        <w:rPr>
          <w:shd w:val="clear" w:color="auto" w:fill="FFFFFF"/>
        </w:rPr>
        <w:t>Специфический иммунитет – это реакция организма на определенный антиген, к которому выработалась невосприимчивость.</w:t>
      </w:r>
    </w:p>
    <w:p w:rsidR="00241430" w:rsidRPr="0082378E" w:rsidRDefault="00241430" w:rsidP="0082378E">
      <w:pPr>
        <w:pStyle w:val="NormalWeb"/>
        <w:shd w:val="clear" w:color="auto" w:fill="FFFFFF"/>
        <w:spacing w:before="0" w:beforeAutospacing="0" w:after="0"/>
        <w:jc w:val="both"/>
        <w:rPr>
          <w:shd w:val="clear" w:color="auto" w:fill="FFFFFF"/>
        </w:rPr>
      </w:pPr>
      <w:r w:rsidRPr="0082378E">
        <w:rPr>
          <w:shd w:val="clear" w:color="auto" w:fill="FFFFFF"/>
        </w:rPr>
        <w:t>Неспецифический иммунитет - это реакция организма на любой антиген, попавший в организм.</w:t>
      </w:r>
    </w:p>
    <w:p w:rsidR="00241430" w:rsidRPr="0082378E" w:rsidRDefault="00241430" w:rsidP="0082378E">
      <w:pPr>
        <w:pStyle w:val="NormalWeb"/>
        <w:numPr>
          <w:ilvl w:val="0"/>
          <w:numId w:val="17"/>
        </w:numPr>
        <w:shd w:val="clear" w:color="auto" w:fill="FFFFFF"/>
        <w:spacing w:before="0" w:beforeAutospacing="0" w:after="0"/>
        <w:ind w:left="0" w:firstLine="709"/>
        <w:jc w:val="both"/>
        <w:rPr>
          <w:shd w:val="clear" w:color="auto" w:fill="FFFFFF"/>
        </w:rPr>
      </w:pPr>
      <w:r w:rsidRPr="0082378E">
        <w:rPr>
          <w:b/>
        </w:rPr>
        <w:t xml:space="preserve">Лабиринт </w:t>
      </w:r>
      <w:r w:rsidRPr="0082378E">
        <w:rPr>
          <w:b/>
          <w:shd w:val="clear" w:color="auto" w:fill="FFFFFF"/>
        </w:rPr>
        <w:t>-</w:t>
      </w:r>
      <w:r w:rsidRPr="0082378E">
        <w:rPr>
          <w:shd w:val="clear" w:color="auto" w:fill="FFFFFF"/>
        </w:rPr>
        <w:t xml:space="preserve"> </w:t>
      </w:r>
      <w:r w:rsidRPr="0082378E">
        <w:t>дидактический материал предназначен для самостоятельной работы учащихся. «Лабиринты» - это тесты, содержащие 20 тезисов по изучаемой теме. Каждый тезис записан в прямоугольнике, которому присвоен порядковый номер (от 1 до 20). От прямоугольников отходят стрелки «Да» и «Нет». Тезисы могут быть верными и неверными. К лабиринту прилагается карточка.</w:t>
      </w:r>
    </w:p>
    <w:p w:rsidR="00241430" w:rsidRPr="0082378E" w:rsidRDefault="00241430" w:rsidP="0082378E">
      <w:pPr>
        <w:pStyle w:val="NormalWeb"/>
        <w:shd w:val="clear" w:color="auto" w:fill="FFFFFF"/>
        <w:spacing w:before="0" w:beforeAutospacing="0" w:after="0"/>
        <w:ind w:firstLine="709"/>
        <w:jc w:val="both"/>
      </w:pPr>
      <w:r w:rsidRPr="0082378E">
        <w:t>Принцип работы с лабиринтом несложен.</w:t>
      </w:r>
    </w:p>
    <w:p w:rsidR="00241430" w:rsidRPr="0082378E" w:rsidRDefault="00241430" w:rsidP="0082378E">
      <w:pPr>
        <w:pStyle w:val="NormalWeb"/>
        <w:shd w:val="clear" w:color="auto" w:fill="FFFFFF"/>
        <w:spacing w:before="0" w:beforeAutospacing="0" w:after="0"/>
        <w:ind w:firstLine="709"/>
        <w:jc w:val="both"/>
        <w:rPr>
          <w:i/>
        </w:rPr>
      </w:pPr>
      <w:r w:rsidRPr="0082378E">
        <w:t xml:space="preserve">1. Прочитайте тезис № 1 на карточке, если вы его нашли в поле в одном из окон, то двигайтесь по стрелке «Да», </w:t>
      </w:r>
      <w:r w:rsidRPr="0082378E">
        <w:rPr>
          <w:i/>
        </w:rPr>
        <w:t>если нет – то по стрелке «Нет» к следующему тезису.</w:t>
      </w:r>
    </w:p>
    <w:p w:rsidR="00241430" w:rsidRPr="0082378E" w:rsidRDefault="00241430" w:rsidP="0082378E">
      <w:pPr>
        <w:pStyle w:val="NormalWeb"/>
        <w:shd w:val="clear" w:color="auto" w:fill="FFFFFF"/>
        <w:spacing w:before="0" w:beforeAutospacing="0" w:after="0"/>
        <w:ind w:firstLine="709"/>
        <w:jc w:val="both"/>
        <w:rPr>
          <w:i/>
        </w:rPr>
      </w:pPr>
      <w:r w:rsidRPr="0082378E">
        <w:rPr>
          <w:noProof/>
        </w:rPr>
        <w:t xml:space="preserve"> </w:t>
      </w:r>
      <w:r>
        <w:rPr>
          <w:noProof/>
        </w:rPr>
        <w:pict>
          <v:shape id="Рисунок 24" o:spid="_x0000_i1044" type="#_x0000_t75" style="width:4in;height:188.25pt;visibility:visible">
            <v:imagedata r:id="rId38" o:title="" croptop="19240f" cropbottom="6254f" cropleft="15965f" cropright="15956f"/>
          </v:shape>
        </w:pict>
      </w:r>
    </w:p>
    <w:p w:rsidR="00241430" w:rsidRPr="0082378E" w:rsidRDefault="00241430" w:rsidP="0082378E">
      <w:pPr>
        <w:pStyle w:val="NormalWeb"/>
        <w:shd w:val="clear" w:color="auto" w:fill="FFFFFF"/>
        <w:spacing w:before="0" w:beforeAutospacing="0" w:after="0"/>
        <w:ind w:firstLine="709"/>
        <w:jc w:val="both"/>
      </w:pPr>
      <w:r w:rsidRPr="0082378E">
        <w:t>2. Задание считается выполненным, если учащийся попал на последний тезис и определил имя Ученого.</w:t>
      </w:r>
    </w:p>
    <w:p w:rsidR="00241430" w:rsidRPr="0082378E" w:rsidRDefault="00241430" w:rsidP="0082378E">
      <w:pPr>
        <w:pStyle w:val="NormalWeb"/>
        <w:shd w:val="clear" w:color="auto" w:fill="FFFFFF"/>
        <w:spacing w:before="0" w:beforeAutospacing="0" w:after="0"/>
        <w:ind w:firstLine="709"/>
        <w:jc w:val="both"/>
      </w:pPr>
      <w:r w:rsidRPr="0082378E">
        <w:t>3. По мере продвижения по лабиринту учащийся записывает порядковые номера тезисов. Например, 1-2-6-8…-20. Движение по лабиринту между этими номерами произвольное.</w:t>
      </w:r>
    </w:p>
    <w:p w:rsidR="00241430" w:rsidRPr="0082378E" w:rsidRDefault="00241430" w:rsidP="0082378E">
      <w:pPr>
        <w:pStyle w:val="NormalWeb"/>
        <w:shd w:val="clear" w:color="auto" w:fill="FFFFFF"/>
        <w:spacing w:before="0" w:beforeAutospacing="0" w:after="0"/>
        <w:ind w:firstLine="709"/>
        <w:jc w:val="both"/>
      </w:pPr>
      <w:r w:rsidRPr="0082378E">
        <w:t>5. Выполнив работу, учащийся сдает ее на поверку учителю.</w:t>
      </w:r>
    </w:p>
    <w:p w:rsidR="00241430" w:rsidRPr="0082378E" w:rsidRDefault="00241430" w:rsidP="0082378E">
      <w:pPr>
        <w:pStyle w:val="NormalWeb"/>
        <w:shd w:val="clear" w:color="auto" w:fill="FFFFFF"/>
        <w:spacing w:before="0" w:beforeAutospacing="0" w:after="0"/>
        <w:ind w:firstLine="709"/>
        <w:jc w:val="both"/>
      </w:pPr>
      <w:r w:rsidRPr="0082378E">
        <w:t>В процессе работы с лабиринтами у ребят развивается алгоритмическое мышление, способность правильно и самостоятельно ориентироваться в разнокачественной информации, вырабатываются навыки работы в парах, появляется потребность самостоятельно привлекать учебную и справочную литературу. Лабиринты помогут разнообразить уроки и внеурочную деятельность школьников в любом классе, сводя к минимуму руководящую роль учителя и развивая самостоятельность учащихся.</w:t>
      </w:r>
    </w:p>
    <w:p w:rsidR="00241430" w:rsidRPr="0082378E" w:rsidRDefault="00241430" w:rsidP="0082378E">
      <w:pPr>
        <w:pStyle w:val="NormalWeb"/>
        <w:shd w:val="clear" w:color="auto" w:fill="FFFFFF"/>
        <w:spacing w:before="0" w:beforeAutospacing="0" w:after="0"/>
        <w:ind w:firstLine="709"/>
        <w:jc w:val="both"/>
      </w:pPr>
      <w:r w:rsidRPr="0082378E">
        <w:t>«Лабиринты» чаще  использую для текущей проверки знаний и итогового контроля.</w:t>
      </w:r>
    </w:p>
    <w:p w:rsidR="00241430" w:rsidRPr="0082378E" w:rsidRDefault="00241430" w:rsidP="0082378E">
      <w:pPr>
        <w:pStyle w:val="NormalWeb"/>
        <w:shd w:val="clear" w:color="auto" w:fill="FFFFFF"/>
        <w:spacing w:before="0" w:beforeAutospacing="0" w:after="0"/>
        <w:ind w:firstLine="709"/>
        <w:jc w:val="both"/>
      </w:pPr>
      <w:r w:rsidRPr="0082378E">
        <w:t>«Лабиринт» обеспечивает:</w:t>
      </w:r>
    </w:p>
    <w:p w:rsidR="00241430" w:rsidRPr="0082378E" w:rsidRDefault="00241430" w:rsidP="0082378E">
      <w:pPr>
        <w:pStyle w:val="NormalWeb"/>
        <w:shd w:val="clear" w:color="auto" w:fill="FFFFFF"/>
        <w:spacing w:before="0" w:beforeAutospacing="0" w:after="0"/>
        <w:ind w:firstLine="709"/>
        <w:jc w:val="both"/>
      </w:pPr>
      <w:r w:rsidRPr="0082378E">
        <w:t>- валидность проверки, полноту охвата контролируемого объекта, раздела или курса;</w:t>
      </w:r>
    </w:p>
    <w:p w:rsidR="00241430" w:rsidRPr="0082378E" w:rsidRDefault="00241430" w:rsidP="0082378E">
      <w:pPr>
        <w:pStyle w:val="NormalWeb"/>
        <w:shd w:val="clear" w:color="auto" w:fill="FFFFFF"/>
        <w:spacing w:before="0" w:beforeAutospacing="0" w:after="0"/>
        <w:ind w:firstLine="709"/>
        <w:jc w:val="both"/>
      </w:pPr>
      <w:r w:rsidRPr="0082378E">
        <w:t>- демократичность процедуры: все ученики находятся в равных условиях, выполняя одни и те же (аналогичные) задания;</w:t>
      </w:r>
    </w:p>
    <w:p w:rsidR="00241430" w:rsidRPr="0082378E" w:rsidRDefault="00241430" w:rsidP="0082378E">
      <w:pPr>
        <w:pStyle w:val="NormalWeb"/>
        <w:shd w:val="clear" w:color="auto" w:fill="FFFFFF"/>
        <w:spacing w:before="0" w:beforeAutospacing="0" w:after="0"/>
        <w:ind w:firstLine="709"/>
        <w:jc w:val="both"/>
      </w:pPr>
      <w:r w:rsidRPr="0082378E">
        <w:t>- чистоту результата, т.к.: рядом сидящие учащиеся выполняют разные варианты одного и того же «Лабиринта»;</w:t>
      </w:r>
    </w:p>
    <w:p w:rsidR="00241430" w:rsidRPr="0082378E" w:rsidRDefault="00241430" w:rsidP="0082378E">
      <w:pPr>
        <w:pStyle w:val="NormalWeb"/>
        <w:shd w:val="clear" w:color="auto" w:fill="FFFFFF"/>
        <w:spacing w:before="0" w:beforeAutospacing="0" w:after="0"/>
        <w:ind w:firstLine="709"/>
        <w:jc w:val="both"/>
      </w:pPr>
      <w:r w:rsidRPr="0082378E">
        <w:t>- объективность оценки и существенную экономию времени, затрачиваемого на проверку.</w:t>
      </w:r>
    </w:p>
    <w:p w:rsidR="00241430" w:rsidRPr="0082378E" w:rsidRDefault="00241430" w:rsidP="0082378E">
      <w:pPr>
        <w:pStyle w:val="NormalWeb"/>
        <w:shd w:val="clear" w:color="auto" w:fill="FFFFFF"/>
        <w:spacing w:before="0" w:beforeAutospacing="0" w:after="0"/>
        <w:ind w:firstLine="709"/>
        <w:jc w:val="both"/>
      </w:pPr>
      <w:r>
        <w:rPr>
          <w:noProof/>
        </w:rPr>
        <w:pict>
          <v:shape id="_x0000_i1045" type="#_x0000_t75" style="width:282.75pt;height:191.25pt;visibility:visible">
            <v:imagedata r:id="rId39" o:title="" croptop="1501f" cropbottom="6033f" cropleft="1654f" cropright="555f"/>
          </v:shape>
        </w:pict>
      </w:r>
    </w:p>
    <w:p w:rsidR="00241430" w:rsidRPr="0082378E" w:rsidRDefault="00241430" w:rsidP="0082378E">
      <w:pPr>
        <w:pStyle w:val="NormalWeb"/>
        <w:shd w:val="clear" w:color="auto" w:fill="FFFFFF"/>
        <w:spacing w:before="0" w:beforeAutospacing="0" w:after="0"/>
        <w:ind w:firstLine="709"/>
        <w:jc w:val="both"/>
      </w:pPr>
      <w:r w:rsidRPr="0082378E">
        <w:t xml:space="preserve">3. </w:t>
      </w:r>
      <w:r w:rsidRPr="0082378E">
        <w:rPr>
          <w:b/>
        </w:rPr>
        <w:t>Кроссенс</w:t>
      </w:r>
      <w:r w:rsidRPr="0082378E">
        <w:t xml:space="preserve"> — это ассоциативная головоломка, соединяющая в себе несколько интеллектуальных заданий: загадки, ребуса. Слово "кроссенс" означает "пересечение смыслов". Работа с кроссенсом способствует развитию коммуникативных и регулятивных умений, навыков работы с информацией. Использование этой технологии повышает инициативность и развивает воображение обучающихся. Перед выполнением учащимся ставятся задачи</w:t>
      </w:r>
      <w:r w:rsidRPr="0082378E">
        <w:rPr>
          <w:b/>
          <w:bCs/>
        </w:rPr>
        <w:t>:</w:t>
      </w:r>
      <w:r w:rsidRPr="0082378E">
        <w:rPr>
          <w:b/>
          <w:bCs/>
        </w:rPr>
        <w:br/>
      </w:r>
      <w:r w:rsidRPr="0082378E">
        <w:t>1. Рассмотрите картинки. Они связаны с жизнью и научной деятельностью великого ученого.</w:t>
      </w:r>
    </w:p>
    <w:p w:rsidR="00241430" w:rsidRPr="0082378E" w:rsidRDefault="00241430" w:rsidP="0082378E">
      <w:pPr>
        <w:pStyle w:val="NormalWeb"/>
        <w:shd w:val="clear" w:color="auto" w:fill="FFFFFF"/>
        <w:spacing w:before="0" w:beforeAutospacing="0" w:after="0"/>
        <w:jc w:val="both"/>
      </w:pPr>
      <w:r w:rsidRPr="0082378E">
        <w:t>2. Портрет, какого ученого, должен находиться на месте вопроса?</w:t>
      </w:r>
      <w:r w:rsidRPr="0082378E">
        <w:br/>
        <w:t>3. Назовите фамилию ученого и объясните свою догадку.</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Pr>
          <w:noProof/>
        </w:rPr>
        <w:pict>
          <v:shape id="Рисунок 26" o:spid="_x0000_i1046" type="#_x0000_t75" style="width:226.5pt;height:167.25pt;visibility:visible">
            <v:imagedata r:id="rId40" o:title="" croptop="3226f" cropbottom="4608f" cropleft="11610f" cropright="11306f"/>
          </v:shape>
        </w:pict>
      </w:r>
      <w:r w:rsidRPr="0082378E">
        <w:rPr>
          <w:shd w:val="clear" w:color="auto" w:fill="FFFFFF"/>
        </w:rPr>
        <w:t xml:space="preserve"> </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Также учащиеся могут сами составить задания, на основе различных источников, содержащих исторический материал.  Начинающиеся словами:</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«Докажи или опровергни утверждение….»</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«Как вы относитесь к данному высказыванию….»</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«Как вы полагаете, почему именно в… веке… году интенсивно идут исследования по  проблеме…»</w:t>
      </w:r>
    </w:p>
    <w:p w:rsidR="00241430" w:rsidRPr="0082378E" w:rsidRDefault="00241430" w:rsidP="0082378E">
      <w:pPr>
        <w:pStyle w:val="NormalWeb"/>
        <w:shd w:val="clear" w:color="auto" w:fill="FFFFFF"/>
        <w:spacing w:before="0" w:beforeAutospacing="0" w:after="0"/>
        <w:ind w:firstLine="709"/>
        <w:jc w:val="both"/>
        <w:rPr>
          <w:shd w:val="clear" w:color="auto" w:fill="FFFFFF"/>
        </w:rPr>
      </w:pPr>
      <w:r w:rsidRPr="0082378E">
        <w:rPr>
          <w:shd w:val="clear" w:color="auto" w:fill="FFFFFF"/>
        </w:rPr>
        <w:t>Как показывает практика работы, использование данных заданий способствует развитию самостоятельности, творческой активности учащихся, вызывает интерес к предметам естественно-научного цикла, а также формированию естественнонаучного мировоззрения.</w:t>
      </w:r>
    </w:p>
    <w:p w:rsidR="00241430" w:rsidRPr="0082378E" w:rsidRDefault="00241430" w:rsidP="0082378E">
      <w:pPr>
        <w:spacing w:after="0" w:line="240" w:lineRule="auto"/>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82378E" w:rsidRDefault="00241430" w:rsidP="0082378E">
      <w:pPr>
        <w:pStyle w:val="ListParagraph"/>
        <w:numPr>
          <w:ilvl w:val="0"/>
          <w:numId w:val="23"/>
        </w:numPr>
        <w:spacing w:after="0" w:line="240" w:lineRule="auto"/>
        <w:ind w:left="0" w:firstLine="0"/>
        <w:jc w:val="both"/>
        <w:rPr>
          <w:rFonts w:ascii="Times New Roman" w:hAnsi="Times New Roman"/>
          <w:sz w:val="24"/>
          <w:szCs w:val="24"/>
        </w:rPr>
      </w:pPr>
      <w:r w:rsidRPr="0082378E">
        <w:rPr>
          <w:rFonts w:ascii="Times New Roman" w:hAnsi="Times New Roman"/>
          <w:sz w:val="24"/>
          <w:szCs w:val="24"/>
        </w:rPr>
        <w:t>Основные этапы развития естествознания / [Электронный ресурс].</w:t>
      </w:r>
    </w:p>
    <w:p w:rsidR="00241430" w:rsidRPr="0082378E" w:rsidRDefault="00241430" w:rsidP="0082378E">
      <w:pPr>
        <w:pStyle w:val="ListParagraph"/>
        <w:spacing w:after="0" w:line="240" w:lineRule="auto"/>
        <w:ind w:left="0"/>
        <w:jc w:val="both"/>
        <w:rPr>
          <w:rFonts w:ascii="Times New Roman" w:hAnsi="Times New Roman"/>
          <w:sz w:val="24"/>
          <w:szCs w:val="24"/>
        </w:rPr>
      </w:pPr>
      <w:hyperlink r:id="rId41" w:history="1">
        <w:r w:rsidRPr="0082378E">
          <w:rPr>
            <w:rStyle w:val="Hyperlink"/>
            <w:rFonts w:ascii="Times New Roman" w:hAnsi="Times New Roman"/>
            <w:sz w:val="24"/>
            <w:szCs w:val="24"/>
          </w:rPr>
          <w:t>https://infourok.ru/osnovnie-etap-razvitiya-estestvoznaniya-2444120.html</w:t>
        </w:r>
      </w:hyperlink>
      <w:r w:rsidRPr="0082378E">
        <w:rPr>
          <w:rFonts w:ascii="Times New Roman" w:hAnsi="Times New Roman"/>
          <w:sz w:val="24"/>
          <w:szCs w:val="24"/>
        </w:rPr>
        <w:t xml:space="preserve"> </w:t>
      </w:r>
    </w:p>
    <w:p w:rsidR="00241430" w:rsidRPr="0082378E" w:rsidRDefault="00241430" w:rsidP="0082378E">
      <w:pPr>
        <w:pStyle w:val="ListParagraph"/>
        <w:numPr>
          <w:ilvl w:val="0"/>
          <w:numId w:val="23"/>
        </w:numPr>
        <w:spacing w:after="0" w:line="240" w:lineRule="auto"/>
        <w:ind w:left="0" w:firstLine="0"/>
        <w:jc w:val="both"/>
        <w:rPr>
          <w:rFonts w:ascii="Times New Roman" w:hAnsi="Times New Roman"/>
          <w:sz w:val="24"/>
          <w:szCs w:val="24"/>
        </w:rPr>
      </w:pPr>
      <w:r w:rsidRPr="0082378E">
        <w:rPr>
          <w:rFonts w:ascii="Times New Roman" w:hAnsi="Times New Roman"/>
          <w:sz w:val="24"/>
          <w:szCs w:val="24"/>
        </w:rPr>
        <w:t xml:space="preserve">Задания ЕГЭ-2025/ [Электронный ресурс]. </w:t>
      </w:r>
    </w:p>
    <w:p w:rsidR="00241430" w:rsidRPr="0082378E" w:rsidRDefault="00241430" w:rsidP="0082378E">
      <w:pPr>
        <w:pStyle w:val="ListParagraph"/>
        <w:spacing w:after="0" w:line="240" w:lineRule="auto"/>
        <w:ind w:left="0"/>
        <w:jc w:val="both"/>
        <w:rPr>
          <w:rFonts w:ascii="Times New Roman" w:hAnsi="Times New Roman"/>
          <w:sz w:val="24"/>
          <w:szCs w:val="24"/>
        </w:rPr>
      </w:pPr>
      <w:hyperlink r:id="rId42" w:history="1">
        <w:r w:rsidRPr="0082378E">
          <w:rPr>
            <w:rStyle w:val="Hyperlink"/>
            <w:rFonts w:ascii="Times New Roman" w:hAnsi="Times New Roman"/>
            <w:sz w:val="24"/>
            <w:szCs w:val="24"/>
          </w:rPr>
          <w:t>https://bio-ege.sdamgia.ru/problem?id=21660</w:t>
        </w:r>
      </w:hyperlink>
      <w:r w:rsidRPr="0082378E">
        <w:rPr>
          <w:rFonts w:ascii="Times New Roman" w:hAnsi="Times New Roman"/>
          <w:sz w:val="24"/>
          <w:szCs w:val="24"/>
        </w:rPr>
        <w:t xml:space="preserve"> </w:t>
      </w:r>
    </w:p>
    <w:p w:rsidR="00241430" w:rsidRPr="0082378E" w:rsidRDefault="00241430" w:rsidP="0082378E">
      <w:pPr>
        <w:pStyle w:val="ListParagraph"/>
        <w:numPr>
          <w:ilvl w:val="0"/>
          <w:numId w:val="23"/>
        </w:numPr>
        <w:spacing w:after="0" w:line="240" w:lineRule="auto"/>
        <w:ind w:left="0" w:firstLine="0"/>
        <w:jc w:val="both"/>
        <w:rPr>
          <w:rFonts w:ascii="Times New Roman" w:hAnsi="Times New Roman"/>
          <w:sz w:val="24"/>
          <w:szCs w:val="24"/>
        </w:rPr>
      </w:pPr>
      <w:r w:rsidRPr="0082378E">
        <w:rPr>
          <w:rFonts w:ascii="Times New Roman" w:hAnsi="Times New Roman"/>
          <w:sz w:val="24"/>
          <w:szCs w:val="24"/>
        </w:rPr>
        <w:t xml:space="preserve">Кроссенс - игра для эрудитов / [Электронный ресурс]. </w:t>
      </w:r>
      <w:hyperlink r:id="rId43" w:history="1">
        <w:r w:rsidRPr="0082378E">
          <w:rPr>
            <w:rStyle w:val="Hyperlink"/>
            <w:rFonts w:ascii="Times New Roman" w:hAnsi="Times New Roman"/>
            <w:sz w:val="24"/>
            <w:szCs w:val="24"/>
          </w:rPr>
          <w:t>https://www.nkj.ru/archive/articles/5105/</w:t>
        </w:r>
      </w:hyperlink>
      <w:r w:rsidRPr="0082378E">
        <w:rPr>
          <w:rFonts w:ascii="Times New Roman" w:hAnsi="Times New Roman"/>
          <w:sz w:val="24"/>
          <w:szCs w:val="24"/>
        </w:rPr>
        <w:t xml:space="preserve"> </w:t>
      </w:r>
    </w:p>
    <w:p w:rsidR="00241430" w:rsidRDefault="00241430" w:rsidP="0082378E">
      <w:pPr>
        <w:spacing w:after="0" w:line="240" w:lineRule="auto"/>
        <w:ind w:left="360"/>
        <w:jc w:val="both"/>
        <w:rPr>
          <w:rFonts w:ascii="Times New Roman" w:hAnsi="Times New Roman"/>
          <w:sz w:val="24"/>
          <w:szCs w:val="24"/>
        </w:rPr>
      </w:pPr>
    </w:p>
    <w:p w:rsidR="00241430" w:rsidRPr="0082378E" w:rsidRDefault="00241430" w:rsidP="0082378E">
      <w:pPr>
        <w:spacing w:after="0" w:line="240" w:lineRule="auto"/>
        <w:ind w:left="360"/>
        <w:jc w:val="both"/>
        <w:rPr>
          <w:rFonts w:ascii="Times New Roman" w:hAnsi="Times New Roman"/>
          <w:sz w:val="24"/>
          <w:szCs w:val="24"/>
        </w:rPr>
      </w:pPr>
    </w:p>
    <w:p w:rsidR="00241430" w:rsidRPr="0082378E" w:rsidRDefault="00241430" w:rsidP="0082378E">
      <w:pPr>
        <w:spacing w:after="0" w:line="240" w:lineRule="auto"/>
        <w:ind w:firstLine="709"/>
        <w:jc w:val="both"/>
        <w:rPr>
          <w:rFonts w:ascii="Times New Roman" w:hAnsi="Times New Roman"/>
          <w:sz w:val="24"/>
          <w:szCs w:val="24"/>
        </w:rPr>
      </w:pPr>
    </w:p>
    <w:p w:rsidR="00241430" w:rsidRPr="0082378E" w:rsidRDefault="00241430" w:rsidP="0082378E">
      <w:pPr>
        <w:pStyle w:val="NoSpacing"/>
        <w:jc w:val="center"/>
        <w:rPr>
          <w:rFonts w:ascii="Times New Roman" w:hAnsi="Times New Roman"/>
          <w:b/>
          <w:sz w:val="24"/>
          <w:szCs w:val="24"/>
        </w:rPr>
      </w:pPr>
      <w:r w:rsidRPr="0082378E">
        <w:rPr>
          <w:rFonts w:ascii="Times New Roman" w:hAnsi="Times New Roman"/>
          <w:b/>
          <w:sz w:val="24"/>
          <w:szCs w:val="24"/>
        </w:rPr>
        <w:t>СЕТЕВОЕ ВЗАИМОДЕЙСТВИЕ С ДЕТСКОЙ БИБЛИОТЕКОЙ С ЦЕЛЬЮ РАЗВИТИЯ ЧИТАТЕЛЬСКОЙ ГРАМОТНОСТИ</w:t>
      </w:r>
    </w:p>
    <w:p w:rsidR="00241430" w:rsidRPr="00C1221A" w:rsidRDefault="00241430" w:rsidP="0082378E">
      <w:pPr>
        <w:pStyle w:val="NoSpacing"/>
        <w:jc w:val="right"/>
        <w:rPr>
          <w:rFonts w:ascii="Times New Roman" w:hAnsi="Times New Roman"/>
          <w:sz w:val="24"/>
          <w:szCs w:val="24"/>
        </w:rPr>
      </w:pPr>
      <w:r w:rsidRPr="00C1221A">
        <w:rPr>
          <w:rFonts w:ascii="Times New Roman" w:hAnsi="Times New Roman"/>
          <w:sz w:val="24"/>
          <w:szCs w:val="24"/>
        </w:rPr>
        <w:t>Губерт Т.П.,</w:t>
      </w:r>
    </w:p>
    <w:p w:rsidR="00241430" w:rsidRPr="00C1221A" w:rsidRDefault="00241430" w:rsidP="0082378E">
      <w:pPr>
        <w:pStyle w:val="NoSpacing"/>
        <w:jc w:val="right"/>
        <w:rPr>
          <w:rFonts w:ascii="Times New Roman" w:hAnsi="Times New Roman"/>
          <w:sz w:val="24"/>
          <w:szCs w:val="24"/>
        </w:rPr>
      </w:pPr>
      <w:r w:rsidRPr="00C1221A">
        <w:rPr>
          <w:rFonts w:ascii="Times New Roman" w:hAnsi="Times New Roman"/>
          <w:sz w:val="24"/>
          <w:szCs w:val="24"/>
        </w:rPr>
        <w:t xml:space="preserve">учитель русского языка и литературы </w:t>
      </w:r>
    </w:p>
    <w:p w:rsidR="00241430" w:rsidRPr="00C1221A" w:rsidRDefault="00241430" w:rsidP="0082378E">
      <w:pPr>
        <w:pStyle w:val="NoSpacing"/>
        <w:jc w:val="right"/>
        <w:rPr>
          <w:rFonts w:ascii="Times New Roman" w:hAnsi="Times New Roman"/>
          <w:sz w:val="24"/>
          <w:szCs w:val="24"/>
        </w:rPr>
      </w:pPr>
      <w:r w:rsidRPr="00C1221A">
        <w:rPr>
          <w:rFonts w:ascii="Times New Roman" w:hAnsi="Times New Roman"/>
          <w:sz w:val="24"/>
          <w:szCs w:val="24"/>
        </w:rPr>
        <w:t>МАОУ «СОШ № 1»</w:t>
      </w:r>
    </w:p>
    <w:p w:rsidR="00241430" w:rsidRPr="0082378E" w:rsidRDefault="00241430" w:rsidP="0082378E">
      <w:pPr>
        <w:pStyle w:val="NoSpacing"/>
        <w:jc w:val="right"/>
        <w:rPr>
          <w:rFonts w:ascii="Times New Roman" w:hAnsi="Times New Roman"/>
          <w:sz w:val="24"/>
          <w:szCs w:val="24"/>
        </w:rPr>
      </w:pP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b/>
          <w:sz w:val="24"/>
          <w:szCs w:val="24"/>
        </w:rPr>
        <w:t>Аннотация.</w:t>
      </w:r>
      <w:r w:rsidRPr="0082378E">
        <w:rPr>
          <w:rFonts w:ascii="Times New Roman" w:hAnsi="Times New Roman"/>
          <w:sz w:val="24"/>
          <w:szCs w:val="24"/>
        </w:rPr>
        <w:t xml:space="preserve"> В статье рассматриваются модусы сетевого взаимодействия средней общеобразовательной школы и Детской городской библиотеки. Обращение к данной проблематике является актуальным, поскольку в современном российском образовании наблюдается тенденция снижения интереса к чтению художественной литературы среди подростков. Автор приходит к выводу о важной роли чтения в процессе развития и воспитания подрастающего поколения, о необходимости сетевого взаимодействия для повышения устойчивого интереса к чтению и развития духовно-нравственных ценностей. В статье приводятся результаты оценки уровня читательской грамотности и показатели книговыдачи в городской Детской библиотеке по результатам сетевого взаимодействия. Сотрудничество школы и Детской городской библиотеки способствует формированию духовной культуры учащихся, является фундаментом благоприятного развития подрастающего поколения с активной гражданской позицией.    </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b/>
          <w:sz w:val="24"/>
          <w:szCs w:val="24"/>
        </w:rPr>
        <w:t>Ключевые слова и фразы:</w:t>
      </w:r>
      <w:r w:rsidRPr="0082378E">
        <w:rPr>
          <w:rFonts w:ascii="Times New Roman" w:hAnsi="Times New Roman"/>
          <w:sz w:val="24"/>
          <w:szCs w:val="24"/>
        </w:rPr>
        <w:t xml:space="preserve"> сетевое взаимодействие, читательская грамотность, библиотека, книга, духовно-нравственное воспитание. </w:t>
      </w:r>
    </w:p>
    <w:p w:rsidR="00241430" w:rsidRPr="0082378E" w:rsidRDefault="00241430" w:rsidP="0082378E">
      <w:pPr>
        <w:pStyle w:val="NoSpacing"/>
        <w:ind w:firstLine="720"/>
        <w:jc w:val="both"/>
        <w:rPr>
          <w:rFonts w:ascii="Times New Roman" w:hAnsi="Times New Roman"/>
          <w:sz w:val="24"/>
          <w:szCs w:val="24"/>
        </w:rPr>
      </w:pP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sz w:val="24"/>
          <w:szCs w:val="24"/>
        </w:rPr>
        <w:t xml:space="preserve">Одна из главных целей и задач учителей-словесников – это духовно-нравственное воспитание обучающихся, повышение устойчивого интереса к чтению художественной литературы и формирование читательской грамотности и речевой культуры. Данная тема актуальна, так как в современном российском образовании наблюдается тенденция снижения интереса к чтению художественной литературы среди подростков. А ведь чтение – это один из способов развития и речевой культуры учащихся. </w:t>
      </w:r>
    </w:p>
    <w:p w:rsidR="00241430" w:rsidRPr="0082378E" w:rsidRDefault="00241430" w:rsidP="0082378E">
      <w:pPr>
        <w:pStyle w:val="NoSpacing"/>
        <w:ind w:firstLine="720"/>
        <w:jc w:val="both"/>
        <w:rPr>
          <w:rFonts w:ascii="Times New Roman" w:hAnsi="Times New Roman"/>
          <w:sz w:val="24"/>
          <w:szCs w:val="24"/>
          <w:shd w:val="clear" w:color="auto" w:fill="FFFFFF"/>
        </w:rPr>
      </w:pPr>
      <w:r w:rsidRPr="0082378E">
        <w:rPr>
          <w:rFonts w:ascii="Times New Roman" w:hAnsi="Times New Roman"/>
          <w:sz w:val="24"/>
          <w:szCs w:val="24"/>
        </w:rPr>
        <w:t xml:space="preserve">Под сетевым взаимодействием в современном информационно-коммуникативном мире, в первую очередь, подразумевают дистанционное общение через различные социальные сети, обучающие платформы. Задача сетевого сообщества - организовать дистанционное взаимодействие всех участников образовательного процесса - администраторов школ, учителей-предметников, библиотекарей, учащихся. При создании необходимых условий все участники сетевого сообщества будут выступать в роли партнёров. Совместная деятельность в сетевых сообществах призвана приучить людей разных поколений думать и действовать при помощи сети [3, с. 1]. Но мы забываем, что слово «сеть» многозначно. В Большом </w:t>
      </w:r>
      <w:r w:rsidRPr="0082378E">
        <w:rPr>
          <w:rFonts w:ascii="Times New Roman" w:hAnsi="Times New Roman"/>
          <w:color w:val="000000"/>
          <w:sz w:val="24"/>
          <w:szCs w:val="24"/>
        </w:rPr>
        <w:t xml:space="preserve">толковом словаре русского языка можно отметить несколько значений слова «сеть»: </w:t>
      </w:r>
      <w:r w:rsidRPr="0082378E">
        <w:rPr>
          <w:rFonts w:ascii="Times New Roman" w:hAnsi="Times New Roman"/>
          <w:color w:val="000000"/>
          <w:sz w:val="24"/>
          <w:szCs w:val="24"/>
          <w:shd w:val="clear" w:color="auto" w:fill="FFFFFF"/>
        </w:rPr>
        <w:t xml:space="preserve"> «о чем-либо, напоминающем своим внешним видом множество скрещенных, переплетенных линий, нитей, волокон»; «совокупность однородных </w:t>
      </w:r>
      <w:r w:rsidRPr="0082378E">
        <w:rPr>
          <w:rFonts w:ascii="Times New Roman" w:hAnsi="Times New Roman"/>
          <w:sz w:val="24"/>
          <w:szCs w:val="24"/>
          <w:shd w:val="clear" w:color="auto" w:fill="FFFFFF"/>
        </w:rPr>
        <w:t>взаимосвязанных учреждений, устройств или лиц, выполняющих одно задание, работу»</w:t>
      </w:r>
      <w:r w:rsidRPr="0082378E">
        <w:rPr>
          <w:rFonts w:ascii="Times New Roman" w:hAnsi="Times New Roman"/>
          <w:sz w:val="24"/>
          <w:szCs w:val="24"/>
        </w:rPr>
        <w:t xml:space="preserve"> </w:t>
      </w:r>
      <w:r w:rsidRPr="0082378E">
        <w:rPr>
          <w:rFonts w:ascii="Times New Roman" w:hAnsi="Times New Roman"/>
          <w:sz w:val="24"/>
          <w:szCs w:val="24"/>
          <w:shd w:val="clear" w:color="auto" w:fill="FFFFFF"/>
        </w:rPr>
        <w:t>[4]. Опираясь на данные определения слова можно сделать вывод, что сетевое взаимодействие – это не только общение в пространствах сети Интернет, это и живое общение, сотрудничество школы с учреждениями дополнительного образования, с музеями и городскими библиотеками, с детскими школами искусств и предприятиями разной сферы деятельности.</w:t>
      </w:r>
    </w:p>
    <w:p w:rsidR="00241430" w:rsidRPr="0082378E" w:rsidRDefault="00241430" w:rsidP="0082378E">
      <w:pPr>
        <w:pStyle w:val="NoSpacing"/>
        <w:ind w:firstLine="720"/>
        <w:jc w:val="both"/>
        <w:rPr>
          <w:rFonts w:ascii="Times New Roman" w:hAnsi="Times New Roman"/>
          <w:color w:val="000000"/>
          <w:sz w:val="24"/>
          <w:szCs w:val="24"/>
        </w:rPr>
      </w:pPr>
      <w:r w:rsidRPr="0082378E">
        <w:rPr>
          <w:rFonts w:ascii="Times New Roman" w:hAnsi="Times New Roman"/>
          <w:sz w:val="24"/>
          <w:szCs w:val="24"/>
          <w:shd w:val="clear" w:color="auto" w:fill="FFFFFF"/>
        </w:rPr>
        <w:t xml:space="preserve">Дистанционное общение и обучение приводит к тому, что </w:t>
      </w:r>
      <w:r w:rsidRPr="0082378E">
        <w:rPr>
          <w:rFonts w:ascii="Times New Roman" w:hAnsi="Times New Roman"/>
          <w:sz w:val="24"/>
          <w:szCs w:val="24"/>
        </w:rPr>
        <w:t xml:space="preserve">среди обучающихся основного и среднего  звена общеобразовательных организаций Российской Федерации возникает острая проблема: низкий уровень читательской грамотности. Интерес к книге падает, величайшие произведения гениев русской литературы пылятся на полках в библиотеках. Наша страна, некогда самая читающая, по результатам общероссийской оценки по модели </w:t>
      </w:r>
      <w:r w:rsidRPr="0082378E">
        <w:rPr>
          <w:rFonts w:ascii="Times New Roman" w:hAnsi="Times New Roman"/>
          <w:sz w:val="24"/>
          <w:szCs w:val="24"/>
          <w:lang w:val="en-US"/>
        </w:rPr>
        <w:t>PISA</w:t>
      </w:r>
      <w:r w:rsidRPr="0082378E">
        <w:rPr>
          <w:rFonts w:ascii="Times New Roman" w:hAnsi="Times New Roman"/>
          <w:sz w:val="24"/>
          <w:szCs w:val="24"/>
        </w:rPr>
        <w:t xml:space="preserve"> в 2021 году занимает 21 место в рейтинге стран-участниц данного исследования [5].  «Сетевые» дети перестают общаться с книгами, что приводит не только к бедному словарному запасу. Именно книга, в первую очередь, учит выражать свои мысли, думать, анализировать события и поступки не только окружающих, но и свои собственные. Современный ребёнок, когда берёт в руки тот или иной текст, то читает через строчку, а не между строчек, что приводит к непониманию произведения и неверной интерпретации авторской позиции. При диагностике уровня </w:t>
      </w:r>
      <w:r w:rsidRPr="0082378E">
        <w:rPr>
          <w:rFonts w:ascii="Times New Roman" w:hAnsi="Times New Roman"/>
          <w:color w:val="000000"/>
          <w:sz w:val="24"/>
          <w:szCs w:val="24"/>
        </w:rPr>
        <w:t>читательской грамотности результаты, чаще всего, ниже среднего.</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color w:val="000000"/>
          <w:sz w:val="24"/>
          <w:szCs w:val="24"/>
        </w:rPr>
        <w:t xml:space="preserve">Читательская грамотность – способность человека понимать и использовать письменные тексты, размышлять о них и заниматься чтением для того, чтобы достигать своих целей, расширять свои знания и возможности, участвовать в социальной жизни [2]. </w:t>
      </w:r>
      <w:r w:rsidRPr="0082378E">
        <w:rPr>
          <w:rFonts w:ascii="Times New Roman" w:hAnsi="Times New Roman"/>
          <w:color w:val="000000"/>
          <w:sz w:val="24"/>
          <w:szCs w:val="24"/>
          <w:shd w:val="clear" w:color="auto" w:fill="FFFFFF"/>
        </w:rPr>
        <w:t xml:space="preserve">Информация, которую ребёнок получает из текста, должна быть творчески осмыслена, должна способствовать социокультурному развитию, чтение должно быть осознанным. </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color w:val="000000"/>
          <w:sz w:val="24"/>
          <w:szCs w:val="24"/>
          <w:shd w:val="clear" w:color="auto" w:fill="FFFFFF"/>
        </w:rPr>
        <w:t>Современный педагог не должен быть один на поле боя с проблемой падения интереса к чтению и низкого уровня развития читательской грамотности. Тесное сотрудничество школы с учреждениями дополнительного образования, с музеями и городскими библиотеками – это один из способов формирования у учащихся положительной мотивации к обучению, развития читательской грамотности и культуры. Сетевое взаимодействие – это перспективное направление в современном образовательном процессе</w:t>
      </w:r>
      <w:r w:rsidRPr="0082378E">
        <w:rPr>
          <w:rFonts w:ascii="Times New Roman" w:hAnsi="Times New Roman"/>
          <w:color w:val="333333"/>
          <w:sz w:val="24"/>
          <w:szCs w:val="24"/>
          <w:shd w:val="clear" w:color="auto" w:fill="FFFFFF"/>
        </w:rPr>
        <w:t xml:space="preserve">. </w:t>
      </w:r>
      <w:r w:rsidRPr="0082378E">
        <w:rPr>
          <w:rFonts w:ascii="Times New Roman" w:hAnsi="Times New Roman"/>
          <w:color w:val="000000"/>
          <w:sz w:val="24"/>
          <w:szCs w:val="24"/>
          <w:shd w:val="clear" w:color="auto" w:fill="FFFFFF"/>
        </w:rPr>
        <w:t xml:space="preserve">Сеть рассматривается как система путей, линий связи, учреждений [1].  Сеть – это, в первую очередь, живое общение ученика с педагогом, ученика с библиотекарем, библиотекаря с учителем и т.д. </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color w:val="000000"/>
          <w:sz w:val="24"/>
          <w:szCs w:val="24"/>
          <w:shd w:val="clear" w:color="auto" w:fill="FFFFFF"/>
        </w:rPr>
        <w:t>Сетевое взаимодействие школы и городской библиотеки требует много времени на подготовку. Сотрудничество Детской библиотеки г. Заводоуковска и МАОУ «СОШ №1» строится уже с 2020-2021 учебного года</w:t>
      </w:r>
      <w:r w:rsidRPr="0082378E">
        <w:rPr>
          <w:rFonts w:ascii="Times New Roman" w:hAnsi="Times New Roman"/>
          <w:color w:val="333333"/>
          <w:sz w:val="24"/>
          <w:szCs w:val="24"/>
          <w:shd w:val="clear" w:color="auto" w:fill="FFFFFF"/>
        </w:rPr>
        <w:t xml:space="preserve">. </w:t>
      </w:r>
      <w:r w:rsidRPr="0082378E">
        <w:rPr>
          <w:rFonts w:ascii="Times New Roman" w:hAnsi="Times New Roman"/>
          <w:sz w:val="24"/>
          <w:szCs w:val="24"/>
        </w:rPr>
        <w:t xml:space="preserve">Можно выделить несколько этапов взаимодействия: составление рабочей программы, выбор места проведения занятия, выбор технологий и форм, практическая реализация программы. </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sz w:val="24"/>
          <w:szCs w:val="24"/>
        </w:rPr>
        <w:t>Совместное составление рабочей программы на учебный год - это самый сложный этап работы, так как при выборе произведений для анализа необходимо учитывать художественную значимость текста, его культурную и историческую основу. При составлении программы следует опираться именно на школьную программу. В 2023-2024 учебном году произошли значительные изменения в содержательной части рабочих программ по литературе. В рамках сетевого взаимодействия есть прекрасная возможность изучить те произведения, которые перешли из одного класса в другой, как это случилось, например, с рассказом Е.И. Носова «Живое пламя». В прошлом учебном году данного рассказа в программе 7 класса уже не было, но при тесном сотрудничестве школы и библиотеки можно проанализировать такие замечательные духовно-нравственные произведения.</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sz w:val="24"/>
          <w:szCs w:val="24"/>
        </w:rPr>
        <w:t>Выбор места проведения урока тоже немаловажен: либо это занятие урочного типа, либо посещение библиотеки. Когда ребёнок попадает в библиотеку и находится в окружении книг, то он совершенно по-другому воспринимает текст. Выбор места проведения зависит именно от школьного расписания.</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sz w:val="24"/>
          <w:szCs w:val="24"/>
        </w:rPr>
        <w:t xml:space="preserve">Правильно подобранные педагогические технологии и формы коренным образом влияют на формирование положительной мотивации к обучению. Чаще всего при взаимодействии с библиотекой используется технология игрового обучения, кейс-технология, технология развития критического мышления, информационно-коммуникационная технология, технология осмысленного чтения. Формы проведения занятий тоже разнообразные: книжный дилижанс, нравственно-философский стол, интеллектуальная игра «Что? Где? Когда?», литературный хроноскоп, патриотический прорыв и т.д.  Выбор формы зависит именно от темы урока. Если изучается повесть А.С.Пушкина «Станционный смотритель», то уместнее будет применить форму нравственно-философского стола, если рассказ Л.Н. Толстого «После бала», то форму литературного хроноскопа, когда ребёнок имеет возможность погрузиться в историческую эпоху. </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sz w:val="24"/>
          <w:szCs w:val="24"/>
        </w:rPr>
        <w:t xml:space="preserve">И, конечно же, практическая реализация программы в течение учебного года. Здесь можно выделить отдельные функции, за которые отвечает учитель и библиотекарь при подготовке к библиотечным занятиям. К функциям учителя можно отнести следующие: знакомство учащихся с жизнью и творчеством автора, знакомство с историей создания произведения, погружение в историческую эпоху, словарная работа, </w:t>
      </w:r>
      <w:r w:rsidRPr="0082378E">
        <w:rPr>
          <w:rFonts w:ascii="Times New Roman" w:hAnsi="Times New Roman"/>
          <w:sz w:val="24"/>
          <w:szCs w:val="24"/>
          <w:lang w:val="en-US"/>
        </w:rPr>
        <w:t>c</w:t>
      </w:r>
      <w:r w:rsidRPr="0082378E">
        <w:rPr>
          <w:rFonts w:ascii="Times New Roman" w:hAnsi="Times New Roman"/>
          <w:sz w:val="24"/>
          <w:szCs w:val="24"/>
        </w:rPr>
        <w:t xml:space="preserve">оздание </w:t>
      </w:r>
      <w:r w:rsidRPr="0082378E">
        <w:rPr>
          <w:rFonts w:ascii="Times New Roman" w:hAnsi="Times New Roman"/>
          <w:color w:val="000000"/>
          <w:sz w:val="24"/>
          <w:szCs w:val="24"/>
        </w:rPr>
        <w:t xml:space="preserve">интерактивных заданий (онлайн-сервис </w:t>
      </w:r>
      <w:r w:rsidRPr="0082378E">
        <w:rPr>
          <w:rFonts w:ascii="Times New Roman" w:hAnsi="Times New Roman"/>
          <w:color w:val="000000"/>
          <w:sz w:val="24"/>
          <w:szCs w:val="24"/>
          <w:lang w:val="en-US"/>
        </w:rPr>
        <w:t>LearningApps</w:t>
      </w:r>
      <w:r w:rsidRPr="0082378E">
        <w:rPr>
          <w:rFonts w:ascii="Times New Roman" w:hAnsi="Times New Roman"/>
          <w:color w:val="000000"/>
          <w:sz w:val="24"/>
          <w:szCs w:val="24"/>
        </w:rPr>
        <w:t xml:space="preserve">). Функции библиотекаря: подготовка и проведение мероприятия согласно составленной программе с учетом возрастных особенностей обучающихся. </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color w:val="000000"/>
          <w:sz w:val="24"/>
          <w:szCs w:val="24"/>
        </w:rPr>
        <w:t>В конце учебного года учащиеся в формате круглого стола</w:t>
      </w:r>
      <w:r w:rsidRPr="0082378E">
        <w:rPr>
          <w:rFonts w:ascii="Times New Roman" w:hAnsi="Times New Roman"/>
          <w:sz w:val="24"/>
          <w:szCs w:val="24"/>
        </w:rPr>
        <w:t xml:space="preserve"> высказывают свои мнения о том, какие произведения им запомнились, какие духовно-нравственные качества они воспитывают, возможно, что бы они хотели заново перечитать и посоветовать своим друзьям и родным.</w:t>
      </w:r>
    </w:p>
    <w:p w:rsidR="00241430" w:rsidRPr="0082378E" w:rsidRDefault="00241430" w:rsidP="0082378E">
      <w:pPr>
        <w:pStyle w:val="NoSpacing"/>
        <w:ind w:firstLine="720"/>
        <w:jc w:val="both"/>
        <w:rPr>
          <w:rFonts w:ascii="Times New Roman" w:hAnsi="Times New Roman"/>
          <w:sz w:val="24"/>
          <w:szCs w:val="24"/>
        </w:rPr>
      </w:pPr>
      <w:r w:rsidRPr="0082378E">
        <w:rPr>
          <w:rFonts w:ascii="Times New Roman" w:hAnsi="Times New Roman"/>
          <w:sz w:val="24"/>
          <w:szCs w:val="24"/>
        </w:rPr>
        <w:t>Также с учащимися был проведён онлайн-опрос на тему «Библиотека, здравствуй или прощай?». Результаты опроса представлены ниже:</w:t>
      </w:r>
    </w:p>
    <w:p w:rsidR="00241430" w:rsidRPr="0082378E" w:rsidRDefault="00241430" w:rsidP="0082378E">
      <w:pPr>
        <w:pStyle w:val="NoSpacing"/>
        <w:ind w:left="567" w:firstLine="709"/>
        <w:rPr>
          <w:rFonts w:ascii="Times New Roman" w:hAnsi="Times New Roman"/>
          <w:sz w:val="24"/>
          <w:szCs w:val="24"/>
        </w:rPr>
      </w:pPr>
      <w:r w:rsidRPr="003C0BC9">
        <w:rPr>
          <w:rFonts w:ascii="Times New Roman" w:hAnsi="Times New Roman"/>
          <w:noProof/>
          <w:sz w:val="24"/>
          <w:szCs w:val="24"/>
          <w:lang w:eastAsia="ru-RU"/>
        </w:rPr>
        <w:pict>
          <v:shape id="_x0000_i1047" type="#_x0000_t75" alt="опрос.png" style="width:363.75pt;height:213.75pt;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">
            <v:imagedata r:id="rId44" o:title=""/>
            <o:lock v:ext="edit" aspectratio="f"/>
          </v:shape>
        </w:pict>
      </w:r>
    </w:p>
    <w:p w:rsidR="00241430" w:rsidRPr="0082378E" w:rsidRDefault="00241430" w:rsidP="0082378E">
      <w:pPr>
        <w:pStyle w:val="NoSpacing"/>
        <w:jc w:val="both"/>
        <w:rPr>
          <w:rFonts w:ascii="Times New Roman" w:hAnsi="Times New Roman"/>
          <w:sz w:val="24"/>
          <w:szCs w:val="24"/>
        </w:rPr>
      </w:pPr>
      <w:r w:rsidRPr="0082378E">
        <w:rPr>
          <w:rFonts w:ascii="Times New Roman" w:hAnsi="Times New Roman"/>
          <w:sz w:val="24"/>
          <w:szCs w:val="24"/>
        </w:rPr>
        <w:t>По данным диаграммы видно, что сетевое взаимодействие формирует интерес у учащихся к осмысленному чтению художественных произведений. Книга - не только наш лучший друг, но и до конца верный спутник.</w:t>
      </w:r>
    </w:p>
    <w:p w:rsidR="00241430" w:rsidRPr="0082378E" w:rsidRDefault="00241430" w:rsidP="0082378E">
      <w:pPr>
        <w:pStyle w:val="NoSpacing"/>
        <w:jc w:val="both"/>
        <w:rPr>
          <w:rFonts w:ascii="Times New Roman" w:hAnsi="Times New Roman"/>
          <w:sz w:val="24"/>
          <w:szCs w:val="24"/>
        </w:rPr>
      </w:pPr>
      <w:r w:rsidRPr="0082378E">
        <w:rPr>
          <w:rFonts w:ascii="Times New Roman" w:hAnsi="Times New Roman"/>
          <w:sz w:val="24"/>
          <w:szCs w:val="24"/>
        </w:rPr>
        <w:t>Перед нами диаграммы по результатам диагностики уровня читательской грамотности  за 2022-23 и 23-24 учебные годы в сравнении. (ФИПИ, открытый банк заданий; РЭШ):</w:t>
      </w:r>
    </w:p>
    <w:p w:rsidR="00241430" w:rsidRPr="0082378E" w:rsidRDefault="00241430" w:rsidP="0082378E">
      <w:pPr>
        <w:pStyle w:val="NoSpacing"/>
        <w:ind w:left="567" w:firstLine="709"/>
        <w:rPr>
          <w:rFonts w:ascii="Times New Roman" w:hAnsi="Times New Roman"/>
          <w:sz w:val="24"/>
          <w:szCs w:val="24"/>
        </w:rPr>
      </w:pPr>
      <w:r w:rsidRPr="003C0BC9">
        <w:rPr>
          <w:rFonts w:ascii="Times New Roman" w:hAnsi="Times New Roman"/>
          <w:noProof/>
          <w:sz w:val="24"/>
          <w:szCs w:val="24"/>
          <w:lang w:eastAsia="ru-RU"/>
        </w:rPr>
        <w:pict>
          <v:shape id="Рисунок 28" o:spid="_x0000_i1048" type="#_x0000_t75" style="width:340.5pt;height:234.75pt;visibility:visible">
            <v:imagedata r:id="rId45" o:title=""/>
          </v:shape>
        </w:pict>
      </w:r>
    </w:p>
    <w:p w:rsidR="00241430" w:rsidRPr="0082378E" w:rsidRDefault="00241430" w:rsidP="0082378E">
      <w:pPr>
        <w:pStyle w:val="NoSpacing"/>
        <w:jc w:val="both"/>
        <w:rPr>
          <w:rFonts w:ascii="Times New Roman" w:hAnsi="Times New Roman"/>
          <w:sz w:val="24"/>
          <w:szCs w:val="24"/>
        </w:rPr>
      </w:pPr>
      <w:r w:rsidRPr="0082378E">
        <w:rPr>
          <w:rFonts w:ascii="Times New Roman" w:hAnsi="Times New Roman"/>
          <w:sz w:val="24"/>
          <w:szCs w:val="24"/>
        </w:rPr>
        <w:t>Диагностику проходили участники сетевого взаимодействия. Как мы видим, качественная сторона пусть ненамного, но повысилась, дети стали читать более осмысленно, в этом заслуга как школы, так, в частности, и библиотеки. Уровень читательской грамотности, пусть небольшими темпами, но растёт.</w:t>
      </w:r>
    </w:p>
    <w:p w:rsidR="00241430" w:rsidRPr="0082378E" w:rsidRDefault="00241430" w:rsidP="0082378E">
      <w:pPr>
        <w:pStyle w:val="NoSpacing"/>
        <w:jc w:val="both"/>
        <w:rPr>
          <w:rFonts w:ascii="Times New Roman" w:hAnsi="Times New Roman"/>
          <w:sz w:val="24"/>
          <w:szCs w:val="24"/>
        </w:rPr>
      </w:pPr>
      <w:r w:rsidRPr="0082378E">
        <w:rPr>
          <w:rFonts w:ascii="Times New Roman" w:hAnsi="Times New Roman"/>
          <w:sz w:val="24"/>
          <w:szCs w:val="24"/>
        </w:rPr>
        <w:t xml:space="preserve">Советский книговед Лев Иванович Владимиров сказал прекрасные слова: "Книга - это фундамент, на котором строится культура нации". Качественное прочтение книги и качество прочитанных книг – это и есть фундамент для успешного развития подрастающего поколения. Культурное наследие нашей страны богатое и бесценное. Книга – это сокровище, которое мы должны беречь. </w:t>
      </w:r>
    </w:p>
    <w:p w:rsidR="00241430" w:rsidRPr="0082378E" w:rsidRDefault="00241430" w:rsidP="0082378E">
      <w:pPr>
        <w:pStyle w:val="NoSpacing"/>
        <w:jc w:val="both"/>
        <w:rPr>
          <w:rFonts w:ascii="Times New Roman" w:hAnsi="Times New Roman"/>
          <w:sz w:val="24"/>
          <w:szCs w:val="24"/>
        </w:rPr>
      </w:pPr>
      <w:r w:rsidRPr="0082378E">
        <w:rPr>
          <w:rFonts w:ascii="Times New Roman" w:hAnsi="Times New Roman"/>
          <w:sz w:val="24"/>
          <w:szCs w:val="24"/>
        </w:rPr>
        <w:t>Именно при тесном сотрудничестве различных организаций создаются благоприятные условия для становления и развития нравственной личности с активной гражданской позицией, личности, которая будет беречь национальную культуру и достояние.</w:t>
      </w:r>
    </w:p>
    <w:p w:rsidR="00241430" w:rsidRDefault="00241430" w:rsidP="0082378E">
      <w:pPr>
        <w:pStyle w:val="NoSpacing"/>
        <w:jc w:val="center"/>
        <w:rPr>
          <w:rFonts w:ascii="Times New Roman" w:hAnsi="Times New Roman"/>
          <w:b/>
          <w:sz w:val="24"/>
          <w:szCs w:val="24"/>
        </w:rPr>
      </w:pPr>
    </w:p>
    <w:p w:rsidR="00241430" w:rsidRDefault="00241430" w:rsidP="0082378E">
      <w:pPr>
        <w:pStyle w:val="NoSpacing"/>
        <w:jc w:val="center"/>
        <w:rPr>
          <w:rFonts w:ascii="Times New Roman" w:hAnsi="Times New Roman"/>
          <w:b/>
          <w:sz w:val="24"/>
          <w:szCs w:val="24"/>
        </w:rPr>
      </w:pPr>
    </w:p>
    <w:p w:rsidR="00241430" w:rsidRPr="0082378E" w:rsidRDefault="00241430" w:rsidP="0082378E">
      <w:pPr>
        <w:pStyle w:val="NoSpacing"/>
        <w:jc w:val="center"/>
        <w:rPr>
          <w:rFonts w:ascii="Times New Roman" w:hAnsi="Times New Roman"/>
          <w:b/>
          <w:sz w:val="24"/>
          <w:szCs w:val="24"/>
        </w:rPr>
      </w:pPr>
    </w:p>
    <w:p w:rsidR="00241430" w:rsidRPr="0082378E" w:rsidRDefault="00241430" w:rsidP="0082378E">
      <w:pPr>
        <w:pStyle w:val="NoSpacing"/>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82378E" w:rsidRDefault="00241430" w:rsidP="0082378E">
      <w:pPr>
        <w:pStyle w:val="NoSpacing"/>
        <w:numPr>
          <w:ilvl w:val="0"/>
          <w:numId w:val="24"/>
        </w:numPr>
        <w:ind w:left="0" w:firstLine="0"/>
        <w:jc w:val="both"/>
        <w:rPr>
          <w:rFonts w:ascii="Times New Roman" w:hAnsi="Times New Roman"/>
          <w:sz w:val="24"/>
          <w:szCs w:val="24"/>
        </w:rPr>
      </w:pPr>
      <w:r w:rsidRPr="0082378E">
        <w:rPr>
          <w:rFonts w:ascii="Times New Roman" w:hAnsi="Times New Roman"/>
          <w:sz w:val="24"/>
          <w:szCs w:val="24"/>
        </w:rPr>
        <w:t>Новиков, А.Е. Сетевое обучение как перспективное направление в системе образования // Инновационные проекты и программы в образовании. - 2010.-№1.-С.53-55.</w:t>
      </w:r>
    </w:p>
    <w:p w:rsidR="00241430" w:rsidRPr="0082378E" w:rsidRDefault="00241430" w:rsidP="0082378E">
      <w:pPr>
        <w:pStyle w:val="NoSpacing"/>
        <w:numPr>
          <w:ilvl w:val="0"/>
          <w:numId w:val="24"/>
        </w:numPr>
        <w:ind w:left="0" w:firstLine="0"/>
        <w:jc w:val="both"/>
        <w:rPr>
          <w:rFonts w:ascii="Times New Roman" w:hAnsi="Times New Roman"/>
          <w:sz w:val="24"/>
          <w:szCs w:val="24"/>
        </w:rPr>
      </w:pPr>
      <w:r w:rsidRPr="0082378E">
        <w:rPr>
          <w:rFonts w:ascii="Times New Roman" w:hAnsi="Times New Roman"/>
          <w:sz w:val="24"/>
          <w:szCs w:val="24"/>
        </w:rPr>
        <w:t>Чудинова В.П. Чтение детей и подростков на рубеже веков: процессы трансформации // Читающий мир и мир чтения: Сб. ст. по материалам международной конференции. Санкт-Петербург, июнь 2002 г. – Москва: Рудомино, – 2003 – 128 с.</w:t>
      </w:r>
    </w:p>
    <w:p w:rsidR="00241430" w:rsidRPr="0082378E" w:rsidRDefault="00241430" w:rsidP="0082378E">
      <w:pPr>
        <w:pStyle w:val="NoSpacing"/>
        <w:numPr>
          <w:ilvl w:val="0"/>
          <w:numId w:val="24"/>
        </w:numPr>
        <w:ind w:left="0" w:firstLine="0"/>
        <w:jc w:val="both"/>
        <w:rPr>
          <w:rFonts w:ascii="Times New Roman" w:hAnsi="Times New Roman"/>
          <w:sz w:val="24"/>
          <w:szCs w:val="24"/>
        </w:rPr>
      </w:pPr>
      <w:r w:rsidRPr="0082378E">
        <w:rPr>
          <w:rFonts w:ascii="Times New Roman" w:hAnsi="Times New Roman"/>
          <w:sz w:val="24"/>
          <w:szCs w:val="24"/>
        </w:rPr>
        <w:t>Якушкина, Е. Какие сетевые сообщества нужны педагогам? //Народное образование. - 2009 - №4. - С.189-194.</w:t>
      </w:r>
    </w:p>
    <w:p w:rsidR="00241430" w:rsidRPr="0082378E" w:rsidRDefault="00241430" w:rsidP="0082378E">
      <w:pPr>
        <w:pStyle w:val="NoSpacing"/>
        <w:numPr>
          <w:ilvl w:val="0"/>
          <w:numId w:val="24"/>
        </w:numPr>
        <w:ind w:left="0" w:firstLine="0"/>
        <w:jc w:val="both"/>
        <w:rPr>
          <w:rFonts w:ascii="Times New Roman" w:hAnsi="Times New Roman"/>
          <w:sz w:val="24"/>
          <w:szCs w:val="24"/>
        </w:rPr>
      </w:pPr>
      <w:hyperlink r:id="rId46" w:history="1">
        <w:r w:rsidRPr="0082378E">
          <w:rPr>
            <w:rStyle w:val="Hyperlink"/>
            <w:rFonts w:ascii="Times New Roman" w:hAnsi="Times New Roman"/>
            <w:sz w:val="24"/>
            <w:szCs w:val="24"/>
          </w:rPr>
          <w:t>https://gramota.ru/poisk?query=сеть&amp;mode=slovari&amp;dicts[]=42&amp;dicts[]=30</w:t>
        </w:r>
      </w:hyperlink>
      <w:r w:rsidRPr="0082378E">
        <w:rPr>
          <w:rFonts w:ascii="Times New Roman" w:hAnsi="Times New Roman"/>
          <w:sz w:val="24"/>
          <w:szCs w:val="24"/>
        </w:rPr>
        <w:t xml:space="preserve"> </w:t>
      </w:r>
    </w:p>
    <w:p w:rsidR="00241430" w:rsidRPr="0082378E" w:rsidRDefault="00241430" w:rsidP="0082378E">
      <w:pPr>
        <w:spacing w:after="0" w:line="240" w:lineRule="auto"/>
        <w:rPr>
          <w:rFonts w:ascii="Times New Roman" w:hAnsi="Times New Roman"/>
          <w:sz w:val="24"/>
          <w:szCs w:val="24"/>
        </w:rPr>
      </w:pPr>
      <w:hyperlink r:id="rId47" w:history="1">
        <w:r w:rsidRPr="0082378E">
          <w:rPr>
            <w:rStyle w:val="Hyperlink"/>
            <w:rFonts w:ascii="Times New Roman" w:hAnsi="Times New Roman"/>
            <w:sz w:val="24"/>
            <w:szCs w:val="24"/>
          </w:rPr>
          <w:t>https://rcmo.ru/wpcontent/uploads/2022/08/Результаты_общероссийской_оценки_по_модели_PISA_.pdf</w:t>
        </w:r>
      </w:hyperlink>
    </w:p>
    <w:p w:rsidR="00241430" w:rsidRPr="0082378E" w:rsidRDefault="00241430" w:rsidP="0082378E">
      <w:pPr>
        <w:spacing w:after="0" w:line="240" w:lineRule="auto"/>
        <w:rPr>
          <w:rFonts w:ascii="Times New Roman" w:hAnsi="Times New Roman"/>
          <w:sz w:val="24"/>
          <w:szCs w:val="24"/>
        </w:rPr>
      </w:pPr>
    </w:p>
    <w:p w:rsidR="00241430" w:rsidRPr="0082378E" w:rsidRDefault="00241430" w:rsidP="0082378E">
      <w:pPr>
        <w:pStyle w:val="c4"/>
        <w:spacing w:before="0" w:beforeAutospacing="0" w:after="0" w:afterAutospacing="0"/>
        <w:jc w:val="center"/>
        <w:rPr>
          <w:shd w:val="clear" w:color="auto" w:fill="FFFFFF"/>
        </w:rPr>
      </w:pPr>
    </w:p>
    <w:p w:rsidR="00241430" w:rsidRPr="0082378E" w:rsidRDefault="00241430" w:rsidP="0082378E">
      <w:pPr>
        <w:pStyle w:val="c4"/>
        <w:spacing w:before="0" w:beforeAutospacing="0" w:after="0" w:afterAutospacing="0"/>
        <w:jc w:val="center"/>
        <w:rPr>
          <w:b/>
        </w:rPr>
      </w:pPr>
      <w:r w:rsidRPr="0082378E">
        <w:rPr>
          <w:b/>
          <w:shd w:val="clear" w:color="auto" w:fill="FFFFFF"/>
        </w:rPr>
        <w:t>ФОРМИРОВАНИЕ У ВОСПИТАННИКОВ ДЕТСКИХ САДОВ</w:t>
      </w:r>
    </w:p>
    <w:p w:rsidR="00241430" w:rsidRPr="0082378E" w:rsidRDefault="00241430" w:rsidP="0082378E">
      <w:pPr>
        <w:pStyle w:val="c4"/>
        <w:spacing w:before="0" w:beforeAutospacing="0" w:after="0" w:afterAutospacing="0"/>
        <w:jc w:val="center"/>
      </w:pPr>
      <w:r w:rsidRPr="0082378E">
        <w:rPr>
          <w:b/>
          <w:shd w:val="clear" w:color="auto" w:fill="FFFFFF"/>
        </w:rPr>
        <w:t>НАЧАЛЬНЫХ ПРЕДСТАВЛЕНИЙ ОБ ИСТОРИИ МАЛОЙ РОДИНЫ</w:t>
      </w:r>
    </w:p>
    <w:p w:rsidR="00241430" w:rsidRPr="00C1221A" w:rsidRDefault="00241430" w:rsidP="0082378E">
      <w:pPr>
        <w:spacing w:after="0" w:line="240" w:lineRule="auto"/>
        <w:jc w:val="right"/>
        <w:rPr>
          <w:rFonts w:ascii="Times New Roman" w:hAnsi="Times New Roman"/>
          <w:sz w:val="24"/>
          <w:szCs w:val="24"/>
        </w:rPr>
      </w:pPr>
      <w:r w:rsidRPr="00C1221A">
        <w:rPr>
          <w:rFonts w:ascii="Times New Roman" w:hAnsi="Times New Roman"/>
          <w:sz w:val="24"/>
          <w:szCs w:val="24"/>
        </w:rPr>
        <w:t>Костенко Е.С., Городилова Н.Ю.,</w:t>
      </w:r>
    </w:p>
    <w:p w:rsidR="00241430" w:rsidRPr="00C1221A" w:rsidRDefault="00241430" w:rsidP="0082378E">
      <w:pPr>
        <w:spacing w:after="0" w:line="240" w:lineRule="auto"/>
        <w:jc w:val="right"/>
        <w:rPr>
          <w:rFonts w:ascii="Times New Roman" w:hAnsi="Times New Roman"/>
          <w:sz w:val="24"/>
          <w:szCs w:val="24"/>
        </w:rPr>
      </w:pPr>
      <w:r w:rsidRPr="00C1221A">
        <w:rPr>
          <w:rFonts w:ascii="Times New Roman" w:hAnsi="Times New Roman"/>
          <w:sz w:val="24"/>
          <w:szCs w:val="24"/>
        </w:rPr>
        <w:t>старшие воспитатели Детского сада «Светлячок»</w:t>
      </w:r>
    </w:p>
    <w:p w:rsidR="00241430" w:rsidRPr="0082378E" w:rsidRDefault="00241430" w:rsidP="0082378E">
      <w:pPr>
        <w:spacing w:after="0" w:line="240" w:lineRule="auto"/>
        <w:jc w:val="right"/>
        <w:rPr>
          <w:rFonts w:ascii="Times New Roman" w:hAnsi="Times New Roman"/>
          <w:sz w:val="24"/>
          <w:szCs w:val="24"/>
        </w:rPr>
      </w:pPr>
    </w:p>
    <w:p w:rsidR="00241430" w:rsidRPr="0082378E" w:rsidRDefault="00241430" w:rsidP="0082378E">
      <w:pPr>
        <w:pStyle w:val="c4"/>
        <w:shd w:val="clear" w:color="auto" w:fill="FFFFFF"/>
        <w:spacing w:before="0" w:beforeAutospacing="0" w:after="0" w:afterAutospacing="0"/>
        <w:ind w:firstLine="720"/>
        <w:jc w:val="both"/>
        <w:rPr>
          <w:color w:val="000000"/>
        </w:rPr>
      </w:pPr>
      <w:r w:rsidRPr="0082378E">
        <w:rPr>
          <w:b/>
        </w:rPr>
        <w:t>Аннотация</w:t>
      </w:r>
      <w:r w:rsidRPr="0082378E">
        <w:t xml:space="preserve">. </w:t>
      </w:r>
      <w:r w:rsidRPr="0082378E">
        <w:rPr>
          <w:color w:val="252525"/>
          <w:shd w:val="clear" w:color="auto" w:fill="FFFFFF"/>
        </w:rPr>
        <w:t xml:space="preserve">Формирование начальных представлений об историческом времени у дошкольников является сегодня, безусловно, необходимым. Это обусловлено изменениями в </w:t>
      </w:r>
      <w:r w:rsidRPr="0082378E">
        <w:rPr>
          <w:shd w:val="clear" w:color="auto" w:fill="FFFFFF"/>
        </w:rPr>
        <w:t xml:space="preserve">Законе об образовании Российской Федерации. </w:t>
      </w:r>
      <w:r w:rsidRPr="0082378E">
        <w:rPr>
          <w:color w:val="000000"/>
          <w:shd w:val="clear" w:color="auto" w:fill="FFFFFF"/>
        </w:rPr>
        <w:t>Изучение краеведческого материала, знакомство с историко-культурными, географическими, климатическими, национальными особенностями своего региона помогает повысить интерес к истории своего народа, развить духовные потребности, воспитать чувство привязанности к своей малой Родине.</w:t>
      </w:r>
      <w:r w:rsidRPr="0082378E">
        <w:rPr>
          <w:color w:val="000000"/>
        </w:rPr>
        <w:t xml:space="preserve"> Знакомство дошкольников с историей малой родины расширяет кругозор, развивает умения добывать и перерабатывать информацию, рассуждать и воспринимать разные точки зрения, позволяет сформировать у детей дошкольного возраста пространственно-временные представления.</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В статье рассматривается использование современных игровых технологий для сохранения и популяризации исторического наследия на примере веб-квеста «Путешествие во времени», игры-бродилки «Путешествие по паркам города Заводоуковска».</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b/>
          <w:sz w:val="24"/>
          <w:szCs w:val="24"/>
        </w:rPr>
        <w:t>Ключевые слова</w:t>
      </w:r>
      <w:r w:rsidRPr="0082378E">
        <w:rPr>
          <w:rFonts w:ascii="Times New Roman" w:hAnsi="Times New Roman"/>
          <w:sz w:val="24"/>
          <w:szCs w:val="24"/>
        </w:rPr>
        <w:t>: культурное наследие, историческая память, игровые технологии.</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Культурное наследие — это основа идентичности народов, их исторической памяти и духовного богатства. В условиях глобализации и стремительного технологического прогресса, сохранение и популяризация историко-культурного наследия становятся более актуальными, чем когда-либо. Одним из наиболее современных и эффективных подходов к решению данной проблемы в детском саду является использование игровых технологий.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В детских садах существует множество дидактических, настольных, напольных игр и дети с большим интересом играют в эти игры. Наблюдения педагогов говорят о том, что у детей большим спросом пользуются настольные игры-бродилки. Дети не просто используют готовые игры – бродилки, а создают свои, по собственному замыслу. Поэтому целью работы педагогов нашего детского сада стала поддержка детской инициативы в изготовления с детьми напольной ходилки-бродилки». На детско-воспитательском консилиуме были поставлены следующие задачи:</w:t>
      </w:r>
    </w:p>
    <w:p w:rsidR="00241430" w:rsidRPr="0082378E" w:rsidRDefault="00241430" w:rsidP="00C1221A">
      <w:pPr>
        <w:numPr>
          <w:ilvl w:val="0"/>
          <w:numId w:val="25"/>
        </w:numPr>
        <w:tabs>
          <w:tab w:val="left" w:pos="360"/>
        </w:tabs>
        <w:spacing w:after="0" w:line="240" w:lineRule="auto"/>
        <w:ind w:left="0" w:firstLine="0"/>
        <w:contextualSpacing/>
        <w:jc w:val="both"/>
        <w:rPr>
          <w:rFonts w:ascii="Times New Roman" w:hAnsi="Times New Roman"/>
          <w:sz w:val="24"/>
          <w:szCs w:val="24"/>
          <w:lang w:eastAsia="ru-RU"/>
        </w:rPr>
      </w:pPr>
      <w:r w:rsidRPr="0082378E">
        <w:rPr>
          <w:rFonts w:ascii="Times New Roman" w:hAnsi="Times New Roman"/>
          <w:sz w:val="24"/>
          <w:szCs w:val="24"/>
          <w:lang w:eastAsia="ru-RU"/>
        </w:rPr>
        <w:t>Создать необходимые условия для развития детской инициативы, самостоятельности.</w:t>
      </w:r>
    </w:p>
    <w:p w:rsidR="00241430" w:rsidRPr="0082378E" w:rsidRDefault="00241430" w:rsidP="00C1221A">
      <w:pPr>
        <w:numPr>
          <w:ilvl w:val="0"/>
          <w:numId w:val="25"/>
        </w:numPr>
        <w:tabs>
          <w:tab w:val="left" w:pos="360"/>
        </w:tabs>
        <w:spacing w:after="0" w:line="240" w:lineRule="auto"/>
        <w:ind w:left="0" w:firstLine="0"/>
        <w:contextualSpacing/>
        <w:jc w:val="both"/>
        <w:rPr>
          <w:rFonts w:ascii="Times New Roman" w:hAnsi="Times New Roman"/>
          <w:sz w:val="24"/>
          <w:szCs w:val="24"/>
          <w:lang w:eastAsia="ru-RU"/>
        </w:rPr>
      </w:pPr>
      <w:r w:rsidRPr="0082378E">
        <w:rPr>
          <w:rFonts w:ascii="Times New Roman" w:hAnsi="Times New Roman"/>
          <w:sz w:val="24"/>
          <w:szCs w:val="24"/>
          <w:lang w:eastAsia="ru-RU"/>
        </w:rPr>
        <w:t>Поддержать интерес детей в изготовлении напольной игры-бродилки.</w:t>
      </w:r>
    </w:p>
    <w:p w:rsidR="00241430" w:rsidRPr="0082378E" w:rsidRDefault="00241430" w:rsidP="00C1221A">
      <w:pPr>
        <w:numPr>
          <w:ilvl w:val="0"/>
          <w:numId w:val="25"/>
        </w:numPr>
        <w:shd w:val="clear" w:color="auto" w:fill="FFFFFF"/>
        <w:tabs>
          <w:tab w:val="left" w:pos="360"/>
        </w:tabs>
        <w:spacing w:after="0" w:line="240" w:lineRule="auto"/>
        <w:ind w:left="0" w:firstLine="0"/>
        <w:contextualSpacing/>
        <w:jc w:val="both"/>
        <w:rPr>
          <w:rFonts w:ascii="Times New Roman" w:hAnsi="Times New Roman"/>
          <w:sz w:val="24"/>
          <w:szCs w:val="24"/>
          <w:lang w:eastAsia="ru-RU"/>
        </w:rPr>
      </w:pPr>
      <w:r w:rsidRPr="0082378E">
        <w:rPr>
          <w:rFonts w:ascii="Times New Roman" w:hAnsi="Times New Roman"/>
          <w:sz w:val="24"/>
          <w:szCs w:val="24"/>
          <w:lang w:eastAsia="ru-RU"/>
        </w:rPr>
        <w:t>Развивать логическое мышление, внимание, воображение, коммуникативные и социальные навыки; творческое мышление и мелкую моторику.</w:t>
      </w:r>
    </w:p>
    <w:p w:rsidR="00241430" w:rsidRPr="0082378E" w:rsidRDefault="00241430" w:rsidP="00C1221A">
      <w:pPr>
        <w:numPr>
          <w:ilvl w:val="0"/>
          <w:numId w:val="25"/>
        </w:numPr>
        <w:shd w:val="clear" w:color="auto" w:fill="FFFFFF"/>
        <w:tabs>
          <w:tab w:val="left" w:pos="360"/>
        </w:tabs>
        <w:spacing w:after="0" w:line="240" w:lineRule="auto"/>
        <w:ind w:left="0" w:firstLine="0"/>
        <w:jc w:val="both"/>
        <w:rPr>
          <w:rFonts w:ascii="Times New Roman" w:hAnsi="Times New Roman"/>
          <w:sz w:val="24"/>
          <w:szCs w:val="24"/>
          <w:lang w:eastAsia="ru-RU"/>
        </w:rPr>
      </w:pPr>
      <w:r w:rsidRPr="0082378E">
        <w:rPr>
          <w:rFonts w:ascii="Times New Roman" w:hAnsi="Times New Roman"/>
          <w:sz w:val="24"/>
          <w:szCs w:val="24"/>
          <w:lang w:eastAsia="ru-RU"/>
        </w:rPr>
        <w:t>Воспитывать дружелюбие, умение действовать в команде.</w:t>
      </w:r>
    </w:p>
    <w:p w:rsidR="00241430" w:rsidRPr="0082378E" w:rsidRDefault="00241430" w:rsidP="00C1221A">
      <w:pPr>
        <w:tabs>
          <w:tab w:val="left" w:pos="360"/>
        </w:tabs>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Совместно с детьми был разработан эскиз, затем создано универсальное полотно напольной игры-бродилки «Парки города Заводоуковска», сообща выбраны герои игры, придуманы правила, собран материал о парках города, который размещается на  карточках, слайдах презентации, творческие, интеллектуальные задания для выполнения на станциях. </w:t>
      </w:r>
    </w:p>
    <w:p w:rsidR="00241430" w:rsidRPr="0082378E" w:rsidRDefault="00241430" w:rsidP="0082378E">
      <w:pPr>
        <w:spacing w:after="0" w:line="240" w:lineRule="auto"/>
        <w:ind w:firstLine="709"/>
        <w:jc w:val="both"/>
        <w:rPr>
          <w:rFonts w:ascii="Times New Roman" w:hAnsi="Times New Roman"/>
          <w:sz w:val="24"/>
          <w:szCs w:val="24"/>
        </w:rPr>
      </w:pPr>
      <w:r>
        <w:rPr>
          <w:noProof/>
          <w:lang w:eastAsia="ru-RU"/>
        </w:rPr>
        <w:pict>
          <v:shape id="Рисунок 1" o:spid="_x0000_s1032" type="#_x0000_t75" style="position:absolute;left:0;text-align:left;margin-left:261pt;margin-top:67.35pt;width:215.05pt;height:161.25pt;z-index:251664384;visibility:visible;mso-position-horizontal-relative:margin" wrapcoords="-75 0 -75 21500 21600 21500 21600 0 -75 0">
            <v:imagedata r:id="rId48" o:title=""/>
            <w10:wrap type="through" anchorx="margin"/>
          </v:shape>
        </w:pict>
      </w:r>
      <w:r w:rsidRPr="0082378E">
        <w:rPr>
          <w:rFonts w:ascii="Times New Roman" w:hAnsi="Times New Roman"/>
          <w:sz w:val="24"/>
          <w:szCs w:val="24"/>
        </w:rPr>
        <w:t xml:space="preserve"> Дети с удовольствием отправляются в путешествие по паркам города. Переходя от одной остановки к другой,  воспитанники знакомятся с парками города Заводоуковска, выполняя различные задания.</w:t>
      </w:r>
      <w:r w:rsidRPr="0082378E">
        <w:rPr>
          <w:rFonts w:ascii="Times New Roman" w:hAnsi="Times New Roman"/>
          <w:sz w:val="24"/>
          <w:szCs w:val="24"/>
        </w:rPr>
        <w:br/>
      </w:r>
      <w:r w:rsidRPr="0082378E">
        <w:rPr>
          <w:rFonts w:ascii="Times New Roman" w:hAnsi="Times New Roman"/>
          <w:sz w:val="24"/>
          <w:szCs w:val="24"/>
        </w:rPr>
        <w:tab/>
        <w:t>Веб-квест «Путешествие во времени»  ориентирован на использование «исторического куба»  с QR-кодами, который предоставляет уникальную возможность ознакомиться с историко-культурным наследием города Заводоуковска.</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Заводоуковск — небольшой, но исторически значимый город, который может  похвастаться достопримечательностями, отражающими его уникальную культурную идентичность и историческую память. В рамках веб-квеста «Путешествие во времени» выделяются следующие ключевые объекты: Заводоуковский краеведческий музей, парк Машиностроителей, Колмаковский парк, мемориал памяти воинов, Заводоуковский машиностроительный завод, фильм про Заводоуковск и его окрестности, который вышел в рамках видеоцикла «Путешествие по Тюменской области». Каждая из этих достопримечательностей не только обогащает культурное наследие Заводоуковска, но и является важным элементом в формировании его исторической памяти и культурной идентичности.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На каждое ребро куба размещается картинка с изображением достопримечательности города и QR-кодом.   </w:t>
      </w:r>
    </w:p>
    <w:p w:rsidR="00241430" w:rsidRPr="0082378E" w:rsidRDefault="00241430" w:rsidP="0082378E">
      <w:pPr>
        <w:spacing w:after="0" w:line="240" w:lineRule="auto"/>
        <w:ind w:firstLine="709"/>
        <w:jc w:val="both"/>
        <w:rPr>
          <w:rFonts w:ascii="Times New Roman" w:hAnsi="Times New Roman"/>
          <w:sz w:val="24"/>
          <w:szCs w:val="24"/>
        </w:rPr>
      </w:pPr>
      <w:r>
        <w:rPr>
          <w:noProof/>
          <w:lang w:eastAsia="ru-RU"/>
        </w:rPr>
        <w:pict>
          <v:shape id="_x0000_s1033" type="#_x0000_t75" style="position:absolute;left:0;text-align:left;margin-left:306pt;margin-top:1.1pt;width:171pt;height:159pt;z-index:251665408;visibility:visible" o:allowoverlap="f">
            <v:imagedata r:id="rId49" o:title="" croptop="5669f" cropbottom="14926f" cropright="1053f"/>
            <w10:wrap type="square"/>
          </v:shape>
        </w:pict>
      </w:r>
      <w:r w:rsidRPr="0082378E">
        <w:rPr>
          <w:rFonts w:ascii="Times New Roman" w:hAnsi="Times New Roman"/>
          <w:sz w:val="24"/>
          <w:szCs w:val="24"/>
        </w:rPr>
        <w:t>QR-коды (Quick Response Codes) — это двумерные штрих-коды, которые могут хранить различные типы информации, включая текст, URL-ссылки, контактные данные и другое. Они могут быть считываемыми с помощью смартфонов и других мобильных устройств, что делает их удобным инструментом для передачи информации.  Желающий узнать информацию о культурном объекте города,  с помощью смартфона считывая  QR-код, может получить в интересной форме информацию об этом объекте.</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Таким образом, именно различные игры являются интересным способом знакомства воспитанников детского сада с объектами культурного наследия города. Они </w:t>
      </w:r>
      <w:bookmarkStart w:id="1" w:name="_GoBack"/>
      <w:bookmarkEnd w:id="1"/>
      <w:r w:rsidRPr="0082378E">
        <w:rPr>
          <w:rFonts w:ascii="Times New Roman" w:hAnsi="Times New Roman"/>
          <w:sz w:val="24"/>
          <w:szCs w:val="24"/>
        </w:rPr>
        <w:t>не только информируют, но и вдохновляют участников исследовать город и его окрестности, знакомиться с достопримечательностями и участвовать в сохранении культурного наследия. Он может служить толчком для подрастающего поколения, побуждая их к более активному участию в культурных проектах.</w:t>
      </w:r>
    </w:p>
    <w:p w:rsidR="00241430" w:rsidRPr="0082378E" w:rsidRDefault="00241430" w:rsidP="0082378E">
      <w:pPr>
        <w:spacing w:after="0" w:line="240" w:lineRule="auto"/>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C1221A" w:rsidRDefault="00241430" w:rsidP="0082378E">
      <w:pPr>
        <w:spacing w:after="0" w:line="240" w:lineRule="auto"/>
        <w:jc w:val="both"/>
        <w:rPr>
          <w:rFonts w:ascii="Times New Roman" w:hAnsi="Times New Roman"/>
          <w:sz w:val="24"/>
          <w:szCs w:val="24"/>
        </w:rPr>
      </w:pPr>
      <w:r w:rsidRPr="00C1221A">
        <w:rPr>
          <w:rFonts w:ascii="Times New Roman" w:hAnsi="Times New Roman"/>
          <w:sz w:val="24"/>
          <w:szCs w:val="24"/>
        </w:rPr>
        <w:t xml:space="preserve">1.  Виммельбухи. Большая книжка ходилок, бродилок и лабиринтов. </w:t>
      </w:r>
    </w:p>
    <w:p w:rsidR="00241430" w:rsidRPr="0082378E" w:rsidRDefault="00241430" w:rsidP="0082378E">
      <w:pPr>
        <w:pStyle w:val="ListParagraph"/>
        <w:spacing w:after="0" w:line="240" w:lineRule="auto"/>
        <w:ind w:left="0"/>
        <w:jc w:val="both"/>
        <w:rPr>
          <w:rFonts w:ascii="Times New Roman" w:hAnsi="Times New Roman"/>
          <w:sz w:val="24"/>
          <w:szCs w:val="24"/>
        </w:rPr>
      </w:pPr>
      <w:r w:rsidRPr="0082378E">
        <w:rPr>
          <w:rFonts w:ascii="Times New Roman" w:hAnsi="Times New Roman"/>
          <w:sz w:val="24"/>
          <w:szCs w:val="24"/>
        </w:rPr>
        <w:t>2. Кондаков И.В. Методологические проблемы изучения культурного и природного наследия в России. Наследие и современность. Информационный сборник. М., 1998. Вып.6.</w:t>
      </w:r>
    </w:p>
    <w:p w:rsidR="00241430" w:rsidRPr="0082378E" w:rsidRDefault="00241430" w:rsidP="0082378E">
      <w:pPr>
        <w:pStyle w:val="ListParagraph"/>
        <w:spacing w:after="0" w:line="240" w:lineRule="auto"/>
        <w:ind w:left="0"/>
        <w:jc w:val="both"/>
        <w:rPr>
          <w:rFonts w:ascii="Times New Roman" w:hAnsi="Times New Roman"/>
          <w:sz w:val="24"/>
          <w:szCs w:val="24"/>
        </w:rPr>
      </w:pPr>
      <w:r w:rsidRPr="0082378E">
        <w:rPr>
          <w:rFonts w:ascii="Times New Roman" w:hAnsi="Times New Roman"/>
          <w:sz w:val="24"/>
          <w:szCs w:val="24"/>
        </w:rPr>
        <w:t>3. Лях, О.А., Лиханова, В.В. Инновации в экскурсионной деятельности// Ученые записки забайкальского государственного университета Том: 12 Номер: 3, 2017 -160-168 с.</w:t>
      </w:r>
    </w:p>
    <w:p w:rsidR="00241430" w:rsidRPr="0082378E" w:rsidRDefault="00241430" w:rsidP="0082378E">
      <w:pPr>
        <w:pStyle w:val="ListParagraph"/>
        <w:spacing w:after="0" w:line="240" w:lineRule="auto"/>
        <w:ind w:left="0"/>
        <w:jc w:val="both"/>
        <w:rPr>
          <w:rFonts w:ascii="Times New Roman" w:hAnsi="Times New Roman"/>
          <w:sz w:val="24"/>
          <w:szCs w:val="24"/>
        </w:rPr>
      </w:pPr>
      <w:r w:rsidRPr="0082378E">
        <w:rPr>
          <w:rFonts w:ascii="Times New Roman" w:hAnsi="Times New Roman"/>
          <w:sz w:val="24"/>
          <w:szCs w:val="24"/>
        </w:rPr>
        <w:t>4. Михайлова, П.С. Применение QR-кодов в образовании // Новые информационные технологии в образовании: практической конференции (Екатеринбург, 10-13 марта 2015 г.). Екатеринбург: Изд-во РГППУ, 2015 С. 269-275 с.</w:t>
      </w:r>
    </w:p>
    <w:p w:rsidR="00241430" w:rsidRPr="0082378E" w:rsidRDefault="00241430" w:rsidP="0082378E">
      <w:pPr>
        <w:pStyle w:val="ListParagraph"/>
        <w:spacing w:after="0" w:line="240" w:lineRule="auto"/>
        <w:ind w:left="0"/>
        <w:jc w:val="both"/>
        <w:rPr>
          <w:rFonts w:ascii="Times New Roman" w:hAnsi="Times New Roman"/>
          <w:sz w:val="24"/>
          <w:szCs w:val="24"/>
        </w:rPr>
      </w:pPr>
      <w:r w:rsidRPr="0082378E">
        <w:rPr>
          <w:rFonts w:ascii="Times New Roman" w:hAnsi="Times New Roman"/>
          <w:sz w:val="24"/>
          <w:szCs w:val="24"/>
        </w:rPr>
        <w:t>5. Полякова, М. А. Охрана культурного наследия России: учеб. пособие для вузов  — М.: Дрофа, 2005. — 271 с.</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6. Планирование образовательной деятельности в ДОО.</w:t>
      </w:r>
      <w:r>
        <w:rPr>
          <w:rFonts w:ascii="Times New Roman" w:hAnsi="Times New Roman"/>
          <w:sz w:val="24"/>
          <w:szCs w:val="24"/>
        </w:rPr>
        <w:t xml:space="preserve"> </w:t>
      </w:r>
      <w:r w:rsidRPr="0082378E">
        <w:rPr>
          <w:rFonts w:ascii="Times New Roman" w:hAnsi="Times New Roman"/>
          <w:sz w:val="24"/>
          <w:szCs w:val="24"/>
        </w:rPr>
        <w:t>Подготовительная группа к школе. Методическое пособие под. ред. Тимофеевой Л.Л. – М.: Центр педагогического образования, 2015. – 352 с.</w:t>
      </w:r>
    </w:p>
    <w:p w:rsidR="00241430" w:rsidRPr="0082378E" w:rsidRDefault="00241430" w:rsidP="0082378E">
      <w:pPr>
        <w:spacing w:after="0" w:line="240" w:lineRule="auto"/>
        <w:rPr>
          <w:rFonts w:ascii="Times New Roman" w:hAnsi="Times New Roman"/>
          <w:sz w:val="24"/>
          <w:szCs w:val="24"/>
        </w:rPr>
      </w:pPr>
    </w:p>
    <w:p w:rsidR="00241430" w:rsidRPr="0082378E" w:rsidRDefault="00241430" w:rsidP="0082378E">
      <w:pPr>
        <w:spacing w:after="0" w:line="240" w:lineRule="auto"/>
        <w:rPr>
          <w:rFonts w:ascii="Times New Roman" w:hAnsi="Times New Roman"/>
          <w:sz w:val="24"/>
          <w:szCs w:val="24"/>
        </w:rPr>
      </w:pPr>
    </w:p>
    <w:p w:rsidR="00241430" w:rsidRPr="0082378E" w:rsidRDefault="00241430" w:rsidP="0082378E">
      <w:pPr>
        <w:spacing w:after="0" w:line="240" w:lineRule="auto"/>
        <w:jc w:val="center"/>
        <w:rPr>
          <w:rFonts w:ascii="Times New Roman" w:hAnsi="Times New Roman"/>
          <w:b/>
          <w:sz w:val="24"/>
          <w:szCs w:val="24"/>
        </w:rPr>
      </w:pPr>
      <w:r w:rsidRPr="0082378E">
        <w:rPr>
          <w:rFonts w:ascii="Times New Roman" w:hAnsi="Times New Roman"/>
          <w:b/>
          <w:sz w:val="24"/>
          <w:szCs w:val="24"/>
        </w:rPr>
        <w:t>ИСТОРИЧЕСКОЕ ПРОСВЕЩЕНИЕ КАК ИНСТРУМЕНТ РЕАЛИЗАЦИИ ГОСУДАРСТВЕННОЙ ПОЛИТИКИ В ОБЛАСТИ ОБРАЗОВАНИЯ РОССИЙСКОЙ ФЕДЕРАЦИИ</w:t>
      </w:r>
      <w:r>
        <w:rPr>
          <w:rFonts w:ascii="Times New Roman" w:hAnsi="Times New Roman"/>
          <w:b/>
          <w:sz w:val="24"/>
          <w:szCs w:val="24"/>
        </w:rPr>
        <w:t xml:space="preserve"> </w:t>
      </w:r>
      <w:r w:rsidRPr="0082378E">
        <w:rPr>
          <w:rFonts w:ascii="Times New Roman" w:hAnsi="Times New Roman"/>
          <w:b/>
          <w:sz w:val="24"/>
          <w:szCs w:val="24"/>
        </w:rPr>
        <w:t>(МЕТОДИЧЕСКИЙ СЕМИНАР)</w:t>
      </w:r>
    </w:p>
    <w:p w:rsidR="00241430" w:rsidRPr="0082378E" w:rsidRDefault="00241430" w:rsidP="0082378E">
      <w:pPr>
        <w:spacing w:after="0" w:line="240" w:lineRule="auto"/>
        <w:jc w:val="right"/>
        <w:rPr>
          <w:rFonts w:ascii="Times New Roman" w:hAnsi="Times New Roman"/>
          <w:sz w:val="24"/>
          <w:szCs w:val="24"/>
        </w:rPr>
      </w:pPr>
      <w:r w:rsidRPr="0082378E">
        <w:rPr>
          <w:rFonts w:ascii="Times New Roman" w:hAnsi="Times New Roman"/>
          <w:sz w:val="24"/>
          <w:szCs w:val="24"/>
        </w:rPr>
        <w:t xml:space="preserve">Эккардт Г.А., </w:t>
      </w:r>
    </w:p>
    <w:p w:rsidR="00241430" w:rsidRDefault="00241430" w:rsidP="0082378E">
      <w:pPr>
        <w:spacing w:after="0" w:line="240" w:lineRule="auto"/>
        <w:jc w:val="right"/>
        <w:rPr>
          <w:rFonts w:ascii="Times New Roman" w:hAnsi="Times New Roman"/>
          <w:sz w:val="24"/>
          <w:szCs w:val="24"/>
        </w:rPr>
      </w:pPr>
      <w:r w:rsidRPr="0082378E">
        <w:rPr>
          <w:rFonts w:ascii="Times New Roman" w:hAnsi="Times New Roman"/>
          <w:sz w:val="24"/>
          <w:szCs w:val="24"/>
        </w:rPr>
        <w:t>учитель истории и обществознания МАОУ «СОШ №</w:t>
      </w:r>
      <w:r>
        <w:rPr>
          <w:rFonts w:ascii="Times New Roman" w:hAnsi="Times New Roman"/>
          <w:sz w:val="24"/>
          <w:szCs w:val="24"/>
        </w:rPr>
        <w:t xml:space="preserve"> </w:t>
      </w:r>
      <w:r w:rsidRPr="0082378E">
        <w:rPr>
          <w:rFonts w:ascii="Times New Roman" w:hAnsi="Times New Roman"/>
          <w:sz w:val="24"/>
          <w:szCs w:val="24"/>
        </w:rPr>
        <w:t>2»</w:t>
      </w:r>
    </w:p>
    <w:p w:rsidR="00241430" w:rsidRPr="0082378E" w:rsidRDefault="00241430" w:rsidP="0082378E">
      <w:pPr>
        <w:spacing w:after="0" w:line="240" w:lineRule="auto"/>
        <w:jc w:val="right"/>
        <w:rPr>
          <w:rFonts w:ascii="Times New Roman" w:hAnsi="Times New Roman"/>
          <w:sz w:val="24"/>
          <w:szCs w:val="24"/>
        </w:rPr>
      </w:pP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b/>
          <w:sz w:val="24"/>
          <w:szCs w:val="24"/>
        </w:rPr>
        <w:t>Аннотация.</w:t>
      </w:r>
      <w:r w:rsidRPr="0082378E">
        <w:rPr>
          <w:rFonts w:ascii="Times New Roman" w:hAnsi="Times New Roman"/>
          <w:sz w:val="24"/>
          <w:szCs w:val="24"/>
        </w:rPr>
        <w:t xml:space="preserve"> В статье предложен сценарий методического семинара, который проводится с учителями. Главная цель семинара - обсудить вопросы исторического просвещения с педагогическим коллективом и выработать единые подходы по реализации Указа Президента РФ от 08 мая 2024 года "Об основах госполитики в области исторического просвещения". Историческое просвещение - это актуальный вопрос в современной истории т.к. наблюдается искажение исторических фактов, негативные оценки событий и периодов отечественной истории, распространение ложных представлений о России. В ходе методического семинара, педагоги ознакомятся с понятием "историческое просвещение", с задачами государственной политики в области исторического просвещения, инструментами, механизмами, которые помогут реализовать поставленные цели. Просветительская деятельность в системе исторического просвещения должна осуществляться на основе общих принципов образовательной политики в Российской Федерации.</w:t>
      </w:r>
    </w:p>
    <w:p w:rsidR="00241430"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b/>
          <w:sz w:val="24"/>
          <w:szCs w:val="24"/>
        </w:rPr>
        <w:t>Ключевые слова и фразы</w:t>
      </w:r>
      <w:r w:rsidRPr="0082378E">
        <w:rPr>
          <w:rFonts w:ascii="Times New Roman" w:hAnsi="Times New Roman"/>
          <w:sz w:val="24"/>
          <w:szCs w:val="24"/>
        </w:rPr>
        <w:t>: историческое просвещение, государственная политика, единые подходы, механизмы по формированию исторической памяти.</w:t>
      </w:r>
    </w:p>
    <w:p w:rsidR="00241430" w:rsidRPr="0082378E" w:rsidRDefault="00241430" w:rsidP="0082378E">
      <w:pPr>
        <w:spacing w:after="0" w:line="240" w:lineRule="auto"/>
        <w:ind w:firstLine="720"/>
        <w:jc w:val="both"/>
        <w:rPr>
          <w:rFonts w:ascii="Times New Roman" w:hAnsi="Times New Roman"/>
          <w:sz w:val="24"/>
          <w:szCs w:val="24"/>
        </w:rPr>
      </w:pPr>
    </w:p>
    <w:p w:rsidR="00241430" w:rsidRPr="0082378E" w:rsidRDefault="00241430" w:rsidP="0082378E">
      <w:pPr>
        <w:spacing w:after="0" w:line="240" w:lineRule="auto"/>
        <w:ind w:firstLine="720"/>
        <w:jc w:val="both"/>
        <w:rPr>
          <w:rFonts w:ascii="Times New Roman" w:hAnsi="Times New Roman"/>
          <w:b/>
          <w:sz w:val="24"/>
          <w:szCs w:val="24"/>
        </w:rPr>
      </w:pPr>
      <w:r w:rsidRPr="0082378E">
        <w:rPr>
          <w:rFonts w:ascii="Times New Roman" w:hAnsi="Times New Roman"/>
          <w:b/>
          <w:sz w:val="24"/>
          <w:szCs w:val="24"/>
        </w:rPr>
        <w:t>Ход семинара.</w:t>
      </w:r>
    </w:p>
    <w:p w:rsidR="00241430" w:rsidRPr="0082378E" w:rsidRDefault="00241430" w:rsidP="0082378E">
      <w:pPr>
        <w:spacing w:after="0" w:line="240" w:lineRule="auto"/>
        <w:ind w:firstLine="720"/>
        <w:jc w:val="both"/>
        <w:rPr>
          <w:rFonts w:ascii="Times New Roman" w:hAnsi="Times New Roman"/>
          <w:b/>
          <w:sz w:val="24"/>
          <w:szCs w:val="24"/>
        </w:rPr>
      </w:pPr>
      <w:r w:rsidRPr="0082378E">
        <w:rPr>
          <w:rFonts w:ascii="Times New Roman" w:hAnsi="Times New Roman"/>
          <w:sz w:val="24"/>
          <w:szCs w:val="24"/>
        </w:rPr>
        <w:t>Участникам предлагаются 4 высказывания Д.И.Менделеева. Необходимо выбрать одно высказывание, которое по мнению педагогов наиболее подходит к современной системе образования. После обсуждения в группах, педагоги приводят аргументы и приходят к выводу о том, что очень важно сохранять и передавать потомкам историю своего государства.</w:t>
      </w:r>
    </w:p>
    <w:p w:rsidR="00241430" w:rsidRPr="0082378E" w:rsidRDefault="00241430" w:rsidP="0082378E">
      <w:pPr>
        <w:spacing w:after="0" w:line="240" w:lineRule="auto"/>
        <w:jc w:val="both"/>
        <w:rPr>
          <w:rFonts w:ascii="Times New Roman" w:hAnsi="Times New Roman"/>
          <w:b/>
          <w:sz w:val="24"/>
          <w:szCs w:val="24"/>
        </w:rPr>
      </w:pPr>
      <w:r w:rsidRPr="0082378E">
        <w:rPr>
          <w:rFonts w:ascii="Times New Roman" w:hAnsi="Times New Roman"/>
          <w:b/>
          <w:sz w:val="24"/>
          <w:szCs w:val="24"/>
        </w:rPr>
        <w:t>1. Только тот учитель сумеет плодотворно воздействовать на учеников, ... который сам силен в науке, ею обладает и ее любит.</w:t>
      </w:r>
    </w:p>
    <w:p w:rsidR="00241430" w:rsidRPr="0082378E" w:rsidRDefault="00241430" w:rsidP="0082378E">
      <w:pPr>
        <w:spacing w:after="0" w:line="240" w:lineRule="auto"/>
        <w:jc w:val="both"/>
        <w:rPr>
          <w:rFonts w:ascii="Times New Roman" w:hAnsi="Times New Roman"/>
          <w:b/>
          <w:bCs/>
          <w:sz w:val="24"/>
          <w:szCs w:val="24"/>
        </w:rPr>
      </w:pPr>
      <w:r w:rsidRPr="0082378E">
        <w:rPr>
          <w:rFonts w:ascii="Times New Roman" w:hAnsi="Times New Roman"/>
          <w:b/>
          <w:sz w:val="24"/>
          <w:szCs w:val="24"/>
        </w:rPr>
        <w:t>2.</w:t>
      </w:r>
      <w:r w:rsidRPr="0082378E">
        <w:rPr>
          <w:rFonts w:ascii="Times New Roman" w:hAnsi="Times New Roman"/>
          <w:b/>
          <w:bCs/>
          <w:sz w:val="24"/>
          <w:szCs w:val="24"/>
        </w:rPr>
        <w:t xml:space="preserve"> Будущность России, если не всецело, то очень много зависит от состояния ее просвещения.</w:t>
      </w:r>
    </w:p>
    <w:p w:rsidR="00241430" w:rsidRPr="0082378E" w:rsidRDefault="00241430" w:rsidP="0082378E">
      <w:pPr>
        <w:spacing w:after="0" w:line="240" w:lineRule="auto"/>
        <w:jc w:val="both"/>
        <w:rPr>
          <w:rFonts w:ascii="Times New Roman" w:hAnsi="Times New Roman"/>
          <w:b/>
          <w:sz w:val="24"/>
          <w:szCs w:val="24"/>
        </w:rPr>
      </w:pPr>
      <w:r w:rsidRPr="0082378E">
        <w:rPr>
          <w:rFonts w:ascii="Times New Roman" w:hAnsi="Times New Roman"/>
          <w:b/>
          <w:bCs/>
          <w:sz w:val="24"/>
          <w:szCs w:val="24"/>
        </w:rPr>
        <w:t>3.</w:t>
      </w:r>
      <w:r w:rsidRPr="0082378E">
        <w:rPr>
          <w:rFonts w:ascii="Times New Roman" w:hAnsi="Times New Roman"/>
          <w:b/>
          <w:sz w:val="24"/>
          <w:szCs w:val="24"/>
        </w:rPr>
        <w:t xml:space="preserve"> Умейте всегда перенестись на точку зрения противоположного мнения.</w:t>
      </w:r>
    </w:p>
    <w:p w:rsidR="00241430" w:rsidRPr="0082378E" w:rsidRDefault="00241430" w:rsidP="0082378E">
      <w:pPr>
        <w:spacing w:after="0" w:line="240" w:lineRule="auto"/>
        <w:jc w:val="both"/>
        <w:rPr>
          <w:rFonts w:ascii="Times New Roman" w:hAnsi="Times New Roman"/>
          <w:b/>
          <w:sz w:val="24"/>
          <w:szCs w:val="24"/>
        </w:rPr>
      </w:pPr>
      <w:r w:rsidRPr="0082378E">
        <w:rPr>
          <w:rFonts w:ascii="Times New Roman" w:hAnsi="Times New Roman"/>
          <w:b/>
          <w:sz w:val="24"/>
          <w:szCs w:val="24"/>
        </w:rPr>
        <w:t>4. Мы должны оставить потомкам не меньше, чем сами получили.</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1. Работа с понятием "Историческое просвещение". В группах на листах записываем ассоциативный ряд. Один из участников группы переходит в другую группу, анализируют, дополняют. Участники возвращаются в свои группы и обсуждают полученный результат. После обсуждения, участникам раздается понятие, высвечивается  на слайде.  Предлагается выделить ключевые слова.</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b/>
          <w:sz w:val="24"/>
          <w:szCs w:val="24"/>
        </w:rPr>
        <w:t xml:space="preserve">Историческое просвещение - регулируемая </w:t>
      </w:r>
      <w:r w:rsidRPr="0082378E">
        <w:rPr>
          <w:rFonts w:ascii="Times New Roman" w:hAnsi="Times New Roman"/>
          <w:b/>
          <w:i/>
          <w:sz w:val="24"/>
          <w:szCs w:val="24"/>
          <w:u w:val="single"/>
        </w:rPr>
        <w:t>государством</w:t>
      </w:r>
      <w:r w:rsidRPr="0082378E">
        <w:rPr>
          <w:rFonts w:ascii="Times New Roman" w:hAnsi="Times New Roman"/>
          <w:b/>
          <w:sz w:val="24"/>
          <w:szCs w:val="24"/>
        </w:rPr>
        <w:t xml:space="preserve"> </w:t>
      </w:r>
      <w:r w:rsidRPr="0082378E">
        <w:rPr>
          <w:rFonts w:ascii="Times New Roman" w:hAnsi="Times New Roman"/>
          <w:b/>
          <w:sz w:val="24"/>
          <w:szCs w:val="24"/>
          <w:u w:val="single"/>
        </w:rPr>
        <w:t>деятельность</w:t>
      </w:r>
      <w:r w:rsidRPr="0082378E">
        <w:rPr>
          <w:rFonts w:ascii="Times New Roman" w:hAnsi="Times New Roman"/>
          <w:b/>
          <w:sz w:val="24"/>
          <w:szCs w:val="24"/>
        </w:rPr>
        <w:t xml:space="preserve"> по распространению в обществе достоверных и научно обоснованных исторических знаний в целях формирования научного понимания прошлого и настоящего России, являющегося одной из основ общероссийской гражданской идентичности и коллективной исторической памяти, а также в целях противодействия попыткам умаления подвига народа при защите Отечества.[1]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2. У любой деятельности есть субъекты. Участникам семинара предлагается высказать предположение о том, кто будет осуществлять историческое просвещение  (используем  прием "</w:t>
      </w:r>
      <w:r w:rsidRPr="0082378E">
        <w:rPr>
          <w:rFonts w:ascii="Times New Roman" w:hAnsi="Times New Roman"/>
          <w:sz w:val="24"/>
          <w:szCs w:val="24"/>
          <w:u w:val="single"/>
        </w:rPr>
        <w:t>Корзина идей").</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В соответствии с Указом Президента к  </w:t>
      </w:r>
      <w:r w:rsidRPr="0082378E">
        <w:rPr>
          <w:rFonts w:ascii="Times New Roman" w:hAnsi="Times New Roman"/>
          <w:sz w:val="24"/>
          <w:szCs w:val="24"/>
          <w:u w:val="single"/>
        </w:rPr>
        <w:t xml:space="preserve">субъектам </w:t>
      </w:r>
      <w:r w:rsidRPr="0082378E">
        <w:rPr>
          <w:rFonts w:ascii="Times New Roman" w:hAnsi="Times New Roman"/>
          <w:sz w:val="24"/>
          <w:szCs w:val="24"/>
        </w:rPr>
        <w:t xml:space="preserve">государственной политики в области исторического просвещения относятся: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bCs/>
          <w:sz w:val="24"/>
          <w:szCs w:val="24"/>
        </w:rPr>
        <w:t xml:space="preserve">органы публичной власти;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bCs/>
          <w:iCs/>
          <w:sz w:val="24"/>
          <w:szCs w:val="24"/>
        </w:rPr>
        <w:t>научные и образовательные организации, академические и университетские центры</w:t>
      </w:r>
      <w:r w:rsidRPr="0082378E">
        <w:rPr>
          <w:rFonts w:ascii="Times New Roman" w:hAnsi="Times New Roman"/>
          <w:iCs/>
          <w:sz w:val="24"/>
          <w:szCs w:val="24"/>
        </w:rPr>
        <w:t>;</w:t>
      </w:r>
    </w:p>
    <w:p w:rsidR="00241430" w:rsidRPr="0082378E" w:rsidRDefault="00241430" w:rsidP="0082378E">
      <w:pPr>
        <w:spacing w:after="0" w:line="240" w:lineRule="auto"/>
        <w:jc w:val="both"/>
        <w:rPr>
          <w:rFonts w:ascii="Times New Roman" w:hAnsi="Times New Roman"/>
          <w:color w:val="333333"/>
          <w:sz w:val="24"/>
          <w:szCs w:val="24"/>
        </w:rPr>
      </w:pPr>
      <w:r w:rsidRPr="0082378E">
        <w:rPr>
          <w:rFonts w:ascii="Times New Roman" w:hAnsi="Times New Roman"/>
          <w:sz w:val="24"/>
          <w:szCs w:val="24"/>
        </w:rPr>
        <w:t>организации культуры и искусства, культурно-просветительские организации, средства массовой информации, общественно-государственные и общественные объединения и организации</w:t>
      </w:r>
      <w:r w:rsidRPr="0082378E">
        <w:rPr>
          <w:rFonts w:ascii="Times New Roman" w:hAnsi="Times New Roman"/>
          <w:color w:val="333333"/>
          <w:sz w:val="24"/>
          <w:szCs w:val="24"/>
        </w:rPr>
        <w:t>, иные некоммерческие организации.</w:t>
      </w:r>
      <w:r w:rsidRPr="0082378E">
        <w:rPr>
          <w:rFonts w:ascii="Times New Roman" w:hAnsi="Times New Roman"/>
          <w:i/>
          <w:iCs/>
          <w:color w:val="333333"/>
          <w:sz w:val="24"/>
          <w:szCs w:val="24"/>
        </w:rPr>
        <w:t xml:space="preserve">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Обращаем внимание на то, что ключевым субъектом является </w:t>
      </w:r>
      <w:r w:rsidRPr="0082378E">
        <w:rPr>
          <w:rFonts w:ascii="Times New Roman" w:hAnsi="Times New Roman"/>
          <w:b/>
          <w:sz w:val="24"/>
          <w:szCs w:val="24"/>
        </w:rPr>
        <w:t>ГОСУДАРСТВО</w:t>
      </w:r>
      <w:r w:rsidRPr="0082378E">
        <w:rPr>
          <w:rFonts w:ascii="Times New Roman" w:hAnsi="Times New Roman"/>
          <w:sz w:val="24"/>
          <w:szCs w:val="24"/>
        </w:rPr>
        <w:t>.</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ПОЧЕМУ Государство задумалось над данным вопросом? Что разве в предыдущие периоды события истории были закрыты для населения? Конечно, нет.</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3.Участникам предлагается ознакомиться с основаниями для выработки госполитики в организации исторического просвещения:</w:t>
      </w:r>
    </w:p>
    <w:p w:rsidR="00241430" w:rsidRPr="0082378E" w:rsidRDefault="00241430" w:rsidP="0082378E">
      <w:pPr>
        <w:numPr>
          <w:ilvl w:val="0"/>
          <w:numId w:val="26"/>
        </w:numPr>
        <w:shd w:val="clear" w:color="auto" w:fill="FFFFFF"/>
        <w:tabs>
          <w:tab w:val="clear" w:pos="720"/>
          <w:tab w:val="num" w:pos="360"/>
        </w:tabs>
        <w:spacing w:after="0" w:line="240" w:lineRule="auto"/>
        <w:ind w:left="0" w:firstLine="0"/>
        <w:jc w:val="both"/>
        <w:textAlignment w:val="baseline"/>
        <w:rPr>
          <w:rFonts w:ascii="Times New Roman" w:hAnsi="Times New Roman"/>
          <w:sz w:val="24"/>
          <w:szCs w:val="24"/>
        </w:rPr>
      </w:pPr>
      <w:r w:rsidRPr="0082378E">
        <w:rPr>
          <w:rFonts w:ascii="Times New Roman" w:hAnsi="Times New Roman"/>
          <w:sz w:val="24"/>
          <w:szCs w:val="24"/>
        </w:rPr>
        <w:t>недружественные действия иностранных государств, направленные на отрицание или преуменьшение исторического вклада России в развитие мировой цивилизации;</w:t>
      </w:r>
    </w:p>
    <w:p w:rsidR="00241430" w:rsidRPr="0082378E" w:rsidRDefault="00241430" w:rsidP="0082378E">
      <w:pPr>
        <w:numPr>
          <w:ilvl w:val="0"/>
          <w:numId w:val="26"/>
        </w:numPr>
        <w:shd w:val="clear" w:color="auto" w:fill="FFFFFF"/>
        <w:tabs>
          <w:tab w:val="clear" w:pos="720"/>
          <w:tab w:val="num" w:pos="360"/>
        </w:tabs>
        <w:spacing w:after="0" w:line="240" w:lineRule="auto"/>
        <w:ind w:left="0" w:firstLine="0"/>
        <w:jc w:val="both"/>
        <w:textAlignment w:val="baseline"/>
        <w:rPr>
          <w:rFonts w:ascii="Times New Roman" w:hAnsi="Times New Roman"/>
          <w:sz w:val="24"/>
          <w:szCs w:val="24"/>
        </w:rPr>
      </w:pPr>
      <w:r w:rsidRPr="0082378E">
        <w:rPr>
          <w:rFonts w:ascii="Times New Roman" w:hAnsi="Times New Roman"/>
          <w:sz w:val="24"/>
          <w:szCs w:val="24"/>
        </w:rPr>
        <w:t>попытки искажения исторических фактов, негативные оценки событий и периодов отечественной истории, распространение ложных представлений о России;</w:t>
      </w:r>
    </w:p>
    <w:p w:rsidR="00241430" w:rsidRPr="0082378E" w:rsidRDefault="00241430" w:rsidP="0082378E">
      <w:pPr>
        <w:numPr>
          <w:ilvl w:val="0"/>
          <w:numId w:val="26"/>
        </w:numPr>
        <w:shd w:val="clear" w:color="auto" w:fill="FFFFFF"/>
        <w:tabs>
          <w:tab w:val="clear" w:pos="720"/>
          <w:tab w:val="num" w:pos="360"/>
        </w:tabs>
        <w:spacing w:after="0" w:line="240" w:lineRule="auto"/>
        <w:ind w:left="0" w:firstLine="0"/>
        <w:jc w:val="both"/>
        <w:textAlignment w:val="baseline"/>
        <w:rPr>
          <w:rFonts w:ascii="Times New Roman" w:hAnsi="Times New Roman"/>
          <w:sz w:val="24"/>
          <w:szCs w:val="24"/>
        </w:rPr>
      </w:pPr>
      <w:r w:rsidRPr="0082378E">
        <w:rPr>
          <w:rFonts w:ascii="Times New Roman" w:hAnsi="Times New Roman"/>
          <w:sz w:val="24"/>
          <w:szCs w:val="24"/>
        </w:rPr>
        <w:t>использование коллективным Западом фальсификации истории в качестве оружия в информационной войне, направленной на разрушение целостности российского общества и государства.[1]</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Каждая группа выбирает одно основания и приводит аргументы в обосновании своей точки зрения. </w:t>
      </w:r>
    </w:p>
    <w:p w:rsidR="00241430" w:rsidRPr="0082378E" w:rsidRDefault="00241430" w:rsidP="0082378E">
      <w:pPr>
        <w:shd w:val="clear" w:color="auto" w:fill="FFFFFF"/>
        <w:spacing w:after="0" w:line="240" w:lineRule="auto"/>
        <w:ind w:firstLine="708"/>
        <w:jc w:val="both"/>
        <w:rPr>
          <w:rFonts w:ascii="Times New Roman" w:hAnsi="Times New Roman"/>
          <w:sz w:val="24"/>
          <w:szCs w:val="24"/>
        </w:rPr>
      </w:pPr>
      <w:r w:rsidRPr="0082378E">
        <w:rPr>
          <w:rFonts w:ascii="Times New Roman" w:hAnsi="Times New Roman"/>
          <w:sz w:val="24"/>
          <w:szCs w:val="24"/>
        </w:rPr>
        <w:t>4. Без целей не будет результата. Участникам предлагается ознакомиться с целями исторического просвещения в соответствии с положением, распределить цели между участниками исторического просвещения, выделить те, цели, которые непосредственно могут реализовать педагоги. После обсуждения в группах, педагоги представляют результаты работы. (На раздаточных листах в группах записывают варианты ответов: 1. Государственные органы. 2.Научные организации. 3.Культурно-просветительские организации).</w:t>
      </w:r>
    </w:p>
    <w:p w:rsidR="00241430" w:rsidRPr="0082378E" w:rsidRDefault="00241430" w:rsidP="0082378E">
      <w:pPr>
        <w:shd w:val="clear" w:color="auto" w:fill="FFFFFF"/>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ВЫВОД: сложно распределить, т.к подходят для всех, поэтому в концепции сформулированы конкретные задачи для каждого уровня участников исторического просвещения. </w:t>
      </w:r>
    </w:p>
    <w:p w:rsidR="00241430" w:rsidRPr="0082378E" w:rsidRDefault="00241430" w:rsidP="0082378E">
      <w:pPr>
        <w:shd w:val="clear" w:color="auto" w:fill="FFFFFF"/>
        <w:spacing w:after="0" w:line="240" w:lineRule="auto"/>
        <w:ind w:firstLine="720"/>
        <w:jc w:val="both"/>
        <w:rPr>
          <w:rFonts w:ascii="Times New Roman" w:hAnsi="Times New Roman"/>
          <w:sz w:val="24"/>
          <w:szCs w:val="24"/>
        </w:rPr>
      </w:pPr>
      <w:r w:rsidRPr="0082378E">
        <w:rPr>
          <w:rFonts w:ascii="Times New Roman" w:hAnsi="Times New Roman"/>
          <w:sz w:val="24"/>
          <w:szCs w:val="24"/>
        </w:rPr>
        <w:t>Участникам семинара предлагается выбрать три задачи, которые они могут реализовать в своей деятельности и прокомментировать, почему они выбрали именно эти задачи.</w:t>
      </w:r>
    </w:p>
    <w:p w:rsidR="00241430" w:rsidRPr="0082378E" w:rsidRDefault="00241430" w:rsidP="0082378E">
      <w:pPr>
        <w:shd w:val="clear" w:color="auto" w:fill="FFFFFF"/>
        <w:spacing w:after="0" w:line="240" w:lineRule="auto"/>
        <w:ind w:firstLine="720"/>
        <w:jc w:val="both"/>
        <w:rPr>
          <w:rFonts w:ascii="Times New Roman" w:hAnsi="Times New Roman"/>
          <w:sz w:val="24"/>
          <w:szCs w:val="24"/>
        </w:rPr>
      </w:pPr>
      <w:r w:rsidRPr="0082378E">
        <w:rPr>
          <w:rFonts w:ascii="Times New Roman" w:hAnsi="Times New Roman"/>
          <w:sz w:val="24"/>
          <w:szCs w:val="24"/>
        </w:rPr>
        <w:t>5. В Указе Президента представлены механизмы, которые позволят достичь поставленных целей. Анализируя предложенные механизмы, можно прийти к выводу, что они подходят для  первого уровня субъектов, т.е. для государственных органов  власти.</w:t>
      </w:r>
    </w:p>
    <w:p w:rsidR="00241430" w:rsidRPr="0082378E" w:rsidRDefault="00241430" w:rsidP="0082378E">
      <w:pPr>
        <w:shd w:val="clear" w:color="auto" w:fill="FFFFFF"/>
        <w:spacing w:after="0" w:line="240" w:lineRule="auto"/>
        <w:ind w:firstLine="720"/>
        <w:jc w:val="both"/>
        <w:rPr>
          <w:rFonts w:ascii="Times New Roman" w:hAnsi="Times New Roman"/>
          <w:sz w:val="24"/>
          <w:szCs w:val="24"/>
        </w:rPr>
      </w:pPr>
      <w:r w:rsidRPr="0082378E">
        <w:rPr>
          <w:rFonts w:ascii="Times New Roman" w:hAnsi="Times New Roman"/>
          <w:sz w:val="24"/>
          <w:szCs w:val="24"/>
        </w:rPr>
        <w:t>Участникам семинара предлагается информация о том, что сделано участниками первого и второго уровня (нормативно-правовые акты, конференции, круглые столы, программы, учебники).</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В частности, планируется сформировать госзаказ на подготовку научно-педагогических кадров и проведение исследований в области истории России и всех населяющих ее народов. Планируется увеличить объемы публикаций научно-популярных материалов, объемы создания произведений литературы и искусства, кинематографической, театральной, телевизионной, видео- и интернет-продукции на исторические темы.</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Для развития научной базы планируется создать отечественную систему мониторинга публикаций в сфере социально-гуманитарных наук. При этом она должна основываться на «независимых от зарубежных рейтингов отечественных показателях».</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Для повышения исторической грамотности граждан планируется выработать единые стандарты в преподавании, составлении учебников, подаче информации. В частности, планируется создать единую линейку школьных учебников по истории России, всеобщей истории, а также истории родного края. Должен быть принят единый федеральный историко-культурный стандарт.</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В рамках госполитики планируется формировать «каналы получения достоверной исторической информации». Для этого будет создана единая цифровая платформа, обеспечивающая доступ к историческим материалам, а иностранные образовательные цифровые платформы заменят отечественными аналогами.</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Часть работы, которая обозначена в указе президента, уже начата, отметила председатель комитета Госдумы по просвещению Ольга Казакова. «К примеру, те вопросы, которые касаются линейки единых учебников по истории. Первые учебники вышли в прошлом году, и все наши старшеклассники во всех регионах по ним уже учатся. И, конечно, эта работа продолжается. Сейчас готовится линейка учебников с пятого класса», — сказала Казакова.</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shd w:val="clear" w:color="auto" w:fill="FFFFFF"/>
        </w:rPr>
        <w:t>В феврале Министерство просвещения </w:t>
      </w:r>
      <w:r w:rsidRPr="0082378E">
        <w:rPr>
          <w:rFonts w:ascii="Times New Roman" w:hAnsi="Times New Roman"/>
          <w:sz w:val="24"/>
          <w:szCs w:val="24"/>
          <w:bdr w:val="none" w:sz="0" w:space="0" w:color="auto" w:frame="1"/>
        </w:rPr>
        <w:t>подготовило</w:t>
      </w:r>
      <w:r w:rsidRPr="0082378E">
        <w:rPr>
          <w:rFonts w:ascii="Times New Roman" w:hAnsi="Times New Roman"/>
          <w:sz w:val="24"/>
          <w:szCs w:val="24"/>
          <w:shd w:val="clear" w:color="auto" w:fill="FFFFFF"/>
        </w:rPr>
        <w:t> проект, согласно которому количество часов, выделенное на изучение истории в школах, увеличится почти</w:t>
      </w:r>
      <w:r w:rsidRPr="0082378E">
        <w:rPr>
          <w:rFonts w:ascii="Times New Roman" w:hAnsi="Times New Roman"/>
          <w:color w:val="222222"/>
          <w:sz w:val="24"/>
          <w:szCs w:val="24"/>
          <w:shd w:val="clear" w:color="auto" w:fill="FFFFFF"/>
        </w:rPr>
        <w:t xml:space="preserve"> в полтора раза - с 340 до 476. Так, в пятых-восьмых классах предполагается по три часа истории в неделю при 34 учебных неделях, а в девятом классе - по два часа в неделю.</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color w:val="222222"/>
          <w:sz w:val="24"/>
          <w:szCs w:val="24"/>
          <w:shd w:val="clear" w:color="auto" w:fill="FFFFFF"/>
        </w:rPr>
        <w:t xml:space="preserve">Помимо единых учебников, необходимо также выстраивать единую методологию преподавания. Госзаказ на подготовку кадров, который обозначен в указе президента, предполагает проработку программы обучения преподавателей в вузах. Речь идет не только об учителях истории, но и о </w:t>
      </w:r>
      <w:r w:rsidRPr="0082378E">
        <w:rPr>
          <w:rFonts w:ascii="Times New Roman" w:hAnsi="Times New Roman"/>
          <w:sz w:val="24"/>
          <w:szCs w:val="24"/>
          <w:shd w:val="clear" w:color="auto" w:fill="FFFFFF"/>
        </w:rPr>
        <w:t>преподавателях всех предметов: «Неважно, какой специализации педагог: биолог или историк, он должен быть, прежде всего, про родину, про страну. Дети это чувствуют».[2]</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Заседание Межведомственной комиссии по историческому просвещению. </w:t>
      </w:r>
    </w:p>
    <w:p w:rsidR="00241430" w:rsidRPr="0082378E" w:rsidRDefault="00241430" w:rsidP="0082378E">
      <w:pPr>
        <w:spacing w:after="0" w:line="240" w:lineRule="auto"/>
        <w:ind w:firstLine="720"/>
        <w:jc w:val="both"/>
        <w:rPr>
          <w:rFonts w:ascii="Times New Roman" w:hAnsi="Times New Roman"/>
          <w:sz w:val="24"/>
          <w:szCs w:val="24"/>
        </w:rPr>
      </w:pPr>
      <w:r w:rsidRPr="0082378E">
        <w:rPr>
          <w:rStyle w:val="Strong"/>
          <w:rFonts w:ascii="Times New Roman" w:hAnsi="Times New Roman"/>
          <w:b w:val="0"/>
          <w:sz w:val="24"/>
          <w:szCs w:val="24"/>
        </w:rPr>
        <w:t xml:space="preserve">Первое заседание Межведомственной комиссии по историческому просвещению состоялось 28 сентября 2021 года </w:t>
      </w:r>
      <w:r w:rsidRPr="0082378E">
        <w:rPr>
          <w:rFonts w:ascii="Times New Roman" w:hAnsi="Times New Roman"/>
          <w:sz w:val="24"/>
          <w:szCs w:val="24"/>
        </w:rPr>
        <w:t xml:space="preserve">под председательством помощника Президента Владимира Мединского.  </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Участники дискуссии отметили, что работа по историческому просвещению имеет два основных направления:</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1. </w:t>
      </w:r>
      <w:r w:rsidRPr="0082378E">
        <w:rPr>
          <w:rStyle w:val="Strong"/>
          <w:rFonts w:ascii="Times New Roman" w:hAnsi="Times New Roman"/>
          <w:b w:val="0"/>
          <w:color w:val="333333"/>
          <w:sz w:val="24"/>
          <w:szCs w:val="24"/>
        </w:rPr>
        <w:t>Формирование у граждан России</w:t>
      </w:r>
      <w:r w:rsidRPr="0082378E">
        <w:rPr>
          <w:rFonts w:ascii="Times New Roman" w:hAnsi="Times New Roman"/>
          <w:sz w:val="24"/>
          <w:szCs w:val="24"/>
        </w:rPr>
        <w:t>, прежде всего молодёжи, твёрдых базовых представлений о прошлом страны.</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2. </w:t>
      </w:r>
      <w:r w:rsidRPr="0082378E">
        <w:rPr>
          <w:rStyle w:val="Strong"/>
          <w:rFonts w:ascii="Times New Roman" w:hAnsi="Times New Roman"/>
          <w:b w:val="0"/>
          <w:color w:val="333333"/>
          <w:sz w:val="24"/>
          <w:szCs w:val="24"/>
        </w:rPr>
        <w:t>Противодействие системным попыткам фальсификации отечественной истории</w:t>
      </w:r>
      <w:r w:rsidRPr="0082378E">
        <w:rPr>
          <w:rFonts w:ascii="Times New Roman" w:hAnsi="Times New Roman"/>
          <w:sz w:val="24"/>
          <w:szCs w:val="24"/>
        </w:rPr>
        <w:t xml:space="preserve">, предпринимаемым из-за рубежа. </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В ходе заседания внимание было уделено текущей ситуации с преподаванием истории в средних школах и учебных заведениях среднего профессионального образования, мерам по популяризации истории отраслей науки и техники России. [3]</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6 июня 2024 года Президентская библиотека Управления делами Президента Российской Федерации и Общероссийская общественно-государственная организация «Российское военно-историческое общество» подписали соглашение о сотрудничестве.</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Одним из ключевых направлений совместной работы станет укрепление в общественном сознании, прежде всего среди молодёжи, идей гражданственности и патриотизма, объективное освещение исторических фактов и событий.</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Соглашение предполагает: </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взаимодействие по вопросам формирования и регулярного пополнения электронного фонда библиотеки за счёт использования электронного фонда;</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отбор и оцифровку печатных, рукописных, фотодокументов, аудиовизуальных материалов;</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проведение совместных научно-просветительских мероприятий, включая форумы, конференции, семинары, круглые столы, выставки;</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подготовку совместных изданий.[4] </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9 февраля состоялось подписание бессрочного соглашения о сотрудничестве между Президентской библиотекой и Всероссийским музеем А. С. Пушкина.</w:t>
      </w:r>
      <w:r w:rsidRPr="0082378E">
        <w:rPr>
          <w:rFonts w:ascii="Times New Roman" w:hAnsi="Times New Roman"/>
          <w:color w:val="000000"/>
          <w:kern w:val="24"/>
          <w:sz w:val="24"/>
          <w:szCs w:val="24"/>
        </w:rPr>
        <w:t xml:space="preserve"> </w:t>
      </w:r>
      <w:r w:rsidRPr="0082378E">
        <w:rPr>
          <w:rFonts w:ascii="Times New Roman" w:hAnsi="Times New Roman"/>
          <w:sz w:val="24"/>
          <w:szCs w:val="24"/>
        </w:rPr>
        <w:t>Документ скрепили подписями руководители учреждений – генеральный директор библиотеки Юрий Носов и директор музея Сергей Некрасов.</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Соглашение о сотрудничестве направлено на формирование единого информационного пространства в области истории России и русского языка как государственного языка Российской Федерации, для укрепления в обществе идей государственности и патриотизма.[5]</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6. Переходим к обсуждению деятельности субъектов на третьем уровне, т.е. деятельность педагогов.</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На каких предметах можно осуществлять историческое просвещение?</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Группам предлагается составить список предметов по уровням (1,2 группа для начального уровня, 3,4 группа для основного, 5,6 группа для среднего. Список составляется на отдельных листах, вывешивается на доске). После обсуждения представленной информации, педагоги приходят к выводу, что предметы повторяются.</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На уровне начального общего образования — «Русский язык», «Родной язык», «Окружающий мир», «Литературное чтение», «Литературное чтение на родном языке», «Основы религиозных культур и светской этики», «Музыка», «Изобразительное искусство», «Технология».</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На уровне основного общего образования — «Русский язык», «Литература», «Родной язык», «Родная литература», «История», «Обществознание», «География», «Изобразительное искусство», «Музыка», «Технология».</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На уровне среднего общего образования — «Русский язык», «Литература», «Родной язык», «Родная литература», «История» (или «Россия в мире»), «Обществознание», «География», «Право», «Основы безопасности жизнедеятельности».[6]</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Участники семинара являются представители разных предметов, поэтому им   предлагается обсудить инструменты, механизмы, т.е средства, которые позволят достичь поставленных целей.</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Педагогам предлагается объединиться по предметам.</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В группах обсуждают механизмы, средства, формы, приемы работы педагогов по формированию исторической памяти.</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Заключительный этап (состав групп первоначальный, когда педагоги были не по предметам):</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Участники получают листы с 5 "С" (суверенитет, самореализация гражданина, сотрудничество, Саморазвитие и поддержка учителя в коллективе, счастье ребенка и семьи), каждая группа выбирает одно "С" и аргументирует, как можно связать историческое просвещение с выбранным результатом. По ходу выступления групп, заполняется кластер. </w:t>
      </w:r>
    </w:p>
    <w:p w:rsidR="00241430" w:rsidRPr="0082378E" w:rsidRDefault="00241430" w:rsidP="0082378E">
      <w:pPr>
        <w:spacing w:after="0" w:line="240" w:lineRule="auto"/>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82378E" w:rsidRDefault="00241430" w:rsidP="0082378E">
      <w:pPr>
        <w:spacing w:after="0" w:line="240" w:lineRule="auto"/>
        <w:jc w:val="both"/>
        <w:rPr>
          <w:rFonts w:ascii="Times New Roman" w:hAnsi="Times New Roman"/>
          <w:iCs/>
          <w:sz w:val="24"/>
          <w:szCs w:val="24"/>
        </w:rPr>
      </w:pPr>
      <w:r w:rsidRPr="0082378E">
        <w:rPr>
          <w:rFonts w:ascii="Times New Roman" w:hAnsi="Times New Roman"/>
          <w:sz w:val="24"/>
          <w:szCs w:val="24"/>
        </w:rPr>
        <w:t>1.</w:t>
      </w:r>
      <w:r w:rsidRPr="0082378E">
        <w:rPr>
          <w:rFonts w:ascii="Times New Roman" w:hAnsi="Times New Roman"/>
          <w:i/>
          <w:iCs/>
          <w:color w:val="000000"/>
          <w:kern w:val="24"/>
          <w:sz w:val="24"/>
          <w:szCs w:val="24"/>
        </w:rPr>
        <w:t xml:space="preserve"> </w:t>
      </w:r>
      <w:r w:rsidRPr="0082378E">
        <w:rPr>
          <w:rFonts w:ascii="Times New Roman" w:hAnsi="Times New Roman"/>
          <w:iCs/>
          <w:sz w:val="24"/>
          <w:szCs w:val="24"/>
        </w:rPr>
        <w:t>Указ Президента России от 08 мая 2024 г. №314 "Об утверждении Основ государственной политики Российской Федерации в области исторического просвещения".</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iCs/>
          <w:sz w:val="24"/>
          <w:szCs w:val="24"/>
        </w:rPr>
        <w:t>2.</w:t>
      </w:r>
      <w:r w:rsidRPr="0082378E">
        <w:rPr>
          <w:rFonts w:ascii="Times New Roman" w:hAnsi="Times New Roman"/>
          <w:sz w:val="24"/>
          <w:szCs w:val="24"/>
        </w:rPr>
        <w:t xml:space="preserve"> РБК Телеграмм </w:t>
      </w:r>
    </w:p>
    <w:p w:rsidR="00241430" w:rsidRPr="0082378E" w:rsidRDefault="00241430" w:rsidP="0082378E">
      <w:pPr>
        <w:spacing w:after="0" w:line="240" w:lineRule="auto"/>
        <w:jc w:val="both"/>
        <w:rPr>
          <w:rFonts w:ascii="Times New Roman" w:hAnsi="Times New Roman"/>
          <w:iCs/>
          <w:sz w:val="24"/>
          <w:szCs w:val="24"/>
        </w:rPr>
      </w:pPr>
      <w:hyperlink r:id="rId50" w:history="1">
        <w:r w:rsidRPr="0082378E">
          <w:rPr>
            <w:rStyle w:val="Hyperlink"/>
            <w:rFonts w:ascii="Times New Roman" w:hAnsi="Times New Roman"/>
            <w:iCs/>
            <w:sz w:val="24"/>
            <w:szCs w:val="24"/>
          </w:rPr>
          <w:t>https://www.rbc.ru/politics/09/05/2024/663b5fb49a79473d761629b4</w:t>
        </w:r>
      </w:hyperlink>
    </w:p>
    <w:p w:rsidR="00241430" w:rsidRPr="0082378E" w:rsidRDefault="00241430" w:rsidP="0082378E">
      <w:pPr>
        <w:spacing w:after="0" w:line="240" w:lineRule="auto"/>
        <w:jc w:val="both"/>
        <w:rPr>
          <w:rFonts w:ascii="Times New Roman" w:hAnsi="Times New Roman"/>
          <w:iCs/>
          <w:sz w:val="24"/>
          <w:szCs w:val="24"/>
        </w:rPr>
      </w:pPr>
      <w:r w:rsidRPr="0082378E">
        <w:rPr>
          <w:rFonts w:ascii="Times New Roman" w:hAnsi="Times New Roman"/>
          <w:iCs/>
          <w:sz w:val="24"/>
          <w:szCs w:val="24"/>
        </w:rPr>
        <w:t xml:space="preserve">3.История РФ. </w:t>
      </w:r>
    </w:p>
    <w:p w:rsidR="00241430" w:rsidRPr="0082378E" w:rsidRDefault="00241430" w:rsidP="0082378E">
      <w:pPr>
        <w:spacing w:after="0" w:line="240" w:lineRule="auto"/>
        <w:jc w:val="both"/>
        <w:rPr>
          <w:rFonts w:ascii="Times New Roman" w:hAnsi="Times New Roman"/>
          <w:iCs/>
          <w:sz w:val="24"/>
          <w:szCs w:val="24"/>
        </w:rPr>
      </w:pPr>
      <w:hyperlink r:id="rId51" w:history="1">
        <w:r w:rsidRPr="0082378E">
          <w:rPr>
            <w:rStyle w:val="Hyperlink"/>
            <w:rFonts w:ascii="Times New Roman" w:hAnsi="Times New Roman"/>
            <w:iCs/>
            <w:sz w:val="24"/>
            <w:szCs w:val="24"/>
          </w:rPr>
          <w:t>https://histrf.ru/read/articles/pervoe-zasedanie-mezhvedomstvennoy-komissii-po-istoricheskomu-prosveshcheniyu</w:t>
        </w:r>
      </w:hyperlink>
    </w:p>
    <w:p w:rsidR="00241430" w:rsidRPr="0082378E" w:rsidRDefault="00241430" w:rsidP="0082378E">
      <w:pPr>
        <w:spacing w:after="0" w:line="240" w:lineRule="auto"/>
        <w:jc w:val="both"/>
        <w:rPr>
          <w:rFonts w:ascii="Times New Roman" w:hAnsi="Times New Roman"/>
          <w:iCs/>
          <w:sz w:val="24"/>
          <w:szCs w:val="24"/>
        </w:rPr>
      </w:pPr>
      <w:r w:rsidRPr="0082378E">
        <w:rPr>
          <w:rFonts w:ascii="Times New Roman" w:hAnsi="Times New Roman"/>
          <w:iCs/>
          <w:sz w:val="24"/>
          <w:szCs w:val="24"/>
        </w:rPr>
        <w:t>4.Русская народная линия</w:t>
      </w:r>
    </w:p>
    <w:p w:rsidR="00241430" w:rsidRPr="0082378E" w:rsidRDefault="00241430" w:rsidP="0082378E">
      <w:pPr>
        <w:spacing w:after="0" w:line="240" w:lineRule="auto"/>
        <w:jc w:val="both"/>
        <w:rPr>
          <w:rFonts w:ascii="Times New Roman" w:hAnsi="Times New Roman"/>
          <w:iCs/>
          <w:sz w:val="24"/>
          <w:szCs w:val="24"/>
        </w:rPr>
      </w:pPr>
      <w:hyperlink r:id="rId52" w:history="1">
        <w:r w:rsidRPr="0082378E">
          <w:rPr>
            <w:rStyle w:val="Hyperlink"/>
            <w:rFonts w:ascii="Times New Roman" w:hAnsi="Times New Roman"/>
            <w:iCs/>
            <w:sz w:val="24"/>
            <w:szCs w:val="24"/>
          </w:rPr>
          <w:t>https://ruskline.ru/politnews/2024/06/06/prezidentskaya_biblioteka_upravleniya_delami_prezidenta_rossiiskoi_federacii_i_rossiiskoe_voennoistoricheskoe_obwestvo_razvivayut_sotrudnichestvo</w:t>
        </w:r>
      </w:hyperlink>
    </w:p>
    <w:p w:rsidR="00241430" w:rsidRPr="0082378E" w:rsidRDefault="00241430" w:rsidP="0082378E">
      <w:pPr>
        <w:spacing w:after="0" w:line="240" w:lineRule="auto"/>
        <w:jc w:val="both"/>
        <w:rPr>
          <w:rFonts w:ascii="Times New Roman" w:hAnsi="Times New Roman"/>
          <w:iCs/>
          <w:sz w:val="24"/>
          <w:szCs w:val="24"/>
        </w:rPr>
      </w:pPr>
      <w:r w:rsidRPr="0082378E">
        <w:rPr>
          <w:rFonts w:ascii="Times New Roman" w:hAnsi="Times New Roman"/>
          <w:iCs/>
          <w:sz w:val="24"/>
          <w:szCs w:val="24"/>
        </w:rPr>
        <w:t>5.Президентская библиотека имени Б.Ельцина</w:t>
      </w:r>
    </w:p>
    <w:p w:rsidR="00241430" w:rsidRPr="0082378E" w:rsidRDefault="00241430" w:rsidP="0082378E">
      <w:pPr>
        <w:spacing w:after="0" w:line="240" w:lineRule="auto"/>
        <w:jc w:val="both"/>
        <w:rPr>
          <w:rFonts w:ascii="Times New Roman" w:hAnsi="Times New Roman"/>
          <w:iCs/>
          <w:sz w:val="24"/>
          <w:szCs w:val="24"/>
        </w:rPr>
      </w:pPr>
      <w:hyperlink r:id="rId53" w:history="1">
        <w:r w:rsidRPr="0082378E">
          <w:rPr>
            <w:rStyle w:val="Hyperlink"/>
            <w:rFonts w:ascii="Times New Roman" w:hAnsi="Times New Roman"/>
            <w:iCs/>
            <w:sz w:val="24"/>
            <w:szCs w:val="24"/>
          </w:rPr>
          <w:t>https://www.prlib.ru/news/1943635</w:t>
        </w:r>
      </w:hyperlink>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iCs/>
          <w:sz w:val="24"/>
          <w:szCs w:val="24"/>
        </w:rPr>
        <w:t>6.</w:t>
      </w:r>
      <w:r w:rsidRPr="0082378E">
        <w:rPr>
          <w:rFonts w:ascii="Times New Roman" w:hAnsi="Times New Roman"/>
          <w:sz w:val="24"/>
          <w:szCs w:val="24"/>
          <w:shd w:val="clear" w:color="auto" w:fill="FFFFFF"/>
        </w:rPr>
        <w:t xml:space="preserve">  Стратегия национальной безопасности Российской Федерации, утвержденной указом Президента Российской Федерации от 2 июля 2021 г. № 400.</w:t>
      </w:r>
    </w:p>
    <w:p w:rsidR="00241430" w:rsidRPr="0082378E" w:rsidRDefault="00241430" w:rsidP="0082378E">
      <w:pPr>
        <w:spacing w:after="0" w:line="240" w:lineRule="auto"/>
        <w:jc w:val="both"/>
        <w:rPr>
          <w:rFonts w:ascii="Times New Roman" w:hAnsi="Times New Roman"/>
          <w:iCs/>
          <w:sz w:val="24"/>
          <w:szCs w:val="24"/>
        </w:rPr>
      </w:pPr>
    </w:p>
    <w:p w:rsidR="00241430" w:rsidRPr="0082378E" w:rsidRDefault="00241430" w:rsidP="0082378E">
      <w:pPr>
        <w:spacing w:after="0" w:line="240" w:lineRule="auto"/>
        <w:jc w:val="both"/>
        <w:rPr>
          <w:rFonts w:ascii="Times New Roman" w:hAnsi="Times New Roman"/>
          <w:iCs/>
          <w:sz w:val="24"/>
          <w:szCs w:val="24"/>
        </w:rPr>
      </w:pPr>
    </w:p>
    <w:p w:rsidR="00241430" w:rsidRDefault="00241430" w:rsidP="0082378E">
      <w:pPr>
        <w:spacing w:after="0" w:line="240" w:lineRule="auto"/>
        <w:jc w:val="center"/>
        <w:rPr>
          <w:rFonts w:ascii="Times New Roman" w:hAnsi="Times New Roman"/>
          <w:b/>
          <w:sz w:val="24"/>
          <w:szCs w:val="24"/>
        </w:rPr>
      </w:pPr>
    </w:p>
    <w:p w:rsidR="00241430" w:rsidRDefault="00241430" w:rsidP="0082378E">
      <w:pPr>
        <w:spacing w:after="0" w:line="240" w:lineRule="auto"/>
        <w:jc w:val="center"/>
        <w:rPr>
          <w:rFonts w:ascii="Times New Roman" w:hAnsi="Times New Roman"/>
          <w:b/>
          <w:sz w:val="24"/>
          <w:szCs w:val="24"/>
        </w:rPr>
      </w:pPr>
    </w:p>
    <w:p w:rsidR="00241430" w:rsidRPr="0082378E" w:rsidRDefault="00241430" w:rsidP="0082378E">
      <w:pPr>
        <w:spacing w:after="0" w:line="240" w:lineRule="auto"/>
        <w:jc w:val="center"/>
        <w:rPr>
          <w:rFonts w:ascii="Times New Roman" w:hAnsi="Times New Roman"/>
          <w:sz w:val="24"/>
          <w:szCs w:val="24"/>
        </w:rPr>
      </w:pPr>
      <w:r w:rsidRPr="0082378E">
        <w:rPr>
          <w:rFonts w:ascii="Times New Roman" w:hAnsi="Times New Roman"/>
          <w:b/>
          <w:sz w:val="24"/>
          <w:szCs w:val="24"/>
        </w:rPr>
        <w:t>ВОСПИТАНИЕ В ДЕТСКИХ ОБЩЕСТВЕННЫХ ОБЪЕДИНЕНИЯХ</w:t>
      </w:r>
    </w:p>
    <w:p w:rsidR="00241430" w:rsidRPr="00485819" w:rsidRDefault="00241430" w:rsidP="0082378E">
      <w:pPr>
        <w:spacing w:after="0" w:line="240" w:lineRule="auto"/>
        <w:jc w:val="right"/>
        <w:rPr>
          <w:rFonts w:ascii="Times New Roman" w:hAnsi="Times New Roman"/>
          <w:sz w:val="24"/>
          <w:szCs w:val="24"/>
        </w:rPr>
      </w:pPr>
      <w:r w:rsidRPr="00485819">
        <w:rPr>
          <w:rFonts w:ascii="Times New Roman" w:hAnsi="Times New Roman"/>
          <w:sz w:val="24"/>
          <w:szCs w:val="24"/>
        </w:rPr>
        <w:t xml:space="preserve">Богунова М.А., </w:t>
      </w:r>
    </w:p>
    <w:p w:rsidR="00241430" w:rsidRDefault="00241430" w:rsidP="0082378E">
      <w:pPr>
        <w:spacing w:after="0" w:line="240" w:lineRule="auto"/>
        <w:jc w:val="right"/>
        <w:rPr>
          <w:rFonts w:ascii="Times New Roman" w:hAnsi="Times New Roman"/>
          <w:sz w:val="24"/>
          <w:szCs w:val="24"/>
        </w:rPr>
      </w:pPr>
      <w:r w:rsidRPr="0082378E">
        <w:rPr>
          <w:rFonts w:ascii="Times New Roman" w:hAnsi="Times New Roman"/>
          <w:sz w:val="24"/>
          <w:szCs w:val="24"/>
        </w:rPr>
        <w:t>педагог-организатор МАОУ «СОШ № 4»</w:t>
      </w:r>
    </w:p>
    <w:p w:rsidR="00241430" w:rsidRPr="0082378E" w:rsidRDefault="00241430" w:rsidP="0082378E">
      <w:pPr>
        <w:spacing w:after="0" w:line="240" w:lineRule="auto"/>
        <w:jc w:val="right"/>
        <w:rPr>
          <w:rFonts w:ascii="Times New Roman" w:hAnsi="Times New Roman"/>
          <w:sz w:val="24"/>
          <w:szCs w:val="24"/>
        </w:rPr>
      </w:pP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b/>
          <w:sz w:val="24"/>
          <w:szCs w:val="24"/>
        </w:rPr>
        <w:t xml:space="preserve">Аннотация. </w:t>
      </w:r>
      <w:r w:rsidRPr="0082378E">
        <w:rPr>
          <w:rFonts w:ascii="Times New Roman" w:hAnsi="Times New Roman"/>
          <w:sz w:val="24"/>
          <w:szCs w:val="24"/>
        </w:rPr>
        <w:t>Разнообразные социальные и политические преобразования в стране привели к возникновению такой проблемы, как социальное становление детей и подростков в условиях демократизации общества. Детские движения являются особым выражением общественно направленной организованной деятельности детей, обладающей огромным социальным и воспитательным потенциалом. Детские общественные организации являются стабильной и структурированной частью детских движений и представляют собой своеобразный социальный институт воспитания. Таким образом, проблема реализации детских общественных организаций в общеобразовательных школах имеет особую актуальность в настоящий момент. В данной статье представлен опыт организации работы детского общественного объединения «Доброволец» в МАОУ «СОШ № 4» г.Заводоуковска.</w:t>
      </w:r>
    </w:p>
    <w:p w:rsidR="00241430"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b/>
          <w:sz w:val="24"/>
          <w:szCs w:val="24"/>
        </w:rPr>
        <w:t>Ключевые слова:</w:t>
      </w:r>
      <w:r w:rsidRPr="0082378E">
        <w:rPr>
          <w:rFonts w:ascii="Times New Roman" w:hAnsi="Times New Roman"/>
          <w:sz w:val="24"/>
          <w:szCs w:val="24"/>
        </w:rPr>
        <w:t xml:space="preserve"> детское движение, детская общественная организация, волонтёрское движение, общественное объединение, воспитание.</w:t>
      </w:r>
    </w:p>
    <w:p w:rsidR="00241430" w:rsidRPr="0082378E" w:rsidRDefault="00241430" w:rsidP="0082378E">
      <w:pPr>
        <w:spacing w:after="0" w:line="240" w:lineRule="auto"/>
        <w:ind w:firstLine="708"/>
        <w:jc w:val="both"/>
        <w:rPr>
          <w:rFonts w:ascii="Times New Roman" w:hAnsi="Times New Roman"/>
          <w:b/>
          <w:sz w:val="24"/>
          <w:szCs w:val="24"/>
        </w:rPr>
      </w:pPr>
      <w:r w:rsidRPr="0082378E">
        <w:rPr>
          <w:rFonts w:ascii="Times New Roman" w:hAnsi="Times New Roman"/>
          <w:b/>
          <w:sz w:val="24"/>
          <w:szCs w:val="24"/>
        </w:rPr>
        <w:t>Введение</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b/>
          <w:sz w:val="24"/>
          <w:szCs w:val="24"/>
        </w:rPr>
        <w:tab/>
      </w:r>
      <w:r w:rsidRPr="0082378E">
        <w:rPr>
          <w:rFonts w:ascii="Times New Roman" w:hAnsi="Times New Roman"/>
          <w:sz w:val="24"/>
          <w:szCs w:val="24"/>
        </w:rPr>
        <w:t xml:space="preserve">Детские общественные объединения и организации призваны играть важную роль в процессе формирования личности. Сущность детских общественных организаций, с точки зрения педагогики, рассматривается как «интегрированная совокупность специально созданных средовых условий, обеспечивающих устойчивые социально педагогические взаимоотношения детей и взрослых как равноправных партнеров с различным социальным статусом» [1]. </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 xml:space="preserve">Анализ психолого-педагогический литературы показывает, что изучением проблемы детских общественных организаций занимались многие исследователи. Различные аспекты данной проблемы в своих работах затрагивали Л.В. Алиева, Т.А. Безенкова, А.В. Волохов, Р.А. Литвак, С.В. Тетерский, И.И. Фришман, И.С. Кон и др. </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 xml:space="preserve">Детская общественная организация выступает как формирование детей, объединившихся на основе общих интересов для реализации различных общественно значимых целей, по инициативе и при педагогическом сопровождении взрослых [4]. </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 xml:space="preserve">На данный момент многие ученые отмечают, что у молодых людей возрастает желание стать частью какого-либо молодёжного движения, вносить свой вклад в общее дело и, придерживаясь главного принципа волонтёрского движения, – приносить пользу обществу. Благодаря этому, подчеркивается высокая гражданская позиция представителей молодёжных и детских объединений [9]. </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Образование является сферой, которой на данный момент уделяется наибольшее внимание государственных органов и общественных организаций. Детские и молодёжные общественные организации играют важную роль в воспитании молодого поколения. Детский коллектив оказывает воспитательное влияние на личность в условиях, когда он превращается в носителя воспитательных функций. Исследователи выделяют:</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 организационную функцию (коллектив детей – субъект управления своей общественно полезной деятельностью);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 идейно-воспитательную функцию (детский коллектив – это носитель и пропагандист определенных идейно-нравственных убеждений);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стимулирующую функцию (коллектив способствует формированию нравственно ценных стимулов всех общественно-полезных дел, регулирует поведение своих членов, их взаимоотношений) [5].</w:t>
      </w:r>
    </w:p>
    <w:p w:rsidR="00241430" w:rsidRPr="0082378E" w:rsidRDefault="00241430" w:rsidP="0082378E">
      <w:pPr>
        <w:spacing w:after="0" w:line="240" w:lineRule="auto"/>
        <w:ind w:firstLine="720"/>
        <w:jc w:val="both"/>
        <w:rPr>
          <w:rFonts w:ascii="Times New Roman" w:hAnsi="Times New Roman"/>
          <w:b/>
          <w:sz w:val="24"/>
          <w:szCs w:val="24"/>
        </w:rPr>
      </w:pPr>
      <w:r w:rsidRPr="0082378E">
        <w:rPr>
          <w:rFonts w:ascii="Times New Roman" w:hAnsi="Times New Roman"/>
          <w:b/>
          <w:sz w:val="24"/>
          <w:szCs w:val="24"/>
        </w:rPr>
        <w:t>Основная часть</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С 2017 года в МАОУ «СОШ № 4» действует волонтёрский отряд «Доброволец».</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ab/>
        <w:t>Цель волонтёрского отряда «Доброволец»</w:t>
      </w:r>
      <w:r w:rsidRPr="0082378E">
        <w:rPr>
          <w:rFonts w:ascii="Times New Roman" w:hAnsi="Times New Roman"/>
          <w:i/>
          <w:sz w:val="24"/>
          <w:szCs w:val="24"/>
          <w:shd w:val="clear" w:color="auto" w:fill="FFFFFF"/>
        </w:rPr>
        <w:t xml:space="preserve"> - </w:t>
      </w:r>
      <w:r w:rsidRPr="0082378E">
        <w:rPr>
          <w:rFonts w:ascii="Times New Roman" w:hAnsi="Times New Roman"/>
          <w:sz w:val="24"/>
          <w:szCs w:val="24"/>
          <w:shd w:val="clear" w:color="auto" w:fill="FFFFFF"/>
        </w:rPr>
        <w:t>формирование нравственных и коммуникативных качеств личности через организацию общественно-полезной деятельности, способствующей самореализации личности воспитанника.</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 xml:space="preserve"> Что же даёт волонтёрская работа молодым добровольцам.</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1. Развитие личности:</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Волонтёрство – это возможность разнообразить повседневную рутину школьника. Это искусство отвлечься от учебы и занятий и наполнить свою жизнь новыми эмоциями, навыками и достижениями. Работа волонтёром способствует формированию здоровой самооценки и уважения к себе. Она учит детей ценить свои усилия и успехи в добровольной помощи.</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2. Гражданская позиция:</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Волонтёрская деятельность помогает детям формировать гражданскую позицию. Через участие в благотворительных мероприятиях и помощь тем, кто нуждается, школьники начинают осознавать свою роль в обществе. Они становятся активными участниками общества, которые стремятся делать мир лучше.</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3. Познание жизни:</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Волонтёрство позволяет школьникам узнать много нового о мире и людях, живущих в нём. Это не просто теория из учебников, а практические знания. Работа с теми, кто нуждается, помогает понять ценности и проблемы общества на практике.</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4. Личные качества:</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ab/>
        <w:t>Многие волонтёры - старшеклассники говорят, что волонтёрство изменило их отношение к жизни. Они более осознанно подходят к своим действиям, будучи более ответственными и чувствительными к окружающим.</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5. Льготы при поступлении в ВУЗ:</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Поступление в ВУЗ – это важный этап в жизни каждого выпускника школы. В процессе подготовки к поступлению, абитуриенты изучают правила приемных компаний, проходные баллы, ищут способы улучшить свои шансы. И одним из таких способов является волонтёрская деятельность. По законодательству Российской Федерации, абитуриенты могут получить дополнительные баллы за волонтёрство. Это не освобождает их от сдачи экзаменов, но даёт дополнительные шансы на поступление.</w:t>
      </w:r>
    </w:p>
    <w:p w:rsidR="00241430" w:rsidRPr="0082378E" w:rsidRDefault="00241430" w:rsidP="0082378E">
      <w:pPr>
        <w:spacing w:after="0" w:line="240" w:lineRule="auto"/>
        <w:ind w:firstLine="708"/>
        <w:jc w:val="both"/>
        <w:rPr>
          <w:rFonts w:ascii="Times New Roman" w:hAnsi="Times New Roman"/>
          <w:color w:val="000000"/>
          <w:sz w:val="24"/>
          <w:szCs w:val="24"/>
        </w:rPr>
      </w:pPr>
      <w:r w:rsidRPr="0082378E">
        <w:rPr>
          <w:rFonts w:ascii="Times New Roman" w:hAnsi="Times New Roman"/>
          <w:sz w:val="24"/>
          <w:szCs w:val="24"/>
        </w:rPr>
        <w:t xml:space="preserve">В МАОУ «СОШ № 4» организовано участие активистов волонтёрского отряда во всех направления добровольческого движения. Реализуется 6 направлений волонтёрства: социальное, культурное, экологическое, патриотическое, </w:t>
      </w:r>
      <w:r w:rsidRPr="0082378E">
        <w:rPr>
          <w:rFonts w:ascii="Times New Roman" w:hAnsi="Times New Roman"/>
          <w:color w:val="000000"/>
          <w:sz w:val="24"/>
          <w:szCs w:val="24"/>
        </w:rPr>
        <w:t>спортивное, зооволонтёрство.</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Волонтёрство является приоритетным ключевым направлением нашей первичной организации Российского движения детей и молодёжи. Ребят объединяет Всероссийская акция «Миллион добрых дел», Всероссийский проект  «Отряды Первых» и школьный проект «Спешите делать добро».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В этом году </w:t>
      </w:r>
      <w:r w:rsidRPr="0082378E">
        <w:rPr>
          <w:rFonts w:ascii="Times New Roman" w:hAnsi="Times New Roman"/>
          <w:sz w:val="24"/>
          <w:szCs w:val="24"/>
          <w:shd w:val="clear" w:color="auto" w:fill="FFFFFF"/>
        </w:rPr>
        <w:t xml:space="preserve">волонтёрский отряд «Доброволец» </w:t>
      </w:r>
      <w:r w:rsidRPr="0082378E">
        <w:rPr>
          <w:rFonts w:ascii="Times New Roman" w:hAnsi="Times New Roman"/>
          <w:sz w:val="24"/>
          <w:szCs w:val="24"/>
        </w:rPr>
        <w:t>стал участником международной премии «Мы вместе», Всероссийского проекта паблик-арта «Морфология улиц», Окружного форума добровольцев #МЫВМЕСТЕ Уральского и Приволжского федеральных округов.</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 xml:space="preserve">В международной премии «Мы вместе» волонтёрский отряд принял участие в номинации «Страна возможностей», а руководитель отряда М.А.Богунова - в номинации «Волонтёр года». Национальный трек проводился со 2 марта по 5 декабря 2024 года в пять этапов: заявочный этап, техническая экспертиза, региональный этап, заочная федеральная оценка, финал. </w:t>
      </w:r>
      <w:r w:rsidRPr="0082378E">
        <w:rPr>
          <w:rFonts w:ascii="Times New Roman" w:hAnsi="Times New Roman"/>
          <w:sz w:val="24"/>
          <w:szCs w:val="24"/>
          <w:shd w:val="clear" w:color="auto" w:fill="FFFFFF"/>
        </w:rPr>
        <w:t xml:space="preserve">«Доброволец» </w:t>
      </w:r>
      <w:r w:rsidRPr="0082378E">
        <w:rPr>
          <w:rFonts w:ascii="Times New Roman" w:hAnsi="Times New Roman"/>
          <w:sz w:val="24"/>
          <w:szCs w:val="24"/>
        </w:rPr>
        <w:t xml:space="preserve">вышел на этап заочной федеральной  оценки.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sz w:val="24"/>
          <w:szCs w:val="24"/>
        </w:rPr>
        <w:t>Участие в конкурсе предполагало выполнение блока специальных заданий. Затем были выбраны лучшие практики, проекты и инициативы на территории субъекта Российской Федерации. По итогам конкурса выбирают три лауреата и в народном голосовании принимают участие финалисты всех категорий. Победитель получает дополнительный приз – награду народного признания. Награждение лауреатов Национального трека проводится в декабре 2024 года в рамках Международного форума гражданского участия #МЫВМЕСТЕ. Лауреаты национального трека награждаются дипломами, подарочными наборами и получают поддержку от партнеров Премии и от Президента РФ В.В. Путина.</w:t>
      </w:r>
    </w:p>
    <w:p w:rsidR="00241430" w:rsidRPr="0082378E" w:rsidRDefault="00241430" w:rsidP="0082378E">
      <w:pPr>
        <w:spacing w:after="0" w:line="240" w:lineRule="auto"/>
        <w:ind w:firstLine="709"/>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 xml:space="preserve">В рамках фестиваля «Морфология улиц» волонтёрский отряд принял участие во Всероссийском конкурсе молодёжных проектов в номинации «Мы вместе». Номинация направлена на развитие и  поддержку добровольчества. </w:t>
      </w:r>
    </w:p>
    <w:p w:rsidR="00241430" w:rsidRPr="0082378E" w:rsidRDefault="00241430" w:rsidP="0082378E">
      <w:pPr>
        <w:spacing w:after="0" w:line="240" w:lineRule="auto"/>
        <w:ind w:firstLine="709"/>
        <w:jc w:val="both"/>
        <w:rPr>
          <w:rFonts w:ascii="Times New Roman" w:hAnsi="Times New Roman"/>
          <w:color w:val="000000"/>
          <w:sz w:val="24"/>
          <w:szCs w:val="24"/>
          <w:shd w:val="clear" w:color="auto" w:fill="FFFFFF"/>
        </w:rPr>
      </w:pPr>
      <w:r w:rsidRPr="0082378E">
        <w:rPr>
          <w:rFonts w:ascii="Times New Roman" w:hAnsi="Times New Roman"/>
          <w:color w:val="000000"/>
          <w:sz w:val="24"/>
          <w:szCs w:val="24"/>
          <w:shd w:val="clear" w:color="auto" w:fill="FFFFFF"/>
        </w:rPr>
        <w:t>Участие в грантовых конкурсах - это один из наиболее эффективных способов получения финансирования на реализацию проектов. Вот несколько причин, почему стоит принимать участие в данных конкурсах:</w:t>
      </w:r>
    </w:p>
    <w:p w:rsidR="00241430" w:rsidRPr="0082378E" w:rsidRDefault="00241430" w:rsidP="0082378E">
      <w:pPr>
        <w:spacing w:after="0" w:line="240" w:lineRule="auto"/>
        <w:ind w:firstLine="709"/>
        <w:jc w:val="both"/>
        <w:rPr>
          <w:rFonts w:ascii="Times New Roman" w:hAnsi="Times New Roman"/>
          <w:color w:val="000000"/>
          <w:sz w:val="24"/>
          <w:szCs w:val="24"/>
          <w:shd w:val="clear" w:color="auto" w:fill="FFFFFF"/>
        </w:rPr>
      </w:pPr>
      <w:r w:rsidRPr="0082378E">
        <w:rPr>
          <w:rFonts w:ascii="Times New Roman" w:hAnsi="Times New Roman"/>
          <w:color w:val="000000"/>
          <w:sz w:val="24"/>
          <w:szCs w:val="24"/>
          <w:shd w:val="clear" w:color="auto" w:fill="FFFFFF"/>
        </w:rPr>
        <w:t>1. дополнительное финансирование;</w:t>
      </w:r>
    </w:p>
    <w:p w:rsidR="00241430" w:rsidRPr="0082378E" w:rsidRDefault="00241430" w:rsidP="0082378E">
      <w:pPr>
        <w:spacing w:after="0" w:line="240" w:lineRule="auto"/>
        <w:ind w:firstLine="709"/>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2. развитие доброты у школьников через использование трудовой деятельности и волонтёрского движения;</w:t>
      </w:r>
    </w:p>
    <w:p w:rsidR="00241430" w:rsidRPr="0082378E" w:rsidRDefault="00241430" w:rsidP="0082378E">
      <w:pPr>
        <w:spacing w:after="0" w:line="240" w:lineRule="auto"/>
        <w:ind w:firstLine="709"/>
        <w:jc w:val="both"/>
        <w:rPr>
          <w:rFonts w:ascii="Times New Roman" w:hAnsi="Times New Roman"/>
          <w:color w:val="000000"/>
          <w:sz w:val="24"/>
          <w:szCs w:val="24"/>
          <w:shd w:val="clear" w:color="auto" w:fill="FFFFFF"/>
        </w:rPr>
      </w:pPr>
      <w:r w:rsidRPr="0082378E">
        <w:rPr>
          <w:rFonts w:ascii="Times New Roman" w:hAnsi="Times New Roman"/>
          <w:color w:val="000000"/>
          <w:sz w:val="24"/>
          <w:szCs w:val="24"/>
          <w:shd w:val="clear" w:color="auto" w:fill="FFFFFF"/>
        </w:rPr>
        <w:t>3.поддержка сообщества;</w:t>
      </w:r>
    </w:p>
    <w:p w:rsidR="00241430" w:rsidRPr="0082378E" w:rsidRDefault="00241430" w:rsidP="0082378E">
      <w:pPr>
        <w:spacing w:after="0" w:line="240" w:lineRule="auto"/>
        <w:ind w:firstLine="709"/>
        <w:jc w:val="both"/>
        <w:rPr>
          <w:rFonts w:ascii="Times New Roman" w:hAnsi="Times New Roman"/>
          <w:color w:val="000000"/>
          <w:sz w:val="24"/>
          <w:szCs w:val="24"/>
          <w:shd w:val="clear" w:color="auto" w:fill="FFFFFF"/>
        </w:rPr>
      </w:pPr>
      <w:r w:rsidRPr="0082378E">
        <w:rPr>
          <w:rFonts w:ascii="Times New Roman" w:hAnsi="Times New Roman"/>
          <w:color w:val="000000"/>
          <w:sz w:val="24"/>
          <w:szCs w:val="24"/>
          <w:shd w:val="clear" w:color="auto" w:fill="FFFFFF"/>
        </w:rPr>
        <w:t>4. увеличение видимости проекта;</w:t>
      </w:r>
    </w:p>
    <w:p w:rsidR="00241430" w:rsidRPr="0082378E" w:rsidRDefault="00241430" w:rsidP="0082378E">
      <w:pPr>
        <w:spacing w:after="0" w:line="240" w:lineRule="auto"/>
        <w:ind w:firstLine="709"/>
        <w:jc w:val="both"/>
        <w:rPr>
          <w:rFonts w:ascii="Times New Roman" w:hAnsi="Times New Roman"/>
          <w:color w:val="000000"/>
          <w:sz w:val="24"/>
          <w:szCs w:val="24"/>
          <w:shd w:val="clear" w:color="auto" w:fill="FFFFFF"/>
        </w:rPr>
      </w:pPr>
      <w:r w:rsidRPr="0082378E">
        <w:rPr>
          <w:rFonts w:ascii="Times New Roman" w:hAnsi="Times New Roman"/>
          <w:color w:val="000000"/>
          <w:sz w:val="24"/>
          <w:szCs w:val="24"/>
          <w:shd w:val="clear" w:color="auto" w:fill="FFFFFF"/>
        </w:rPr>
        <w:t>5. повышение мотивации.</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В ходе добровольческой деятельности пополняется копилка мероприятий, где каждый школьник может стать добровольцем и собрать оберег счастья. Ребята, участвуя в акциях, зарабатывали лепестки. Из этих лепестков они создали свой оберег.</w:t>
      </w:r>
    </w:p>
    <w:p w:rsidR="00241430" w:rsidRPr="0082378E" w:rsidRDefault="00241430" w:rsidP="0082378E">
      <w:pPr>
        <w:spacing w:after="0" w:line="240" w:lineRule="auto"/>
        <w:ind w:firstLine="708"/>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Копилка мероприятий:</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«Забота»;</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«Неделя добра»;</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«Белая ромашка»;</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«Поздравь Ветерана»;</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«Лапа помощи»;</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«Курить- здоровью вредить»;</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«Шарик добра»;</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акция «Теплый дом»;</w:t>
      </w:r>
    </w:p>
    <w:p w:rsidR="00241430" w:rsidRPr="0082378E" w:rsidRDefault="00241430" w:rsidP="0082378E">
      <w:pPr>
        <w:numPr>
          <w:ilvl w:val="0"/>
          <w:numId w:val="28"/>
        </w:numPr>
        <w:tabs>
          <w:tab w:val="left" w:pos="360"/>
        </w:tabs>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профилактический марафон «Тюменская область - территория независимости».</w:t>
      </w:r>
    </w:p>
    <w:p w:rsidR="00241430" w:rsidRPr="0082378E" w:rsidRDefault="00241430" w:rsidP="0082378E">
      <w:pPr>
        <w:spacing w:after="0" w:line="240" w:lineRule="auto"/>
        <w:ind w:firstLine="720"/>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 xml:space="preserve">Волонтёрство – это акт самоотдачи и бескорыстной помощи тем, кто в ней нуждается. Эта деятельность считается одним из способов приносить пользу обществу. Главное  в волонтёрской деятельности – это активная жизненная позиция, ответственность и высокая цель – желание изменить этот мир к лучшему. </w:t>
      </w:r>
      <w:r w:rsidRPr="0082378E">
        <w:rPr>
          <w:rFonts w:ascii="Times New Roman" w:hAnsi="Times New Roman"/>
          <w:sz w:val="24"/>
          <w:szCs w:val="24"/>
        </w:rPr>
        <w:t>В деятельности отряда «Доброволец» ребята учатся не проходить мимо проблем и бед людей, своей страны, всего человечества, природы, они учатся оказывать посильную помощь.</w:t>
      </w:r>
      <w:r w:rsidRPr="0082378E">
        <w:rPr>
          <w:rFonts w:ascii="Times New Roman" w:hAnsi="Times New Roman"/>
          <w:sz w:val="24"/>
          <w:szCs w:val="24"/>
          <w:shd w:val="clear" w:color="auto" w:fill="FFFFFF"/>
        </w:rPr>
        <w:t xml:space="preserve"> </w:t>
      </w:r>
    </w:p>
    <w:p w:rsidR="00241430" w:rsidRPr="0082378E" w:rsidRDefault="00241430" w:rsidP="0082378E">
      <w:pPr>
        <w:spacing w:after="0" w:line="240" w:lineRule="auto"/>
        <w:ind w:firstLine="708"/>
        <w:jc w:val="both"/>
        <w:rPr>
          <w:rFonts w:ascii="Times New Roman" w:hAnsi="Times New Roman"/>
          <w:b/>
          <w:sz w:val="24"/>
          <w:szCs w:val="24"/>
        </w:rPr>
      </w:pPr>
      <w:r w:rsidRPr="0082378E">
        <w:rPr>
          <w:rFonts w:ascii="Times New Roman" w:hAnsi="Times New Roman"/>
          <w:b/>
          <w:sz w:val="24"/>
          <w:szCs w:val="24"/>
        </w:rPr>
        <w:t>Заповеди волонтёра:</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Найди того, кто нуждается в твоей поддержке, помоги, защити его.</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Раскрой себя в любой полезной для окружающих и тебя самого деятельности.</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Помни, что твоя сила и твоя ценность – в твоем здоровье.</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Оценивай себя и своих товарищей не по словам, а по реальным отношениям и поступкам.</w:t>
      </w:r>
    </w:p>
    <w:p w:rsidR="00241430" w:rsidRPr="0082378E" w:rsidRDefault="00241430" w:rsidP="0082378E">
      <w:pPr>
        <w:spacing w:after="0" w:line="240" w:lineRule="auto"/>
        <w:jc w:val="both"/>
        <w:rPr>
          <w:rFonts w:ascii="Times New Roman" w:hAnsi="Times New Roman"/>
          <w:b/>
          <w:sz w:val="24"/>
          <w:szCs w:val="24"/>
          <w:shd w:val="clear" w:color="auto" w:fill="FFFFFF"/>
        </w:rPr>
      </w:pPr>
      <w:r w:rsidRPr="0082378E">
        <w:rPr>
          <w:rFonts w:ascii="Times New Roman" w:hAnsi="Times New Roman"/>
          <w:sz w:val="24"/>
          <w:szCs w:val="24"/>
          <w:shd w:val="clear" w:color="auto" w:fill="FFFFFF"/>
        </w:rPr>
        <w:tab/>
      </w:r>
      <w:r w:rsidRPr="0082378E">
        <w:rPr>
          <w:rFonts w:ascii="Times New Roman" w:hAnsi="Times New Roman"/>
          <w:b/>
          <w:sz w:val="24"/>
          <w:szCs w:val="24"/>
          <w:shd w:val="clear" w:color="auto" w:fill="FFFFFF"/>
        </w:rPr>
        <w:t>Правила деятельности волонтёра:</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Если ты волонтёр, забудь лень и равнодушие к проблемам окружающих.</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Будь генератором идей!</w:t>
      </w:r>
    </w:p>
    <w:p w:rsidR="00241430" w:rsidRPr="0082378E" w:rsidRDefault="00241430" w:rsidP="0082378E">
      <w:pPr>
        <w:spacing w:after="0" w:line="240" w:lineRule="auto"/>
        <w:jc w:val="both"/>
        <w:rPr>
          <w:rFonts w:ascii="Times New Roman" w:hAnsi="Times New Roman"/>
          <w:sz w:val="24"/>
          <w:szCs w:val="24"/>
          <w:shd w:val="clear" w:color="auto" w:fill="FFFFFF"/>
        </w:rPr>
      </w:pPr>
      <w:r w:rsidRPr="0082378E">
        <w:rPr>
          <w:rFonts w:ascii="Times New Roman" w:hAnsi="Times New Roman"/>
          <w:sz w:val="24"/>
          <w:szCs w:val="24"/>
          <w:shd w:val="clear" w:color="auto" w:fill="FFFFFF"/>
        </w:rPr>
        <w:t>Уважай мнение других!</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b/>
          <w:sz w:val="24"/>
          <w:szCs w:val="24"/>
        </w:rPr>
        <w:t>Заключение</w:t>
      </w:r>
    </w:p>
    <w:p w:rsidR="00241430" w:rsidRPr="0082378E" w:rsidRDefault="00241430" w:rsidP="0082378E">
      <w:pPr>
        <w:spacing w:after="0" w:line="240" w:lineRule="auto"/>
        <w:ind w:firstLine="360"/>
        <w:jc w:val="both"/>
        <w:rPr>
          <w:rFonts w:ascii="Times New Roman" w:hAnsi="Times New Roman"/>
          <w:color w:val="000000"/>
          <w:sz w:val="24"/>
          <w:szCs w:val="24"/>
        </w:rPr>
      </w:pPr>
      <w:r w:rsidRPr="0082378E">
        <w:rPr>
          <w:rFonts w:ascii="Times New Roman" w:hAnsi="Times New Roman"/>
          <w:sz w:val="24"/>
          <w:szCs w:val="24"/>
          <w:shd w:val="clear" w:color="auto" w:fill="FFFFFF"/>
        </w:rPr>
        <w:tab/>
      </w:r>
      <w:r w:rsidRPr="0082378E">
        <w:rPr>
          <w:rFonts w:ascii="Times New Roman" w:hAnsi="Times New Roman"/>
          <w:color w:val="000000"/>
          <w:sz w:val="24"/>
          <w:szCs w:val="24"/>
        </w:rPr>
        <w:t xml:space="preserve">Сегодня, как никогда, важно объединить усилия взрослых и детей, чтобы каждый подросток мог найти дело по душе, развиваясь, как личность. Ведь именно юное поколение, предопределяет развитие российской государственности и гражданского общества. </w:t>
      </w:r>
      <w:r w:rsidRPr="0082378E">
        <w:rPr>
          <w:rFonts w:ascii="Times New Roman" w:hAnsi="Times New Roman"/>
          <w:sz w:val="24"/>
          <w:szCs w:val="24"/>
          <w:shd w:val="clear" w:color="auto" w:fill="FFFFFF"/>
        </w:rPr>
        <w:t>Д</w:t>
      </w:r>
      <w:r w:rsidRPr="0082378E">
        <w:rPr>
          <w:rFonts w:ascii="Times New Roman" w:hAnsi="Times New Roman"/>
          <w:sz w:val="24"/>
          <w:szCs w:val="24"/>
        </w:rPr>
        <w:t>етские общественные объединения – это способ самореализации детей. А самореализация школьника в процессе его участия в детской общественной организации зависит от степени его включённости в социальную деятельность.</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Детские и юношеские общественные организации можно рассматривать как возможное звено воспитательной системы школы. Форма социального воспитания детей, в которой интегрируется процесс развития личности средствами обучения, воспитания, социализации, самовоспитания, самообразования, самореализации – важнейшее условие целостного развития личности. </w:t>
      </w:r>
    </w:p>
    <w:p w:rsidR="00241430" w:rsidRPr="0082378E" w:rsidRDefault="00241430" w:rsidP="0082378E">
      <w:pPr>
        <w:spacing w:after="0" w:line="240" w:lineRule="auto"/>
        <w:ind w:firstLine="708"/>
        <w:jc w:val="both"/>
        <w:rPr>
          <w:rFonts w:ascii="Times New Roman" w:hAnsi="Times New Roman"/>
          <w:sz w:val="24"/>
          <w:szCs w:val="24"/>
        </w:rPr>
      </w:pPr>
      <w:r w:rsidRPr="0082378E">
        <w:rPr>
          <w:rFonts w:ascii="Times New Roman" w:hAnsi="Times New Roman"/>
          <w:color w:val="000000"/>
          <w:sz w:val="24"/>
          <w:szCs w:val="24"/>
        </w:rPr>
        <w:t xml:space="preserve">Детские и молодёжные объединения играют значительную роль в процессе формировании личности - способствуют творческому развитию, а также являются средством воспитания гражданственности у современных подростков.  </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color w:val="000000"/>
          <w:sz w:val="24"/>
          <w:szCs w:val="24"/>
        </w:rPr>
        <w:t>В ходе проводимых мероприятий уделяется внимание воспитанию личностных качеств школьника: честности, доброте, самокритичности, а также гражданской ответственности - неравнодушному отношению к своей стране.</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 xml:space="preserve">И самая главная задача состоит в том, чтобы привлекать в ряды детского общественного объединения как можно больше участников, способствовать видоизменению подростковой среды, профилактике детских правонарушений. Научить их самостоятельно решить проблемы, достигать поставленной цели.  </w:t>
      </w:r>
    </w:p>
    <w:p w:rsidR="00241430" w:rsidRPr="0082378E" w:rsidRDefault="00241430" w:rsidP="0082378E">
      <w:pPr>
        <w:spacing w:after="0" w:line="240" w:lineRule="auto"/>
        <w:jc w:val="center"/>
        <w:rPr>
          <w:rFonts w:ascii="Times New Roman" w:hAnsi="Times New Roman"/>
          <w:b/>
          <w:color w:val="000000"/>
          <w:sz w:val="24"/>
          <w:szCs w:val="24"/>
        </w:rPr>
      </w:pPr>
      <w:r w:rsidRPr="0082378E">
        <w:rPr>
          <w:rFonts w:ascii="Times New Roman" w:hAnsi="Times New Roman"/>
          <w:b/>
          <w:color w:val="000000"/>
          <w:sz w:val="24"/>
          <w:szCs w:val="24"/>
        </w:rPr>
        <w:t>Список литературы</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1. Костылева, В.Б. К вопросу о роли детских общественных объединений в социализации личности подростка // Социализация и ресоциализация подростков и молодежи: междисциплинарный аспект. Материалы Всероссийской научно-практической конференции 8 декабря 2011г. Перм. Гос. Пед. ун-т. Пермь, 2011. 375 с.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2. Алиева, Л.В. Детские общественные объединения в воспитательном пространстве социума // Педагогика. 2000. №7. С. 48-52.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3. Безенкова, Т.А., Андрусяк, Н.Ю., Олейник, Е.В. Исследование досуговых предпочтений подростков как показателя оценки качества социально-культурной деятельности (на примере г. Магнитогорска) // Современные наукоемкие технологии. 2017. № 12. С. 79-83.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4. Волохов, А.В. Социализация ребенка в детских общественных организациях (вопросы теории и методики). Ярославль, 1999. 156с.</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5. Литвак, Р.А. Педагогические основы деятельности детских общественных объединений в современных условиях. Челябинск, 1996. 210с.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6. Тетерский, С.В., Педагогический потенциал детско-молодежных общественных объединений // Москва: Научная цифровая библиотека PORTALUS.RU. Дата обновления: 17 октября 2007.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7. Фришман, И.И. Методика работы педагога дополнительного образования. М.: Академия, 2004. 160с.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8. Кон, И.С. Ребенок и общество. М., Академия, 2003. 336 с.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9. Волохов А.В. Детские организации и объединения в третьем тысячелетии // Воспитание как социокультурный феномен. Материалы Всероссийской научно-практической конференции 24 апреля 2003 г. М.: ГосНИИ семьи и воспитания, 2003. Часть II. С. 23 </w:t>
      </w:r>
    </w:p>
    <w:p w:rsidR="00241430" w:rsidRPr="0082378E" w:rsidRDefault="00241430" w:rsidP="0082378E">
      <w:pPr>
        <w:spacing w:after="0" w:line="240" w:lineRule="auto"/>
        <w:jc w:val="both"/>
        <w:rPr>
          <w:rFonts w:ascii="Times New Roman" w:hAnsi="Times New Roman"/>
          <w:sz w:val="24"/>
          <w:szCs w:val="24"/>
        </w:rPr>
      </w:pPr>
      <w:r w:rsidRPr="0082378E">
        <w:rPr>
          <w:rFonts w:ascii="Times New Roman" w:hAnsi="Times New Roman"/>
          <w:sz w:val="24"/>
          <w:szCs w:val="24"/>
        </w:rPr>
        <w:t xml:space="preserve">10. Потехина, Е.Н. Деятельность общественного объединения на базе общеобразовательной организации как ключевое педагогическое условие формирования гражданственности подростков // Азимут научных исследований: педагогика и психология. 2017. Т. 6. № 4(21) 171- 174с. </w:t>
      </w:r>
    </w:p>
    <w:p w:rsidR="00241430" w:rsidRPr="0082378E" w:rsidRDefault="00241430" w:rsidP="0082378E">
      <w:pPr>
        <w:spacing w:after="0" w:line="240" w:lineRule="auto"/>
        <w:jc w:val="both"/>
        <w:rPr>
          <w:rFonts w:ascii="Times New Roman" w:hAnsi="Times New Roman"/>
          <w:sz w:val="24"/>
          <w:szCs w:val="24"/>
        </w:rPr>
      </w:pPr>
    </w:p>
    <w:p w:rsidR="00241430" w:rsidRPr="0082378E" w:rsidRDefault="00241430" w:rsidP="0082378E">
      <w:pPr>
        <w:spacing w:after="0" w:line="240" w:lineRule="auto"/>
        <w:jc w:val="both"/>
        <w:rPr>
          <w:rFonts w:ascii="Times New Roman" w:hAnsi="Times New Roman"/>
          <w:sz w:val="24"/>
          <w:szCs w:val="24"/>
        </w:rPr>
      </w:pPr>
    </w:p>
    <w:p w:rsidR="00241430" w:rsidRPr="0082378E" w:rsidRDefault="00241430" w:rsidP="0082378E">
      <w:pPr>
        <w:spacing w:after="0" w:line="240" w:lineRule="auto"/>
        <w:ind w:firstLine="709"/>
        <w:jc w:val="center"/>
        <w:rPr>
          <w:rFonts w:ascii="Times New Roman" w:hAnsi="Times New Roman"/>
          <w:b/>
          <w:sz w:val="24"/>
          <w:szCs w:val="24"/>
        </w:rPr>
      </w:pPr>
      <w:r w:rsidRPr="0082378E">
        <w:rPr>
          <w:rFonts w:ascii="Times New Roman" w:hAnsi="Times New Roman"/>
          <w:b/>
          <w:sz w:val="24"/>
          <w:szCs w:val="24"/>
        </w:rPr>
        <w:t>ИСТОРИЯ И ТРАДИЦИИ КАЗАЧЕСТВА</w:t>
      </w:r>
    </w:p>
    <w:p w:rsidR="00241430" w:rsidRPr="00485819" w:rsidRDefault="00241430" w:rsidP="0082378E">
      <w:pPr>
        <w:spacing w:after="0" w:line="240" w:lineRule="auto"/>
        <w:ind w:firstLine="709"/>
        <w:jc w:val="right"/>
        <w:rPr>
          <w:rFonts w:ascii="Times New Roman" w:hAnsi="Times New Roman"/>
          <w:sz w:val="24"/>
          <w:szCs w:val="24"/>
        </w:rPr>
      </w:pPr>
      <w:r w:rsidRPr="00485819">
        <w:rPr>
          <w:rFonts w:ascii="Times New Roman" w:hAnsi="Times New Roman"/>
          <w:sz w:val="24"/>
          <w:szCs w:val="24"/>
        </w:rPr>
        <w:t>Дёмин И.М.,</w:t>
      </w:r>
    </w:p>
    <w:p w:rsidR="00241430" w:rsidRDefault="00241430" w:rsidP="0082378E">
      <w:pPr>
        <w:spacing w:after="0" w:line="240" w:lineRule="auto"/>
        <w:ind w:firstLine="709"/>
        <w:jc w:val="right"/>
        <w:rPr>
          <w:rFonts w:ascii="Times New Roman" w:hAnsi="Times New Roman"/>
          <w:sz w:val="24"/>
          <w:szCs w:val="24"/>
        </w:rPr>
      </w:pPr>
      <w:r w:rsidRPr="0082378E">
        <w:rPr>
          <w:rFonts w:ascii="Times New Roman" w:hAnsi="Times New Roman"/>
          <w:sz w:val="24"/>
          <w:szCs w:val="24"/>
        </w:rPr>
        <w:t xml:space="preserve">учитель географии СОШ № 3, филиала МАОУ «СОШ № 2» </w:t>
      </w:r>
    </w:p>
    <w:p w:rsidR="00241430" w:rsidRPr="0082378E" w:rsidRDefault="00241430" w:rsidP="0082378E">
      <w:pPr>
        <w:spacing w:after="0" w:line="240" w:lineRule="auto"/>
        <w:ind w:firstLine="709"/>
        <w:jc w:val="right"/>
        <w:rPr>
          <w:rFonts w:ascii="Times New Roman" w:hAnsi="Times New Roman"/>
          <w:sz w:val="24"/>
          <w:szCs w:val="24"/>
        </w:rPr>
      </w:pP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b/>
          <w:sz w:val="24"/>
          <w:szCs w:val="24"/>
        </w:rPr>
        <w:t xml:space="preserve">Аннотация. </w:t>
      </w:r>
      <w:r w:rsidRPr="0082378E">
        <w:rPr>
          <w:rFonts w:ascii="Times New Roman" w:hAnsi="Times New Roman"/>
          <w:sz w:val="24"/>
          <w:szCs w:val="24"/>
        </w:rPr>
        <w:t xml:space="preserve">В статье представлен мастер-класс, посвящённый изучению истории и традиций казачества. Казачество - уникальное явление, которое на протяжении веков формировалось на стыке различных культур и традиций, вобрав в себя элементы как восточной, так и западной цивилизаций. Автор отмечает, что казачество это целая культура, обладающая своими обычаями, традициями, языком и мировоззрением. В статье актуализируется значимость изучения истории казачества в условиях современного общества. Автор полагает, что введение в культуру казачества это важный шаг к пониманию не только исторического контекста, но и современных реалий, в которых казачество продолжает существовать и развиваться. </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b/>
          <w:sz w:val="24"/>
          <w:szCs w:val="24"/>
        </w:rPr>
        <w:t>Ключевые слова и фразы:</w:t>
      </w:r>
      <w:r w:rsidRPr="0082378E">
        <w:rPr>
          <w:rFonts w:ascii="Times New Roman" w:hAnsi="Times New Roman"/>
          <w:sz w:val="24"/>
          <w:szCs w:val="24"/>
        </w:rPr>
        <w:t xml:space="preserve"> казаки, казачество, казачьи традиции, </w:t>
      </w:r>
      <w:r w:rsidRPr="0082378E">
        <w:rPr>
          <w:rFonts w:ascii="Times New Roman" w:hAnsi="Times New Roman"/>
          <w:color w:val="000000"/>
          <w:sz w:val="24"/>
          <w:szCs w:val="24"/>
        </w:rPr>
        <w:t xml:space="preserve">культурное наследие. </w:t>
      </w:r>
    </w:p>
    <w:p w:rsidR="00241430" w:rsidRDefault="00241430" w:rsidP="0082378E">
      <w:pPr>
        <w:spacing w:after="0" w:line="240" w:lineRule="auto"/>
        <w:ind w:firstLine="720"/>
        <w:jc w:val="both"/>
        <w:rPr>
          <w:rFonts w:ascii="Times New Roman" w:hAnsi="Times New Roman"/>
          <w:b/>
          <w:color w:val="000000"/>
          <w:sz w:val="24"/>
          <w:szCs w:val="24"/>
        </w:rPr>
      </w:pPr>
    </w:p>
    <w:p w:rsidR="00241430" w:rsidRPr="0082378E" w:rsidRDefault="00241430" w:rsidP="0082378E">
      <w:pPr>
        <w:spacing w:after="0" w:line="240" w:lineRule="auto"/>
        <w:ind w:firstLine="720"/>
        <w:jc w:val="both"/>
        <w:rPr>
          <w:rFonts w:ascii="Times New Roman" w:hAnsi="Times New Roman"/>
          <w:color w:val="000000"/>
          <w:sz w:val="24"/>
          <w:szCs w:val="24"/>
        </w:rPr>
      </w:pPr>
      <w:r w:rsidRPr="0082378E">
        <w:rPr>
          <w:rFonts w:ascii="Times New Roman" w:hAnsi="Times New Roman"/>
          <w:b/>
          <w:color w:val="000000"/>
          <w:sz w:val="24"/>
          <w:szCs w:val="24"/>
        </w:rPr>
        <w:t xml:space="preserve">Введение. </w:t>
      </w:r>
      <w:r w:rsidRPr="0082378E">
        <w:rPr>
          <w:rFonts w:ascii="Times New Roman" w:hAnsi="Times New Roman"/>
          <w:color w:val="000000"/>
          <w:sz w:val="24"/>
          <w:szCs w:val="24"/>
        </w:rPr>
        <w:t xml:space="preserve">Мастер-класс направлен на формирование у обучающихся интереса к богатому культурному наследию казачества. В ходе мероприятия школьники познакомятся с важными аспектами казачьей истории, что позволит им глубже понять, как формировались традиции и обычаи казаков, и какое значение они имеют в современном обществе. </w:t>
      </w:r>
    </w:p>
    <w:p w:rsidR="00241430" w:rsidRPr="0082378E" w:rsidRDefault="00241430" w:rsidP="0082378E">
      <w:pPr>
        <w:spacing w:after="0" w:line="240" w:lineRule="auto"/>
        <w:ind w:firstLine="720"/>
        <w:jc w:val="both"/>
        <w:rPr>
          <w:rFonts w:ascii="Times New Roman" w:hAnsi="Times New Roman"/>
          <w:color w:val="000000"/>
          <w:sz w:val="24"/>
          <w:szCs w:val="24"/>
        </w:rPr>
      </w:pPr>
      <w:r w:rsidRPr="0082378E">
        <w:rPr>
          <w:rFonts w:ascii="Times New Roman" w:hAnsi="Times New Roman"/>
          <w:color w:val="000000"/>
          <w:sz w:val="24"/>
          <w:szCs w:val="24"/>
        </w:rPr>
        <w:t xml:space="preserve">Одной из ключевых задач мероприятия является формирование у учащихся ответственности за сохранение культурно-исторического наследия. Важно, чтобы молодое поколение осознавало, что традиции казаков </w:t>
      </w:r>
      <w:r w:rsidRPr="0082378E">
        <w:rPr>
          <w:rFonts w:ascii="Times New Roman" w:hAnsi="Times New Roman"/>
          <w:color w:val="000000"/>
          <w:sz w:val="24"/>
          <w:szCs w:val="24"/>
          <w:shd w:val="clear" w:color="auto" w:fill="FFFFFF"/>
        </w:rPr>
        <w:t xml:space="preserve">– </w:t>
      </w:r>
      <w:r w:rsidRPr="0082378E">
        <w:rPr>
          <w:rFonts w:ascii="Times New Roman" w:hAnsi="Times New Roman"/>
          <w:color w:val="000000"/>
          <w:sz w:val="24"/>
          <w:szCs w:val="24"/>
        </w:rPr>
        <w:t>это не просто набор обычаев, а живая история, которая требует бережного отношения и уважения. В процессе занятия, учащиеся будут развивать навыки презентации и умения систематизировать информацию, что поможет им не только лучше усвоить материал, но и научиться делиться своими знаниями с другими.</w:t>
      </w:r>
    </w:p>
    <w:p w:rsidR="00241430" w:rsidRPr="0082378E" w:rsidRDefault="00241430" w:rsidP="0082378E">
      <w:pPr>
        <w:spacing w:after="0" w:line="240" w:lineRule="auto"/>
        <w:ind w:firstLine="720"/>
        <w:jc w:val="both"/>
        <w:rPr>
          <w:rFonts w:ascii="Times New Roman" w:hAnsi="Times New Roman"/>
          <w:color w:val="000000"/>
          <w:sz w:val="24"/>
          <w:szCs w:val="24"/>
        </w:rPr>
      </w:pPr>
      <w:r w:rsidRPr="0082378E">
        <w:rPr>
          <w:rFonts w:ascii="Times New Roman" w:hAnsi="Times New Roman"/>
          <w:color w:val="000000"/>
          <w:sz w:val="24"/>
          <w:szCs w:val="24"/>
        </w:rPr>
        <w:t xml:space="preserve">Темы, которые будут освещены в рамках мероприятия, охватывают широкий спектр аспектов казачьей жизни. В разделе </w:t>
      </w:r>
      <w:r w:rsidRPr="0082378E">
        <w:rPr>
          <w:rFonts w:ascii="Times New Roman" w:hAnsi="Times New Roman"/>
          <w:sz w:val="24"/>
          <w:szCs w:val="24"/>
        </w:rPr>
        <w:t>«</w:t>
      </w:r>
      <w:r w:rsidRPr="0082378E">
        <w:rPr>
          <w:rFonts w:ascii="Times New Roman" w:hAnsi="Times New Roman"/>
          <w:color w:val="000000"/>
          <w:sz w:val="24"/>
          <w:szCs w:val="24"/>
        </w:rPr>
        <w:t>Традиции и обычаи казаков</w:t>
      </w:r>
      <w:r w:rsidRPr="0082378E">
        <w:rPr>
          <w:rFonts w:ascii="Times New Roman" w:hAnsi="Times New Roman"/>
          <w:sz w:val="24"/>
          <w:szCs w:val="24"/>
        </w:rPr>
        <w:t>»</w:t>
      </w:r>
      <w:r w:rsidRPr="0082378E">
        <w:rPr>
          <w:rFonts w:ascii="Times New Roman" w:hAnsi="Times New Roman"/>
          <w:color w:val="000000"/>
          <w:sz w:val="24"/>
          <w:szCs w:val="24"/>
        </w:rPr>
        <w:t xml:space="preserve"> учащиеся узнают о ритуалах, праздниках и повседневной жизни казаков, что позволит им увидеть, как эти элементы культуры влияют на формирование идентичности. Важным аспектом станет обсуждение казачьих навыков и ремесел, которые передавались из поколения в поколение и служили основой для выживания и процветания казачьих общин.</w:t>
      </w:r>
    </w:p>
    <w:p w:rsidR="00241430" w:rsidRPr="0082378E" w:rsidRDefault="00241430" w:rsidP="0082378E">
      <w:pPr>
        <w:spacing w:after="0" w:line="240" w:lineRule="auto"/>
        <w:ind w:firstLine="720"/>
        <w:jc w:val="both"/>
        <w:rPr>
          <w:rFonts w:ascii="Times New Roman" w:hAnsi="Times New Roman"/>
          <w:color w:val="000000"/>
          <w:sz w:val="24"/>
          <w:szCs w:val="24"/>
        </w:rPr>
      </w:pPr>
      <w:r w:rsidRPr="0082378E">
        <w:rPr>
          <w:rFonts w:ascii="Times New Roman" w:hAnsi="Times New Roman"/>
          <w:color w:val="000000"/>
          <w:sz w:val="24"/>
          <w:szCs w:val="24"/>
        </w:rPr>
        <w:t xml:space="preserve">Будет рассмотрено значение дружбы и товарищества, как неотъемлемых частей жизни казаков. Эти ценности не только укрепляют социальные связи внутри общины, но и формируют моральные ориентиры для молодежи. </w:t>
      </w:r>
    </w:p>
    <w:p w:rsidR="00241430" w:rsidRPr="0082378E" w:rsidRDefault="00241430" w:rsidP="0082378E">
      <w:pPr>
        <w:spacing w:after="0" w:line="240" w:lineRule="auto"/>
        <w:ind w:firstLine="720"/>
        <w:jc w:val="both"/>
        <w:rPr>
          <w:rFonts w:ascii="Times New Roman" w:hAnsi="Times New Roman"/>
          <w:color w:val="000000"/>
          <w:sz w:val="24"/>
          <w:szCs w:val="24"/>
        </w:rPr>
      </w:pPr>
      <w:r w:rsidRPr="0082378E">
        <w:rPr>
          <w:rFonts w:ascii="Times New Roman" w:hAnsi="Times New Roman"/>
          <w:color w:val="000000"/>
          <w:sz w:val="24"/>
          <w:szCs w:val="24"/>
        </w:rPr>
        <w:t xml:space="preserve">В разделе </w:t>
      </w:r>
      <w:r w:rsidRPr="0082378E">
        <w:rPr>
          <w:rFonts w:ascii="Times New Roman" w:hAnsi="Times New Roman"/>
          <w:sz w:val="24"/>
          <w:szCs w:val="24"/>
        </w:rPr>
        <w:t>«</w:t>
      </w:r>
      <w:r w:rsidRPr="0082378E">
        <w:rPr>
          <w:rFonts w:ascii="Times New Roman" w:hAnsi="Times New Roman"/>
          <w:color w:val="000000"/>
          <w:sz w:val="24"/>
          <w:szCs w:val="24"/>
        </w:rPr>
        <w:t>Казачество в современном обществе</w:t>
      </w:r>
      <w:r w:rsidRPr="0082378E">
        <w:rPr>
          <w:rFonts w:ascii="Times New Roman" w:hAnsi="Times New Roman"/>
          <w:sz w:val="24"/>
          <w:szCs w:val="24"/>
        </w:rPr>
        <w:t>»</w:t>
      </w:r>
      <w:r w:rsidRPr="0082378E">
        <w:rPr>
          <w:rFonts w:ascii="Times New Roman" w:hAnsi="Times New Roman"/>
          <w:color w:val="000000"/>
          <w:sz w:val="24"/>
          <w:szCs w:val="24"/>
        </w:rPr>
        <w:t xml:space="preserve"> учащиеся смогут увидеть, как традиции казаков адаптируются к новым условиям, сохраняя при этом свою уникальность.</w:t>
      </w:r>
    </w:p>
    <w:p w:rsidR="00241430" w:rsidRPr="0082378E" w:rsidRDefault="00241430" w:rsidP="0082378E">
      <w:pPr>
        <w:spacing w:after="0" w:line="240" w:lineRule="auto"/>
        <w:ind w:firstLine="720"/>
        <w:jc w:val="both"/>
        <w:rPr>
          <w:rFonts w:ascii="Times New Roman" w:hAnsi="Times New Roman"/>
          <w:color w:val="000000"/>
          <w:sz w:val="24"/>
          <w:szCs w:val="24"/>
        </w:rPr>
      </w:pPr>
      <w:r w:rsidRPr="0082378E">
        <w:rPr>
          <w:rFonts w:ascii="Times New Roman" w:hAnsi="Times New Roman"/>
          <w:color w:val="000000"/>
          <w:sz w:val="24"/>
          <w:szCs w:val="24"/>
        </w:rPr>
        <w:t xml:space="preserve">В завершении классного часа обучающиеся обсудят, какой, по их мнению, вклад они смогут внести в сохранение и популяризацию казачьих традиций, и, как они видят дальнейшее развитие казачьей культуры в условиях современного мира. </w:t>
      </w:r>
    </w:p>
    <w:p w:rsidR="00241430" w:rsidRPr="0082378E" w:rsidRDefault="00241430" w:rsidP="0082378E">
      <w:pPr>
        <w:spacing w:after="0" w:line="240" w:lineRule="auto"/>
        <w:ind w:firstLine="720"/>
        <w:rPr>
          <w:rFonts w:ascii="Times New Roman" w:hAnsi="Times New Roman"/>
          <w:b/>
          <w:color w:val="000000"/>
          <w:sz w:val="24"/>
          <w:szCs w:val="24"/>
        </w:rPr>
      </w:pPr>
      <w:r w:rsidRPr="0082378E">
        <w:rPr>
          <w:rFonts w:ascii="Times New Roman" w:hAnsi="Times New Roman"/>
          <w:b/>
          <w:color w:val="000000"/>
          <w:sz w:val="24"/>
          <w:szCs w:val="24"/>
        </w:rPr>
        <w:t>Основная часть.</w:t>
      </w:r>
    </w:p>
    <w:p w:rsidR="00241430" w:rsidRPr="0082378E" w:rsidRDefault="00241430" w:rsidP="0082378E">
      <w:pPr>
        <w:spacing w:after="0" w:line="240" w:lineRule="auto"/>
        <w:ind w:firstLine="720"/>
        <w:rPr>
          <w:rFonts w:ascii="Times New Roman" w:hAnsi="Times New Roman"/>
          <w:b/>
          <w:sz w:val="24"/>
          <w:szCs w:val="24"/>
        </w:rPr>
      </w:pPr>
      <w:r w:rsidRPr="0082378E">
        <w:rPr>
          <w:rFonts w:ascii="Times New Roman" w:hAnsi="Times New Roman"/>
          <w:b/>
          <w:color w:val="000000"/>
          <w:sz w:val="24"/>
          <w:szCs w:val="24"/>
        </w:rPr>
        <w:t xml:space="preserve">Сценарий мастер-класса </w:t>
      </w:r>
      <w:r w:rsidRPr="0082378E">
        <w:rPr>
          <w:rFonts w:ascii="Times New Roman" w:hAnsi="Times New Roman"/>
          <w:b/>
          <w:sz w:val="24"/>
          <w:szCs w:val="24"/>
        </w:rPr>
        <w:t>«История и традиции казачества».</w:t>
      </w:r>
    </w:p>
    <w:p w:rsidR="00241430" w:rsidRPr="0082378E" w:rsidRDefault="00241430" w:rsidP="0082378E">
      <w:pPr>
        <w:spacing w:after="0" w:line="240" w:lineRule="auto"/>
        <w:ind w:firstLine="720"/>
        <w:jc w:val="both"/>
        <w:rPr>
          <w:rFonts w:ascii="Times New Roman" w:hAnsi="Times New Roman"/>
          <w:sz w:val="24"/>
          <w:szCs w:val="24"/>
        </w:rPr>
      </w:pPr>
      <w:r w:rsidRPr="0082378E">
        <w:rPr>
          <w:rFonts w:ascii="Times New Roman" w:hAnsi="Times New Roman"/>
          <w:sz w:val="24"/>
          <w:szCs w:val="24"/>
        </w:rPr>
        <w:t>Приглашенные гости: ученики казачьего класса, представители казачества.</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Начинается занятие с видеофрагмента из к/ф «Тихий Дон».</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Учитель: «Здорово дневали, братья казаки и сестры казачки?» отвечают «Слава Богу!»). Ребята, я обратился к вам с традиционным приветствием казаков. В видеофрагменте вы тоже увидели казаков. Что вы знаете о казачестве? Что на протяжении всей истории своего существования они делали? (если не ответили, ссылаемся на видео).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Обратите внимание, перед вами атрибуты казачества: национальная одежда, традиционные виды оружия.</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 xml:space="preserve"> Сегодня мы познакомимся с культурой и традициями казачества. У вас на столах традиционные казачьи головные уборы. Как вы думаете, почему они разные? (ответы школьников).</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Да, вы правы. Существует разные роды казачьих войск их 12. Мы рассмотрим три: Донское, Кубанское, Сибирское. Потому что Донское и Кубанское самые многочисленные, а Сибирское находится </w:t>
      </w:r>
      <w:r w:rsidRPr="0082378E">
        <w:rPr>
          <w:rFonts w:ascii="Times New Roman" w:hAnsi="Times New Roman"/>
          <w:sz w:val="24"/>
          <w:szCs w:val="24"/>
          <w:shd w:val="clear" w:color="auto" w:fill="FFFFFF"/>
        </w:rPr>
        <w:t>на территории Сибири и в Тюменской области.</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Вам необходимо подготовить информацию по каждому роду войск. А для того, чтобы узнать, о каком роде войск вы будете рассказывать, вам понадобится дополнительная информация. Воспользуйтесь справочным материалом и обратите внимание на головной убор (ребятам дано задание: подготовить мини-проекты по видам казачества).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На экране представлен план задания: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Дом</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Одежда</w:t>
      </w:r>
    </w:p>
    <w:p w:rsidR="00241430" w:rsidRPr="0082378E" w:rsidRDefault="00241430" w:rsidP="0082378E">
      <w:pPr>
        <w:spacing w:after="0" w:line="240" w:lineRule="auto"/>
        <w:ind w:firstLine="710"/>
        <w:jc w:val="both"/>
        <w:rPr>
          <w:rFonts w:ascii="Times New Roman" w:hAnsi="Times New Roman"/>
          <w:sz w:val="24"/>
          <w:szCs w:val="24"/>
        </w:rPr>
      </w:pPr>
      <w:r w:rsidRPr="0082378E">
        <w:rPr>
          <w:rFonts w:ascii="Times New Roman" w:hAnsi="Times New Roman"/>
          <w:sz w:val="24"/>
          <w:szCs w:val="24"/>
        </w:rPr>
        <w:t>Занятия (деятельность, ремесла и т.д.)</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(защита проектов)</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Учитель: «Ребята, вы все молодцы! В ваших проектах мы увидели, как жили Донские, Сибирские, Кубанские казаки в мирное время.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Казачеству свойственны свои традиции. Посмотрите на слайд и на основе словосочетаний прокомментируйте основные традиции казаков:</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уважение старшего</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почитание гостя</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бережное отношение к женщине</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(школьники комментируют традиции)</w:t>
      </w:r>
    </w:p>
    <w:p w:rsidR="00241430" w:rsidRPr="0082378E" w:rsidRDefault="00241430" w:rsidP="0082378E">
      <w:pPr>
        <w:spacing w:after="0" w:line="240" w:lineRule="auto"/>
        <w:ind w:firstLine="709"/>
        <w:jc w:val="both"/>
        <w:rPr>
          <w:rFonts w:ascii="Times New Roman" w:hAnsi="Times New Roman"/>
          <w:b/>
          <w:color w:val="000000"/>
          <w:sz w:val="24"/>
          <w:szCs w:val="24"/>
        </w:rPr>
      </w:pPr>
      <w:r w:rsidRPr="0082378E">
        <w:rPr>
          <w:rFonts w:ascii="Times New Roman" w:hAnsi="Times New Roman"/>
          <w:b/>
          <w:color w:val="000000"/>
          <w:sz w:val="24"/>
          <w:szCs w:val="24"/>
        </w:rPr>
        <w:t xml:space="preserve">1. Уважительное отношение к старшим.  </w:t>
      </w:r>
    </w:p>
    <w:p w:rsidR="00241430" w:rsidRPr="0082378E" w:rsidRDefault="00241430" w:rsidP="0082378E">
      <w:pPr>
        <w:spacing w:after="0" w:line="240" w:lineRule="auto"/>
        <w:ind w:firstLine="709"/>
        <w:jc w:val="both"/>
        <w:rPr>
          <w:rFonts w:ascii="Times New Roman" w:hAnsi="Times New Roman"/>
          <w:color w:val="000000"/>
          <w:sz w:val="24"/>
          <w:szCs w:val="24"/>
          <w:shd w:val="clear" w:color="auto" w:fill="FFFFFF"/>
        </w:rPr>
      </w:pPr>
      <w:r w:rsidRPr="0082378E">
        <w:rPr>
          <w:rFonts w:ascii="Times New Roman" w:hAnsi="Times New Roman"/>
          <w:color w:val="000000"/>
          <w:sz w:val="24"/>
          <w:szCs w:val="24"/>
          <w:shd w:val="clear" w:color="auto" w:fill="FFFFFF"/>
        </w:rPr>
        <w:t xml:space="preserve"> Уважение старшего – одно из главных обычаев казаков. При появлении старика все должны были вставать. В присутствии старшего не разрешалось вступать в разговор, непристойно выражаться. При входе куда-либо первым пропускали старшего. Уважение к нему прививалось в семье с ранних лет. Дети знали, кто и из них в отношении кого старше. </w:t>
      </w:r>
    </w:p>
    <w:p w:rsidR="00241430" w:rsidRPr="0082378E" w:rsidRDefault="00241430" w:rsidP="0082378E">
      <w:pPr>
        <w:spacing w:after="0" w:line="240" w:lineRule="auto"/>
        <w:ind w:firstLine="709"/>
        <w:jc w:val="both"/>
        <w:rPr>
          <w:rFonts w:ascii="Times New Roman" w:hAnsi="Times New Roman"/>
          <w:b/>
          <w:color w:val="000000"/>
          <w:sz w:val="24"/>
          <w:szCs w:val="24"/>
        </w:rPr>
      </w:pPr>
      <w:r w:rsidRPr="0082378E">
        <w:rPr>
          <w:rFonts w:ascii="Times New Roman" w:hAnsi="Times New Roman"/>
          <w:b/>
          <w:color w:val="000000"/>
          <w:sz w:val="24"/>
          <w:szCs w:val="24"/>
        </w:rPr>
        <w:t>2. Безмерное почитание гостя.</w:t>
      </w:r>
    </w:p>
    <w:p w:rsidR="00241430" w:rsidRPr="0082378E" w:rsidRDefault="00241430" w:rsidP="0082378E">
      <w:pPr>
        <w:spacing w:after="0" w:line="240" w:lineRule="auto"/>
        <w:ind w:firstLine="709"/>
        <w:jc w:val="both"/>
        <w:rPr>
          <w:rFonts w:ascii="Times New Roman" w:hAnsi="Times New Roman"/>
          <w:b/>
          <w:color w:val="000000"/>
          <w:sz w:val="24"/>
          <w:szCs w:val="24"/>
        </w:rPr>
      </w:pPr>
      <w:r w:rsidRPr="0082378E">
        <w:rPr>
          <w:rFonts w:ascii="Times New Roman" w:hAnsi="Times New Roman"/>
          <w:color w:val="000000"/>
          <w:sz w:val="24"/>
          <w:szCs w:val="24"/>
        </w:rPr>
        <w:t xml:space="preserve">Безмерное уважение к гостю обуславливались тем, что гость считался посланцем Божьим. Самым дорогим и желанным гостем считался незнакомый из дальних мест, нуждающийся в приюте, отдыхе и опеке. Заслуженно подвергался презрению тот, кто не оказывал уважения гостю. Независимо от возраста гостя, ему отводилась лучшее место за трапезой и на отдыхе. </w:t>
      </w:r>
    </w:p>
    <w:p w:rsidR="00241430" w:rsidRPr="0082378E" w:rsidRDefault="00241430" w:rsidP="0082378E">
      <w:pPr>
        <w:spacing w:after="0" w:line="240" w:lineRule="auto"/>
        <w:ind w:firstLine="709"/>
        <w:jc w:val="both"/>
        <w:rPr>
          <w:rFonts w:ascii="Times New Roman" w:hAnsi="Times New Roman"/>
          <w:b/>
          <w:color w:val="000000"/>
          <w:sz w:val="24"/>
          <w:szCs w:val="24"/>
        </w:rPr>
      </w:pPr>
      <w:r w:rsidRPr="0082378E">
        <w:rPr>
          <w:rFonts w:ascii="Times New Roman" w:hAnsi="Times New Roman"/>
          <w:b/>
          <w:color w:val="000000"/>
          <w:sz w:val="24"/>
          <w:szCs w:val="24"/>
        </w:rPr>
        <w:t>3. Уважение к женщине (матери, сестре, жене).</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color w:val="000000"/>
          <w:sz w:val="24"/>
          <w:szCs w:val="24"/>
          <w:shd w:val="clear" w:color="auto" w:fill="FFFFFF"/>
        </w:rPr>
        <w:t>Кто бы ни была женщина, к ней надо было относиться уважительно и защищать ее – ибо женщина – будущее твоего народа.</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А главным занятием было и остается защита Отечества. Для каждого казака Отечество – это его дом, семья, надежный тыл. Когда казаки уходили на военную службу, мамы, жены, дети делали для них обереги (показывает куклу). Предлагаю всем вам изготовить куклу-оберег. Не забудьте о технике безопасности.</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(обучающиеся изготавливают куклу-оберег)</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Ребята, изготовленные куклы вы заберете с собой. Подарите ее своим близким, и пусть она оберегает их. </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color w:val="000000"/>
          <w:sz w:val="24"/>
          <w:szCs w:val="24"/>
        </w:rPr>
        <w:t>И как бы трудно ни жилось народу в прошлом, но без песни - ни шагу. В песнях душа народа. Песня - драгоценное богатство нашего народа.</w:t>
      </w:r>
    </w:p>
    <w:p w:rsidR="00241430" w:rsidRPr="0082378E" w:rsidRDefault="00241430" w:rsidP="0082378E">
      <w:pPr>
        <w:spacing w:after="0" w:line="240" w:lineRule="auto"/>
        <w:ind w:firstLine="709"/>
        <w:jc w:val="both"/>
        <w:rPr>
          <w:rFonts w:ascii="Times New Roman" w:hAnsi="Times New Roman"/>
          <w:sz w:val="24"/>
          <w:szCs w:val="24"/>
        </w:rPr>
      </w:pPr>
      <w:r w:rsidRPr="0082378E">
        <w:rPr>
          <w:rFonts w:ascii="Times New Roman" w:hAnsi="Times New Roman"/>
          <w:sz w:val="24"/>
          <w:szCs w:val="24"/>
        </w:rPr>
        <w:t xml:space="preserve">(представители казачества исполняют фрагмент песни) </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 xml:space="preserve">Вот и подошло к завершению наше воспитательное событие. От нас ребята зависит будущее, а будущее невозможно без прошлого.  Закрепим традиции предков в наших сердцах.       </w:t>
      </w:r>
    </w:p>
    <w:p w:rsidR="00241430" w:rsidRPr="0082378E" w:rsidRDefault="00241430" w:rsidP="0082378E">
      <w:pPr>
        <w:spacing w:after="0" w:line="240" w:lineRule="auto"/>
        <w:ind w:firstLine="709"/>
        <w:jc w:val="both"/>
        <w:rPr>
          <w:rFonts w:ascii="Times New Roman" w:hAnsi="Times New Roman"/>
          <w:b/>
          <w:color w:val="000000"/>
          <w:sz w:val="24"/>
          <w:szCs w:val="24"/>
        </w:rPr>
      </w:pPr>
      <w:r w:rsidRPr="0082378E">
        <w:rPr>
          <w:rFonts w:ascii="Times New Roman" w:hAnsi="Times New Roman"/>
          <w:b/>
          <w:color w:val="000000"/>
          <w:sz w:val="24"/>
          <w:szCs w:val="24"/>
        </w:rPr>
        <w:t>Заключение.</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Классный час, посвящённый традициям казачества, представляет собой важный шаг в воспитании у обучающихся уважения и интереса к культурному наследию своего народа. В ходе мероприятия мы стремились не только познакомить ребят с основными аспектами казачьей культуры, но и развить у них чувство гордости за свою историю и традиции. Введение в культуру казачества стало отправной точкой, которая позволила обучающимся осознать, насколько многогранным и богатым является это наследие. Мы начали с просмотра видеофрагмента из фильма "Тихий Дон", который наглядно продемонстрировал образ жизни казаков, их обычаи и традиции, а также передал атмосферу той эпохи, когда казачество играло значительную роль в истории России.</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Традиции и обычаи казаков, о которых мы говорили, являются неотъемлемой частью их идентичности. Школьники узнали о таких важных аспектах, как обрядовые праздники, семейные ценности и обычаи, связанные с гостеприимством. Эти традиции формируют не только культурный код казаков, но и служат основой для воспитания молодежи в духе уважения к старшим, дружбы и товарищества. Мы обсудили, как эти ценности передаются из поколения в поколение и как они помогают сохранять единство и сплоченность в обществе.</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Казачьи навыки и ремесла, о которых мы также говорили, подчеркивают практическую сторону жизни казаков. Ребята узнали о различных ремеслах, таких как кузнечное дело, ткачество и другие, которые не только обеспечивали казаков необходимыми вещами, но и служили средством самовыражения. Это знание важно для формирования у подрастающего поколения уважения к труду и понимания значимости ремесел в жизни общества.</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Значение дружбы и товарищества, как основополагающих принципов казачьей жизни, было выделено в отдельной части нашего занятия. Мы обсудили, как эти ценности помогают людям объединяться, поддерживать друг друга в трудные времена и строить крепкие отношения. Школьники поняли, что дружба и товарищество - это не просто слова, а важные аспекты, которые формируют характер и помогают справляться с жизненными трудностями.</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Казачество в современном обществе - это тема, которая вызывает большой интерес. Мы обсудили, как казачьи традиции адаптируются к современным условиям, как они влияют на молодежь и как важно сохранять эти традиции в условиях глобализации. Обучающиеся узнали о современных казачьих обществах, которые активно занимаются сохранением культурного наследия и популяризацией казачьих традиций среди молодежи.</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Разговор о культурном наследии стал ключевой частью  классного часа. Мы говорили о том, как важно передавать знания о казачьей культуре новым поколениям, чтобы они могли гордиться своим наследием и понимать его значимость. Обучающиеся осознали, что сохранение культурного наследия - это не только задача взрослых, но и их собственная ответственность.</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 xml:space="preserve">В заключение, мы обсудили будущее казачества. Школьники пришли к выводу, что, несмотря на изменения, происходящие в обществе, казачество имеет все шансы на выживание и развитие. Важно, чтобы молодежь продолжала изучать и сохранять свои традиции, передавать их дальше, а также адаптировать их к современным условиям. </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Мы надеемся, что классный час стал для них не только познавательным, но и вдохновляющим, и что они будут стремиться к изучению и сохранению казачьего наследия, понимая его значимость для своей идентичности и культуры в целом.</w:t>
      </w:r>
    </w:p>
    <w:p w:rsidR="00241430" w:rsidRPr="0082378E" w:rsidRDefault="00241430" w:rsidP="0082378E">
      <w:pPr>
        <w:spacing w:after="0" w:line="240" w:lineRule="auto"/>
        <w:ind w:firstLine="709"/>
        <w:jc w:val="both"/>
        <w:rPr>
          <w:rFonts w:ascii="Times New Roman" w:hAnsi="Times New Roman"/>
          <w:color w:val="000000"/>
          <w:sz w:val="24"/>
          <w:szCs w:val="24"/>
        </w:rPr>
      </w:pPr>
      <w:r w:rsidRPr="0082378E">
        <w:rPr>
          <w:rFonts w:ascii="Times New Roman" w:hAnsi="Times New Roman"/>
          <w:color w:val="000000"/>
          <w:sz w:val="24"/>
          <w:szCs w:val="24"/>
        </w:rPr>
        <w:t>Таким образом, мы можем уверенно сказать, что будущее казачества зависит от каждого из нас, и именно от нашего желания сохранить и развивать это уникальное культурное наследие.</w:t>
      </w:r>
    </w:p>
    <w:p w:rsidR="00241430" w:rsidRPr="0082378E" w:rsidRDefault="00241430" w:rsidP="0082378E">
      <w:pPr>
        <w:spacing w:after="0" w:line="240" w:lineRule="auto"/>
        <w:jc w:val="center"/>
        <w:rPr>
          <w:rFonts w:ascii="Times New Roman" w:hAnsi="Times New Roman"/>
          <w:b/>
          <w:color w:val="000000"/>
          <w:sz w:val="24"/>
          <w:szCs w:val="24"/>
        </w:rPr>
      </w:pPr>
      <w:r w:rsidRPr="0082378E">
        <w:rPr>
          <w:rFonts w:ascii="Times New Roman" w:hAnsi="Times New Roman"/>
          <w:b/>
          <w:color w:val="000000"/>
          <w:sz w:val="24"/>
          <w:szCs w:val="24"/>
        </w:rPr>
        <w:t>Список литературы</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1. Казаки (русское казачество) - история казаков, станицы, быт... [Электронный ресурс] // travelask.ru - Режим доступа: </w:t>
      </w:r>
      <w:hyperlink r:id="rId54" w:history="1">
        <w:r w:rsidRPr="0082378E">
          <w:rPr>
            <w:rStyle w:val="Hyperlink"/>
            <w:rFonts w:ascii="Times New Roman" w:hAnsi="Times New Roman"/>
            <w:sz w:val="24"/>
            <w:szCs w:val="24"/>
          </w:rPr>
          <w:t>https://travelask.ru/articles/kazaki</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2. Казаки — кто это, история возникновения казачества [Электронный ресурс] // </w:t>
      </w:r>
      <w:hyperlink r:id="rId55" w:history="1">
        <w:r w:rsidRPr="0082378E">
          <w:rPr>
            <w:rStyle w:val="Hyperlink"/>
            <w:rFonts w:ascii="Times New Roman" w:hAnsi="Times New Roman"/>
            <w:color w:val="000000"/>
            <w:sz w:val="24"/>
            <w:szCs w:val="24"/>
          </w:rPr>
          <w:t>www.pravmir.ru</w:t>
        </w:r>
      </w:hyperlink>
      <w:r w:rsidRPr="0082378E">
        <w:rPr>
          <w:rFonts w:ascii="Times New Roman" w:hAnsi="Times New Roman"/>
          <w:color w:val="000000"/>
          <w:sz w:val="24"/>
          <w:szCs w:val="24"/>
        </w:rPr>
        <w:t xml:space="preserve"> - Режим доступа: </w:t>
      </w:r>
      <w:hyperlink r:id="rId56" w:history="1">
        <w:r w:rsidRPr="0082378E">
          <w:rPr>
            <w:rStyle w:val="Hyperlink"/>
            <w:rFonts w:ascii="Times New Roman" w:hAnsi="Times New Roman"/>
            <w:sz w:val="24"/>
            <w:szCs w:val="24"/>
          </w:rPr>
          <w:t>https://www.pravmir.ru/kazaki-kto-eto/</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3. Казаки — Википедия [Электронный ресурс] // ru.wikipedia.org - Режим доступа: </w:t>
      </w:r>
      <w:hyperlink r:id="rId57" w:history="1">
        <w:r w:rsidRPr="0082378E">
          <w:rPr>
            <w:rStyle w:val="Hyperlink"/>
            <w:rFonts w:ascii="Times New Roman" w:hAnsi="Times New Roman"/>
            <w:sz w:val="24"/>
            <w:szCs w:val="24"/>
          </w:rPr>
          <w:t>https://ru.wikipedia.org/wiki/казаки</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4. Кто такие казаки: история возникновения казачества, быт... [Электронный ресурс] // experience.tripster.ru - Режим доступа: </w:t>
      </w:r>
      <w:hyperlink r:id="rId58" w:history="1">
        <w:r w:rsidRPr="0082378E">
          <w:rPr>
            <w:rStyle w:val="Hyperlink"/>
            <w:rFonts w:ascii="Times New Roman" w:hAnsi="Times New Roman"/>
            <w:sz w:val="24"/>
            <w:szCs w:val="24"/>
          </w:rPr>
          <w:t>https://experience.tripster.ru/articles/kto-takie-kazaki/</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5. История казачества в России - РИА Новости, 29.02.2020 [Электронный ресурс] // ria.ru - Режим доступа: </w:t>
      </w:r>
      <w:hyperlink r:id="rId59" w:history="1">
        <w:r w:rsidRPr="0082378E">
          <w:rPr>
            <w:rStyle w:val="Hyperlink"/>
            <w:rFonts w:ascii="Times New Roman" w:hAnsi="Times New Roman"/>
            <w:sz w:val="24"/>
            <w:szCs w:val="24"/>
          </w:rPr>
          <w:t>https://ria.ru/20100526/238451459.html</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6. Обычаи, традиции, нравы казаков | Юга.ру [Электронный ресурс] // </w:t>
      </w:r>
      <w:hyperlink r:id="rId60" w:history="1">
        <w:r w:rsidRPr="0082378E">
          <w:rPr>
            <w:rStyle w:val="Hyperlink"/>
            <w:rFonts w:ascii="Times New Roman" w:hAnsi="Times New Roman"/>
            <w:color w:val="000000"/>
            <w:sz w:val="24"/>
            <w:szCs w:val="24"/>
          </w:rPr>
          <w:t>www.yuga.ru</w:t>
        </w:r>
      </w:hyperlink>
      <w:r w:rsidRPr="0082378E">
        <w:rPr>
          <w:rFonts w:ascii="Times New Roman" w:hAnsi="Times New Roman"/>
          <w:color w:val="000000"/>
          <w:sz w:val="24"/>
          <w:szCs w:val="24"/>
        </w:rPr>
        <w:t xml:space="preserve"> - Режим доступа: </w:t>
      </w:r>
      <w:hyperlink r:id="rId61" w:history="1">
        <w:r w:rsidRPr="0082378E">
          <w:rPr>
            <w:rStyle w:val="Hyperlink"/>
            <w:rFonts w:ascii="Times New Roman" w:hAnsi="Times New Roman"/>
            <w:sz w:val="24"/>
            <w:szCs w:val="24"/>
          </w:rPr>
          <w:t>https://www.yuga.ru/articles/society/4345.html</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7. Казачьи традиции. [Электронный ресурс] // kazaki-40.ru - Режим доступа: </w:t>
      </w:r>
      <w:hyperlink r:id="rId62" w:history="1">
        <w:r w:rsidRPr="0082378E">
          <w:rPr>
            <w:rStyle w:val="Hyperlink"/>
            <w:rFonts w:ascii="Times New Roman" w:hAnsi="Times New Roman"/>
            <w:sz w:val="24"/>
            <w:szCs w:val="24"/>
          </w:rPr>
          <w:t>https://kazaki-40.ru/vloz/poslednvers.pdf</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8. Казачьи обычаи (Валерий Розанов) / Проза.ру [Электронный ресурс] // proza.ru - Режим доступа: </w:t>
      </w:r>
      <w:hyperlink r:id="rId63" w:history="1">
        <w:r w:rsidRPr="0082378E">
          <w:rPr>
            <w:rStyle w:val="Hyperlink"/>
            <w:rFonts w:ascii="Times New Roman" w:hAnsi="Times New Roman"/>
            <w:sz w:val="24"/>
            <w:szCs w:val="24"/>
          </w:rPr>
          <w:t>https://proza.ru/2018/09/21/1942</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9. Казачьи обычаи и традиции | Нагайка.рф [Электронный ресурс] //  - Режим доступа: ,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r w:rsidRPr="0082378E">
        <w:rPr>
          <w:rFonts w:ascii="Times New Roman" w:hAnsi="Times New Roman"/>
          <w:color w:val="000000"/>
          <w:sz w:val="24"/>
          <w:szCs w:val="24"/>
        </w:rPr>
        <w:t xml:space="preserve">10. Казачьи ремёсла и промыслы с древнейших времен Казаки... [Электронный ресурс] // vk.com - Режим доступа: </w:t>
      </w:r>
      <w:hyperlink r:id="rId64" w:history="1">
        <w:r w:rsidRPr="0082378E">
          <w:rPr>
            <w:rStyle w:val="Hyperlink"/>
            <w:rFonts w:ascii="Times New Roman" w:hAnsi="Times New Roman"/>
            <w:sz w:val="24"/>
            <w:szCs w:val="24"/>
          </w:rPr>
          <w:t>https://vk.com/wall-39642164_18467</w:t>
        </w:r>
      </w:hyperlink>
      <w:r w:rsidRPr="0082378E">
        <w:rPr>
          <w:rFonts w:ascii="Times New Roman" w:hAnsi="Times New Roman"/>
          <w:color w:val="000000"/>
          <w:sz w:val="24"/>
          <w:szCs w:val="24"/>
        </w:rPr>
        <w:t>, свободный. - Загл. с экрана</w:t>
      </w:r>
    </w:p>
    <w:p w:rsidR="00241430" w:rsidRPr="0082378E" w:rsidRDefault="00241430" w:rsidP="0082378E">
      <w:pPr>
        <w:spacing w:after="0" w:line="240" w:lineRule="auto"/>
        <w:jc w:val="both"/>
        <w:rPr>
          <w:rFonts w:ascii="Times New Roman" w:hAnsi="Times New Roman"/>
          <w:color w:val="000000"/>
          <w:sz w:val="24"/>
          <w:szCs w:val="24"/>
        </w:rPr>
      </w:pPr>
    </w:p>
    <w:p w:rsidR="00241430" w:rsidRPr="0082378E" w:rsidRDefault="00241430" w:rsidP="0082378E">
      <w:pPr>
        <w:spacing w:after="0" w:line="240" w:lineRule="auto"/>
        <w:jc w:val="both"/>
        <w:rPr>
          <w:rFonts w:ascii="Times New Roman" w:hAnsi="Times New Roman"/>
          <w:color w:val="000000"/>
          <w:sz w:val="24"/>
          <w:szCs w:val="24"/>
        </w:rPr>
      </w:pPr>
    </w:p>
    <w:p w:rsidR="00241430" w:rsidRPr="0082378E" w:rsidRDefault="00241430" w:rsidP="0082378E">
      <w:pPr>
        <w:spacing w:after="0" w:line="240" w:lineRule="auto"/>
        <w:jc w:val="center"/>
        <w:rPr>
          <w:rFonts w:ascii="Times New Roman" w:hAnsi="Times New Roman"/>
          <w:b/>
          <w:sz w:val="24"/>
          <w:szCs w:val="24"/>
        </w:rPr>
      </w:pPr>
      <w:r w:rsidRPr="0082378E">
        <w:rPr>
          <w:rFonts w:ascii="Times New Roman" w:hAnsi="Times New Roman"/>
          <w:b/>
          <w:sz w:val="24"/>
          <w:szCs w:val="24"/>
        </w:rPr>
        <w:t>ПРОФОРИЕНТАЦИОННОЕ МЕРОПРИЯТИЕ ИВЕНТ-СОБЫТИЕ «ТВОЙ ВЫБОР»</w:t>
      </w:r>
    </w:p>
    <w:p w:rsidR="00241430" w:rsidRPr="00485819" w:rsidRDefault="00241430" w:rsidP="0082378E">
      <w:pPr>
        <w:spacing w:after="0" w:line="240" w:lineRule="auto"/>
        <w:jc w:val="right"/>
        <w:rPr>
          <w:rFonts w:ascii="Times New Roman" w:hAnsi="Times New Roman"/>
          <w:sz w:val="24"/>
          <w:szCs w:val="24"/>
        </w:rPr>
      </w:pPr>
      <w:r w:rsidRPr="00485819">
        <w:rPr>
          <w:rFonts w:ascii="Times New Roman" w:hAnsi="Times New Roman"/>
          <w:sz w:val="24"/>
          <w:szCs w:val="24"/>
        </w:rPr>
        <w:t>Франк Е.Ю.,</w:t>
      </w:r>
    </w:p>
    <w:p w:rsidR="00241430" w:rsidRPr="00485819" w:rsidRDefault="00241430" w:rsidP="0082378E">
      <w:pPr>
        <w:spacing w:after="0" w:line="240" w:lineRule="auto"/>
        <w:jc w:val="right"/>
        <w:rPr>
          <w:rFonts w:ascii="Times New Roman" w:hAnsi="Times New Roman"/>
          <w:sz w:val="24"/>
          <w:szCs w:val="24"/>
        </w:rPr>
      </w:pPr>
      <w:r w:rsidRPr="00485819">
        <w:rPr>
          <w:rFonts w:ascii="Times New Roman" w:hAnsi="Times New Roman"/>
          <w:sz w:val="24"/>
          <w:szCs w:val="24"/>
        </w:rPr>
        <w:t>советник директора по воспитанию и</w:t>
      </w:r>
      <w:r>
        <w:rPr>
          <w:rFonts w:ascii="Times New Roman" w:hAnsi="Times New Roman"/>
          <w:sz w:val="24"/>
          <w:szCs w:val="24"/>
        </w:rPr>
        <w:t xml:space="preserve"> </w:t>
      </w:r>
      <w:r w:rsidRPr="00485819">
        <w:rPr>
          <w:rFonts w:ascii="Times New Roman" w:hAnsi="Times New Roman"/>
          <w:sz w:val="24"/>
          <w:szCs w:val="24"/>
        </w:rPr>
        <w:t xml:space="preserve"> взаимодействию с детскими </w:t>
      </w:r>
    </w:p>
    <w:p w:rsidR="00241430" w:rsidRDefault="00241430" w:rsidP="0082378E">
      <w:pPr>
        <w:spacing w:after="0" w:line="240" w:lineRule="auto"/>
        <w:jc w:val="right"/>
        <w:rPr>
          <w:rFonts w:ascii="Times New Roman" w:hAnsi="Times New Roman"/>
          <w:sz w:val="24"/>
          <w:szCs w:val="24"/>
        </w:rPr>
      </w:pPr>
      <w:r w:rsidRPr="00485819">
        <w:rPr>
          <w:rFonts w:ascii="Times New Roman" w:hAnsi="Times New Roman"/>
          <w:sz w:val="24"/>
          <w:szCs w:val="24"/>
        </w:rPr>
        <w:t>общественными объединениями</w:t>
      </w:r>
      <w:r>
        <w:rPr>
          <w:rFonts w:ascii="Times New Roman" w:hAnsi="Times New Roman"/>
          <w:sz w:val="24"/>
          <w:szCs w:val="24"/>
        </w:rPr>
        <w:t xml:space="preserve"> </w:t>
      </w:r>
      <w:r w:rsidRPr="00485819">
        <w:rPr>
          <w:rFonts w:ascii="Times New Roman" w:hAnsi="Times New Roman"/>
          <w:sz w:val="24"/>
          <w:szCs w:val="24"/>
        </w:rPr>
        <w:t>МАОУ «СОШ № 1»</w:t>
      </w:r>
    </w:p>
    <w:p w:rsidR="00241430" w:rsidRPr="0082378E" w:rsidRDefault="00241430" w:rsidP="0082378E">
      <w:pPr>
        <w:spacing w:after="0" w:line="240" w:lineRule="auto"/>
        <w:jc w:val="right"/>
        <w:rPr>
          <w:rFonts w:ascii="Times New Roman" w:hAnsi="Times New Roman"/>
          <w:sz w:val="24"/>
          <w:szCs w:val="24"/>
        </w:rPr>
      </w:pP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 xml:space="preserve">Аннотация. </w:t>
      </w:r>
      <w:r w:rsidRPr="0082378E">
        <w:rPr>
          <w:rFonts w:ascii="Times New Roman" w:hAnsi="Times New Roman"/>
          <w:sz w:val="24"/>
          <w:szCs w:val="24"/>
        </w:rPr>
        <w:t>В статье представлен сценарий профориентационного мероприятия в формате ивент-события «Твой выбор». Отмечается актуальность профориентационной работы в общеобразовательных организациях. Автор статьи полагает, что мероприятия по профориентации являются важным элементом гражданского воспитания, поскольку они помогают школьникам осознанно выбирать свою профессиональную траекторию. Делается вывод о том, что мероприятия в форме ивент-события полезны и интересны обучающимся, так как они способствуют расширению  представлений школьников о мире профессий, и позволяют на конкретных примерах узнать, как сделать правильный выбор и добиться успеха в профессии.</w:t>
      </w:r>
    </w:p>
    <w:p w:rsidR="00241430"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 xml:space="preserve">Ключевые слова и фразы: </w:t>
      </w:r>
      <w:r w:rsidRPr="0082378E">
        <w:rPr>
          <w:rFonts w:ascii="Times New Roman" w:hAnsi="Times New Roman"/>
          <w:sz w:val="24"/>
          <w:szCs w:val="24"/>
        </w:rPr>
        <w:t>профориентация, самоопределение, успешность, ивент-событие, правильный выбор.</w:t>
      </w: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Введение</w:t>
      </w:r>
      <w:r w:rsidRPr="0082378E">
        <w:rPr>
          <w:rFonts w:ascii="Times New Roman" w:hAnsi="Times New Roman"/>
          <w:sz w:val="24"/>
          <w:szCs w:val="24"/>
        </w:rPr>
        <w:t>. Каждый человек склонен к тому или иному виду деятельности в зависимости от способностей, интересов, характера. Очень важно выбирать будущую специальность самостоятельно, серьёзно и вдумчиво. Именно в наше время данная проблема приобретает очень важный смысл, так как жёсткая конкуренция на рынке труда заставляет школьников и их родителей задуматься над этим вопросом. Верный ответ на него влияет на всю дальнейшую судьбу человека. Не растеряться, правильно сориентироваться, найти своё место в огромном мире профессий сложно, особенно молодому человеку, окончившему школу. Он должен остановить свой выбор на профессии, важной для него, нужной обществу и соответствующей запросам и интересам рынка труда. Помочь юноше или девушке найти свое место в жизни и призвана профориентация.</w:t>
      </w: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sz w:val="24"/>
          <w:szCs w:val="24"/>
        </w:rPr>
        <w:t>Традиционные формы профориентационной работы с современными школьниками не всегда эффективны и привлекательны. Что же можно им предложить?</w:t>
      </w: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sz w:val="24"/>
          <w:szCs w:val="24"/>
        </w:rPr>
        <w:t>Новая форма должна быть и увлекательной, и познавательной, содержать возможность творчески проявить себя, работать индивидуально и в команде, иначе говоря, быть одновременно предельно разнообразной и целостной. Одной из таких форм является ивент-событие [1].</w:t>
      </w: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Для обучающихся 9 - 11 классов было разработано воспитательное мероприятие в формате ивент-события «Твой выбор». </w:t>
      </w:r>
    </w:p>
    <w:p w:rsidR="00241430" w:rsidRPr="0082378E" w:rsidRDefault="00241430" w:rsidP="0082378E">
      <w:pPr>
        <w:tabs>
          <w:tab w:val="left" w:pos="709"/>
          <w:tab w:val="left" w:pos="3330"/>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Цель мероприятия</w:t>
      </w:r>
      <w:r w:rsidRPr="0082378E">
        <w:rPr>
          <w:rFonts w:ascii="Times New Roman" w:hAnsi="Times New Roman"/>
          <w:sz w:val="24"/>
          <w:szCs w:val="24"/>
        </w:rPr>
        <w:t>: создание условий для формирования профессиональных планов выпускников, предоставление им возможности встретиться с успешными людьми Заводоуковского городского округа.</w:t>
      </w:r>
    </w:p>
    <w:p w:rsidR="00241430" w:rsidRPr="0082378E" w:rsidRDefault="00241430" w:rsidP="0082378E">
      <w:pPr>
        <w:tabs>
          <w:tab w:val="left" w:pos="709"/>
        </w:tabs>
        <w:spacing w:after="0" w:line="240" w:lineRule="auto"/>
        <w:jc w:val="center"/>
        <w:rPr>
          <w:rFonts w:ascii="Times New Roman" w:hAnsi="Times New Roman"/>
          <w:b/>
          <w:sz w:val="24"/>
          <w:szCs w:val="24"/>
        </w:rPr>
      </w:pPr>
      <w:r w:rsidRPr="0082378E">
        <w:rPr>
          <w:rFonts w:ascii="Times New Roman" w:hAnsi="Times New Roman"/>
          <w:b/>
          <w:sz w:val="24"/>
          <w:szCs w:val="24"/>
        </w:rPr>
        <w:t>Сценарий ивент-события «Твой выбор»</w:t>
      </w:r>
    </w:p>
    <w:p w:rsidR="00241430" w:rsidRPr="0082378E" w:rsidRDefault="00241430" w:rsidP="0082378E">
      <w:pPr>
        <w:tabs>
          <w:tab w:val="left" w:pos="709"/>
        </w:tabs>
        <w:spacing w:after="0" w:line="240" w:lineRule="auto"/>
        <w:ind w:firstLine="720"/>
        <w:jc w:val="both"/>
        <w:rPr>
          <w:rFonts w:ascii="Times New Roman" w:hAnsi="Times New Roman"/>
          <w:b/>
          <w:sz w:val="24"/>
          <w:szCs w:val="24"/>
          <w:shd w:val="clear" w:color="auto" w:fill="FFFFFF"/>
        </w:rPr>
      </w:pPr>
      <w:r w:rsidRPr="0082378E">
        <w:rPr>
          <w:rFonts w:ascii="Times New Roman" w:hAnsi="Times New Roman"/>
          <w:b/>
          <w:sz w:val="24"/>
          <w:szCs w:val="24"/>
          <w:shd w:val="clear" w:color="auto" w:fill="FFFFFF"/>
        </w:rPr>
        <w:t>1 этап</w:t>
      </w:r>
    </w:p>
    <w:p w:rsidR="00241430" w:rsidRPr="0082378E" w:rsidRDefault="00241430" w:rsidP="0082378E">
      <w:pPr>
        <w:tabs>
          <w:tab w:val="left" w:pos="709"/>
        </w:tabs>
        <w:spacing w:after="0" w:line="240" w:lineRule="auto"/>
        <w:ind w:firstLine="720"/>
        <w:jc w:val="both"/>
        <w:rPr>
          <w:rFonts w:ascii="Times New Roman" w:hAnsi="Times New Roman"/>
          <w:b/>
          <w:sz w:val="24"/>
          <w:szCs w:val="24"/>
          <w:shd w:val="clear" w:color="auto" w:fill="FFFFFF"/>
        </w:rPr>
      </w:pPr>
      <w:r w:rsidRPr="0082378E">
        <w:rPr>
          <w:rFonts w:ascii="Times New Roman" w:hAnsi="Times New Roman"/>
          <w:sz w:val="24"/>
          <w:szCs w:val="24"/>
          <w:shd w:val="clear" w:color="auto" w:fill="FFFFFF"/>
        </w:rPr>
        <w:t>Мероприятие начинается со сценки «Кем быть?» по мотивам стихотворения В.В. Маяковского «Кем быть?». Ребята в</w:t>
      </w:r>
      <w:r w:rsidRPr="0082378E">
        <w:rPr>
          <w:rFonts w:ascii="Times New Roman" w:hAnsi="Times New Roman"/>
          <w:color w:val="FF0000"/>
          <w:sz w:val="24"/>
          <w:szCs w:val="24"/>
          <w:shd w:val="clear" w:color="auto" w:fill="FFFFFF"/>
        </w:rPr>
        <w:t xml:space="preserve"> </w:t>
      </w:r>
      <w:r w:rsidRPr="0082378E">
        <w:rPr>
          <w:rFonts w:ascii="Times New Roman" w:hAnsi="Times New Roman"/>
          <w:sz w:val="24"/>
          <w:szCs w:val="24"/>
          <w:shd w:val="clear" w:color="auto" w:fill="FFFFFF"/>
        </w:rPr>
        <w:t xml:space="preserve">игровой форме представляют несколько профессий, акцентировав внимание на том, что все профессии важны. </w:t>
      </w:r>
    </w:p>
    <w:p w:rsidR="00241430" w:rsidRPr="0082378E" w:rsidRDefault="00241430" w:rsidP="0082378E">
      <w:pPr>
        <w:tabs>
          <w:tab w:val="left" w:pos="709"/>
        </w:tabs>
        <w:spacing w:after="0" w:line="240" w:lineRule="auto"/>
        <w:ind w:firstLine="720"/>
        <w:jc w:val="both"/>
        <w:rPr>
          <w:rFonts w:ascii="Times New Roman" w:hAnsi="Times New Roman"/>
          <w:b/>
          <w:sz w:val="24"/>
          <w:szCs w:val="24"/>
          <w:shd w:val="clear" w:color="auto" w:fill="FFFFFF"/>
        </w:rPr>
      </w:pPr>
      <w:r w:rsidRPr="0082378E">
        <w:rPr>
          <w:rFonts w:ascii="Times New Roman" w:hAnsi="Times New Roman"/>
          <w:sz w:val="24"/>
          <w:szCs w:val="24"/>
        </w:rPr>
        <w:t xml:space="preserve">Сценка </w:t>
      </w:r>
      <w:r w:rsidRPr="0082378E">
        <w:rPr>
          <w:rFonts w:ascii="Times New Roman" w:hAnsi="Times New Roman"/>
          <w:sz w:val="24"/>
          <w:szCs w:val="24"/>
          <w:shd w:val="clear" w:color="auto" w:fill="FFFFFF"/>
        </w:rPr>
        <w:t xml:space="preserve">«Кем быть?» </w:t>
      </w:r>
      <w:r w:rsidRPr="0082378E">
        <w:rPr>
          <w:rFonts w:ascii="Times New Roman" w:hAnsi="Times New Roman"/>
          <w:sz w:val="24"/>
          <w:szCs w:val="24"/>
        </w:rPr>
        <w:t xml:space="preserve"> </w:t>
      </w:r>
    </w:p>
    <w:p w:rsidR="00241430" w:rsidRPr="0082378E" w:rsidRDefault="00241430" w:rsidP="0082378E">
      <w:pPr>
        <w:tabs>
          <w:tab w:val="left" w:pos="709"/>
        </w:tabs>
        <w:spacing w:after="0" w:line="240" w:lineRule="auto"/>
        <w:ind w:firstLine="720"/>
        <w:jc w:val="both"/>
        <w:rPr>
          <w:rFonts w:ascii="Times New Roman" w:hAnsi="Times New Roman"/>
          <w:b/>
          <w:sz w:val="24"/>
          <w:szCs w:val="24"/>
          <w:shd w:val="clear" w:color="auto" w:fill="FFFFFF"/>
        </w:rPr>
      </w:pPr>
      <w:r w:rsidRPr="0082378E">
        <w:rPr>
          <w:rFonts w:ascii="Times New Roman" w:hAnsi="Times New Roman"/>
          <w:b/>
          <w:sz w:val="24"/>
          <w:szCs w:val="24"/>
        </w:rPr>
        <w:t>Ведущий 1:</w:t>
      </w:r>
    </w:p>
    <w:p w:rsidR="00241430" w:rsidRDefault="00241430" w:rsidP="0082378E">
      <w:pPr>
        <w:tabs>
          <w:tab w:val="left" w:pos="709"/>
        </w:tabs>
        <w:spacing w:after="0" w:line="240" w:lineRule="auto"/>
        <w:jc w:val="both"/>
        <w:rPr>
          <w:rFonts w:ascii="Times New Roman" w:hAnsi="Times New Roman"/>
          <w:sz w:val="24"/>
          <w:szCs w:val="24"/>
        </w:rPr>
        <w:sectPr w:rsidR="00241430" w:rsidSect="00A40924">
          <w:footerReference w:type="even" r:id="rId65"/>
          <w:footerReference w:type="default" r:id="rId66"/>
          <w:pgSz w:w="11906" w:h="16838"/>
          <w:pgMar w:top="1134" w:right="707" w:bottom="993" w:left="1701" w:header="708" w:footer="708" w:gutter="0"/>
          <w:pgNumType w:start="1"/>
          <w:cols w:space="708"/>
          <w:titlePg/>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У меня растут года,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будет и семнадцать.</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Где работать мне тогда,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чем заниматься?</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2:</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Нужные работники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столяры и плотники!</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Сработать мебель мудрено:</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сначала мы берём бревно</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И пилим доски: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длинные и плоские.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От работы пила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раскалилась добела.</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Из под пилки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сыплются опилки.</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Рубанок в руки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работа другая: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сучки, закорюки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рубанком стругаем.</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Хороши стружки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желтые игрушки.</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Готовим понемножку: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то ящик, то ножку.</w:t>
      </w: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Ведущий 3:</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Столяру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а инженеру лучше.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Я сначала начерчу</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 дом такой, какой хочу.</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Самое главное,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чтоб было нарисовано</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здание славное,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живое словно.</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Это будет перёд,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называется фасад.</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Это каждый разберёт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это ванна, это сад</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План готов, и вокруг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сто работ на тыщу рук.</w:t>
      </w: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Ведущий 4:</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Инженеру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а доктору лучше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Я приеду к Пете,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я приеду к Поле,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 Здравствуйте, дети!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Кто у вас болен?</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Как живете?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Как животик?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Погляжу из очков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кончики язычков.</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 Поставьте этот градусник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под мышку, детишки.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 Вам бы очень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проглотить порошок</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и микстуру ложечкой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пить понемножечку.</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Вам в постельку лечь поспать бы,</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вам – компрессик на живот,</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и тогда у вас до свадьбы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всё, конечно, заживёт!</w:t>
      </w: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Ведущий 5:</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Докторам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а рабочим – лучше,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я б в рабочие пошел,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пусть меня научат.</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Вставай! Иди! Гудок зовет,</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и мы приходим на завод.</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Народа – уйма целая,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тысяча двести.</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Чего один не сделает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сделаем вместе.</w:t>
      </w:r>
    </w:p>
    <w:p w:rsidR="00241430" w:rsidRDefault="00241430" w:rsidP="0082378E">
      <w:pPr>
        <w:tabs>
          <w:tab w:val="left" w:pos="709"/>
        </w:tabs>
        <w:spacing w:after="0" w:line="240" w:lineRule="auto"/>
        <w:ind w:firstLine="720"/>
        <w:jc w:val="both"/>
        <w:rPr>
          <w:rFonts w:ascii="Times New Roman" w:hAnsi="Times New Roman"/>
          <w:b/>
          <w:sz w:val="24"/>
          <w:szCs w:val="24"/>
        </w:rPr>
        <w:sectPr w:rsidR="00241430" w:rsidSect="00485819">
          <w:type w:val="continuous"/>
          <w:pgSz w:w="11906" w:h="16838"/>
          <w:pgMar w:top="1134" w:right="707" w:bottom="993" w:left="1701" w:header="708" w:footer="708" w:gutter="0"/>
          <w:cols w:num="2" w:space="709"/>
          <w:docGrid w:linePitch="360"/>
        </w:sectPr>
      </w:pP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Ведущий 6:</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На заводе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а в трамвае лучше,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я б кондуктором пошёл,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пусть меня научат.</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Кондукторам езда везде.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 большою сумкой кожаной</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ему всегда, ему весь день</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в трамваях ездить можно.</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 Большие и дети,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берите билетик,</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билеты разные,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бери любые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зелёные, красные и голубые!</w:t>
      </w: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Ведущий 7:</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Кондуктору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а шоферу – лучше!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Фырчит машина скорая,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летит, скользя,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хороший шофер я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сдержать нельзя.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Только скажите,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вам куда надо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без рельсы жителей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доставлю на дом.</w:t>
      </w: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Ведущий 8:</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Быть шофером хорошо,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а матросом лучше.</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У меня на шапке лента,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на матроске якоря.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Я проплавал это лето,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океаны покоря.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Напрасно, волны, скачете –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морской дорожкой</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на реях и по мачте,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карабкаюсь кошкой.</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Сдавайся, ветер вьюжный,</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сдавайся, буря скверная,</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открою полюс Южный,</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а Северный – наверное.</w:t>
      </w: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 xml:space="preserve">Все вместе: </w:t>
      </w:r>
    </w:p>
    <w:p w:rsidR="00241430" w:rsidRDefault="00241430" w:rsidP="0082378E">
      <w:pPr>
        <w:tabs>
          <w:tab w:val="left" w:pos="709"/>
        </w:tabs>
        <w:spacing w:after="0" w:line="240" w:lineRule="auto"/>
        <w:jc w:val="both"/>
        <w:rPr>
          <w:rFonts w:ascii="Times New Roman" w:hAnsi="Times New Roman"/>
          <w:sz w:val="24"/>
          <w:szCs w:val="24"/>
        </w:rPr>
        <w:sectPr w:rsidR="00241430" w:rsidSect="00485819">
          <w:type w:val="continuous"/>
          <w:pgSz w:w="11906" w:h="16838"/>
          <w:pgMar w:top="1134" w:right="707" w:bottom="993" w:left="1701" w:header="708" w:footer="708" w:gutter="0"/>
          <w:cols w:space="708"/>
          <w:docGrid w:linePitch="360"/>
        </w:sectPr>
      </w:pP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Книгу переворошив,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намотай себе на ус –</w:t>
      </w:r>
    </w:p>
    <w:p w:rsidR="00241430" w:rsidRPr="0082378E" w:rsidRDefault="00241430" w:rsidP="00485819">
      <w:pPr>
        <w:tabs>
          <w:tab w:val="left" w:pos="709"/>
        </w:tabs>
        <w:spacing w:after="0" w:line="240" w:lineRule="auto"/>
        <w:rPr>
          <w:rFonts w:ascii="Times New Roman" w:hAnsi="Times New Roman"/>
          <w:sz w:val="24"/>
          <w:szCs w:val="24"/>
        </w:rPr>
      </w:pPr>
      <w:r w:rsidRPr="0082378E">
        <w:rPr>
          <w:rFonts w:ascii="Times New Roman" w:hAnsi="Times New Roman"/>
          <w:sz w:val="24"/>
          <w:szCs w:val="24"/>
        </w:rPr>
        <w:t xml:space="preserve">все работы хороши, </w:t>
      </w:r>
    </w:p>
    <w:p w:rsidR="00241430" w:rsidRDefault="00241430" w:rsidP="00485819">
      <w:pPr>
        <w:tabs>
          <w:tab w:val="left" w:pos="709"/>
        </w:tabs>
        <w:spacing w:after="0" w:line="240" w:lineRule="auto"/>
        <w:rPr>
          <w:rFonts w:ascii="Times New Roman" w:hAnsi="Times New Roman"/>
          <w:sz w:val="24"/>
          <w:szCs w:val="24"/>
        </w:rPr>
        <w:sectPr w:rsidR="00241430" w:rsidSect="00485819">
          <w:type w:val="continuous"/>
          <w:pgSz w:w="11906" w:h="16838"/>
          <w:pgMar w:top="1134" w:right="707" w:bottom="993" w:left="1701" w:header="708" w:footer="708" w:gutter="0"/>
          <w:cols w:num="2" w:space="709"/>
          <w:docGrid w:linePitch="360"/>
        </w:sectPr>
      </w:pPr>
      <w:r w:rsidRPr="0082378E">
        <w:rPr>
          <w:rFonts w:ascii="Times New Roman" w:hAnsi="Times New Roman"/>
          <w:sz w:val="24"/>
          <w:szCs w:val="24"/>
        </w:rPr>
        <w:t>выбирай на вкус! [5]</w:t>
      </w:r>
    </w:p>
    <w:p w:rsidR="00241430" w:rsidRPr="0082378E" w:rsidRDefault="00241430" w:rsidP="0082378E">
      <w:pPr>
        <w:tabs>
          <w:tab w:val="left" w:pos="709"/>
        </w:tabs>
        <w:spacing w:after="0" w:line="240" w:lineRule="auto"/>
        <w:jc w:val="both"/>
        <w:rPr>
          <w:rFonts w:ascii="Times New Roman" w:hAnsi="Times New Roman"/>
          <w:sz w:val="24"/>
          <w:szCs w:val="24"/>
        </w:rPr>
      </w:pPr>
    </w:p>
    <w:p w:rsidR="00241430" w:rsidRPr="0082378E" w:rsidRDefault="00241430" w:rsidP="0082378E">
      <w:pPr>
        <w:tabs>
          <w:tab w:val="left" w:pos="709"/>
        </w:tabs>
        <w:spacing w:after="0" w:line="240" w:lineRule="auto"/>
        <w:ind w:firstLine="720"/>
        <w:jc w:val="both"/>
        <w:rPr>
          <w:rFonts w:ascii="Times New Roman" w:hAnsi="Times New Roman"/>
          <w:b/>
          <w:sz w:val="24"/>
          <w:szCs w:val="24"/>
        </w:rPr>
      </w:pPr>
      <w:r w:rsidRPr="0082378E">
        <w:rPr>
          <w:rFonts w:ascii="Times New Roman" w:hAnsi="Times New Roman"/>
          <w:b/>
          <w:sz w:val="24"/>
          <w:szCs w:val="24"/>
        </w:rPr>
        <w:t>2 этап</w:t>
      </w:r>
    </w:p>
    <w:p w:rsidR="00241430" w:rsidRPr="0082378E" w:rsidRDefault="00241430" w:rsidP="0082378E">
      <w:pPr>
        <w:tabs>
          <w:tab w:val="left" w:pos="709"/>
        </w:tabs>
        <w:spacing w:after="0" w:line="240" w:lineRule="auto"/>
        <w:jc w:val="both"/>
        <w:rPr>
          <w:rFonts w:ascii="Times New Roman" w:hAnsi="Times New Roman"/>
          <w:sz w:val="24"/>
          <w:szCs w:val="24"/>
        </w:rPr>
      </w:pPr>
      <w:r w:rsidRPr="0082378E">
        <w:rPr>
          <w:rFonts w:ascii="Times New Roman" w:hAnsi="Times New Roman"/>
          <w:sz w:val="24"/>
          <w:szCs w:val="24"/>
        </w:rPr>
        <w:t>Вступительное слово.</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Выбор профессии - это не просто «кем быть», это и определение будущего круга общения, стиля жизни и, возможно, всей своей судьбы.</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2:</w:t>
      </w:r>
      <w:r w:rsidRPr="0082378E">
        <w:rPr>
          <w:rFonts w:ascii="Times New Roman" w:hAnsi="Times New Roman"/>
          <w:sz w:val="24"/>
          <w:szCs w:val="24"/>
        </w:rPr>
        <w:t xml:space="preserve"> Добрый день, дорогие друзья! Мы рады приветствовать вас на ивент-событии «Твой выбор», которое посвящено вашему профессиональному самоопределению.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Сегодня вы получите возможность встретиться с успешными людьми Заводоуковского городского округа, которые готовы рассказать об особенностях своей профессии и показать высший пилотаж профессионализма.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2:</w:t>
      </w:r>
      <w:r w:rsidRPr="0082378E">
        <w:rPr>
          <w:rFonts w:ascii="Times New Roman" w:hAnsi="Times New Roman"/>
          <w:sz w:val="24"/>
          <w:szCs w:val="24"/>
        </w:rPr>
        <w:t xml:space="preserve"> Пройдёт совсем немного времени, и вам, дорогие ребята, придётся выбирать свои путь в жизни. </w:t>
      </w:r>
      <w:r w:rsidRPr="0082378E">
        <w:rPr>
          <w:rFonts w:ascii="Times New Roman" w:hAnsi="Times New Roman"/>
          <w:color w:val="000000"/>
          <w:sz w:val="24"/>
          <w:szCs w:val="24"/>
        </w:rPr>
        <w:t>Правильно сделанный выбор – это начало пути к успеху, к самореализации, к психологическому и материальному благополучию в будущем.</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И очень важно не ошибиться в выборе пути, ведь  </w:t>
      </w:r>
      <w:r w:rsidRPr="0082378E">
        <w:rPr>
          <w:rFonts w:ascii="Times New Roman" w:hAnsi="Times New Roman"/>
          <w:color w:val="000000"/>
          <w:sz w:val="24"/>
          <w:szCs w:val="24"/>
          <w:shd w:val="clear" w:color="auto" w:fill="FFFFFF"/>
        </w:rPr>
        <w:t>счастлив тот, кто утром с удовольствием идёт на работу, а вечером с радостью возвращается домой.</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2:</w:t>
      </w:r>
      <w:r w:rsidRPr="0082378E">
        <w:rPr>
          <w:rFonts w:ascii="Times New Roman" w:hAnsi="Times New Roman"/>
          <w:sz w:val="24"/>
          <w:szCs w:val="24"/>
        </w:rPr>
        <w:t xml:space="preserve"> Мы предоставляем слово педагогу-психологу нашей школы.</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shd w:val="clear" w:color="auto" w:fill="FFFFFF"/>
        </w:rPr>
        <w:t>3 этап</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sz w:val="24"/>
          <w:szCs w:val="24"/>
          <w:shd w:val="clear" w:color="auto" w:fill="FFFFFF"/>
        </w:rPr>
        <w:t xml:space="preserve">Педагог-психолог проводит с учащимися игры по профессиональному самоопределению. </w:t>
      </w:r>
    </w:p>
    <w:p w:rsidR="00241430" w:rsidRPr="0082378E" w:rsidRDefault="00241430" w:rsidP="0082378E">
      <w:pPr>
        <w:tabs>
          <w:tab w:val="left" w:pos="709"/>
        </w:tabs>
        <w:spacing w:after="0" w:line="240" w:lineRule="auto"/>
        <w:ind w:firstLine="720"/>
        <w:jc w:val="both"/>
        <w:rPr>
          <w:rFonts w:ascii="Times New Roman" w:hAnsi="Times New Roman"/>
          <w:b/>
          <w:sz w:val="24"/>
          <w:szCs w:val="24"/>
          <w:shd w:val="clear" w:color="auto" w:fill="FFFFFF"/>
        </w:rPr>
      </w:pPr>
      <w:r w:rsidRPr="0082378E">
        <w:rPr>
          <w:rFonts w:ascii="Times New Roman" w:hAnsi="Times New Roman"/>
          <w:b/>
          <w:sz w:val="24"/>
          <w:szCs w:val="24"/>
          <w:shd w:val="clear" w:color="auto" w:fill="FFFFFF"/>
        </w:rPr>
        <w:t xml:space="preserve">Игра  «Автопротрет».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color w:val="000000"/>
          <w:sz w:val="24"/>
          <w:szCs w:val="24"/>
          <w:shd w:val="clear" w:color="auto" w:fill="FFFFFF"/>
        </w:rPr>
        <w:t>Цель игры:</w:t>
      </w:r>
      <w:r w:rsidRPr="0082378E">
        <w:rPr>
          <w:rFonts w:ascii="Times New Roman" w:hAnsi="Times New Roman"/>
          <w:color w:val="000000"/>
          <w:sz w:val="24"/>
          <w:szCs w:val="24"/>
          <w:shd w:val="clear" w:color="auto" w:fill="FFFFFF"/>
        </w:rPr>
        <w:t xml:space="preserve"> в шутливой форме повысить у игроков способность соотносить внешние характеристики и образы людей с различными профессиями.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color w:val="000000"/>
          <w:sz w:val="24"/>
          <w:szCs w:val="24"/>
          <w:shd w:val="clear" w:color="auto" w:fill="FFFFFF"/>
        </w:rPr>
        <w:t>В ходе игры школьники получают задание нарисовать свой автопортрет, затем листочки собираются и раздаются в случайном порядке. Далее ребятам предлагают подобрать профессию, которая больше подходит данному человеку [3].</w:t>
      </w:r>
    </w:p>
    <w:p w:rsidR="00241430" w:rsidRPr="0082378E" w:rsidRDefault="00241430" w:rsidP="0082378E">
      <w:pPr>
        <w:tabs>
          <w:tab w:val="left" w:pos="709"/>
        </w:tabs>
        <w:spacing w:after="0" w:line="240" w:lineRule="auto"/>
        <w:ind w:firstLine="720"/>
        <w:jc w:val="both"/>
        <w:rPr>
          <w:rFonts w:ascii="Times New Roman" w:hAnsi="Times New Roman"/>
          <w:color w:val="000000"/>
          <w:sz w:val="24"/>
          <w:szCs w:val="24"/>
          <w:shd w:val="clear" w:color="auto" w:fill="FFFFFF"/>
        </w:rPr>
      </w:pPr>
      <w:r w:rsidRPr="0082378E">
        <w:rPr>
          <w:rFonts w:ascii="Times New Roman" w:hAnsi="Times New Roman"/>
          <w:b/>
          <w:color w:val="000000"/>
          <w:sz w:val="24"/>
          <w:szCs w:val="24"/>
          <w:shd w:val="clear" w:color="auto" w:fill="FFFFFF"/>
        </w:rPr>
        <w:t xml:space="preserve">Игра «Кто есть кто?». Цель игры: </w:t>
      </w:r>
      <w:r w:rsidRPr="0082378E">
        <w:rPr>
          <w:rFonts w:ascii="Times New Roman" w:hAnsi="Times New Roman"/>
          <w:color w:val="000000"/>
          <w:sz w:val="24"/>
          <w:szCs w:val="24"/>
          <w:shd w:val="clear" w:color="auto" w:fill="FFFFFF"/>
        </w:rPr>
        <w:t xml:space="preserve">дать возможность участникам соотнести свой образ с различными профессиями на основании знания обучающихся друг о друге.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color w:val="000000"/>
          <w:sz w:val="24"/>
          <w:szCs w:val="24"/>
          <w:shd w:val="clear" w:color="auto" w:fill="FFFFFF"/>
        </w:rPr>
        <w:t>Психолог называет профессии, каждый участник в течение нескольких секунд определяет, кому из его товарищей эта профессия подойдет в наибольшей степени. Затем по команде психолога школьникам одновременно необходимо указать рукой на выбранного человека. Данная игра позволяет узнать, какие качества, черты замечают в человеке другие люди, и поговорить о стереотипах, сложившихся вокруг той или иной профессии [3].</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color w:val="000000"/>
          <w:sz w:val="24"/>
          <w:szCs w:val="24"/>
          <w:shd w:val="clear" w:color="auto" w:fill="FFFFFF"/>
        </w:rPr>
        <w:t>4 этап</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color w:val="000000"/>
          <w:sz w:val="24"/>
          <w:szCs w:val="24"/>
          <w:shd w:val="clear" w:color="auto" w:fill="FFFFFF"/>
        </w:rPr>
        <w:t>Диалоговая площадка «Путь к успеху», в ходе которой приглашённые предприниматели делятся «Формулой успеха», рассказывая о своём жизненном и трудовом пути. Школьникам предлагается вступить в диалог и задать вопросы.</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color w:val="000000"/>
          <w:sz w:val="24"/>
          <w:szCs w:val="24"/>
        </w:rPr>
        <w:t>Ведущий 2</w:t>
      </w:r>
      <w:r w:rsidRPr="0082378E">
        <w:rPr>
          <w:rFonts w:ascii="Times New Roman" w:hAnsi="Times New Roman"/>
          <w:color w:val="000000"/>
          <w:spacing w:val="5"/>
          <w:sz w:val="24"/>
          <w:szCs w:val="24"/>
        </w:rPr>
        <w:t>:</w:t>
      </w:r>
      <w:r w:rsidRPr="0082378E">
        <w:rPr>
          <w:rFonts w:ascii="Times New Roman" w:hAnsi="Times New Roman"/>
          <w:b/>
          <w:i/>
          <w:color w:val="000000"/>
          <w:spacing w:val="5"/>
          <w:sz w:val="24"/>
          <w:szCs w:val="24"/>
        </w:rPr>
        <w:t xml:space="preserve"> </w:t>
      </w:r>
      <w:r w:rsidRPr="0082378E">
        <w:rPr>
          <w:rFonts w:ascii="Times New Roman" w:hAnsi="Times New Roman"/>
          <w:color w:val="000000"/>
          <w:sz w:val="24"/>
          <w:szCs w:val="24"/>
        </w:rPr>
        <w:t>Уважаемые гости, дорогие ребята! Мы собрались в этом зале, чтобы встретиться с успешными людьми нашего города. Идеология нашей диалоговой площадки «Путь к успеху»  даёт возможность вам, подрастающему поколению,  понять «формулу успеха» человека, который смог своим трудом достичь определённых высот.</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color w:val="000000"/>
          <w:sz w:val="24"/>
          <w:szCs w:val="24"/>
        </w:rPr>
        <w:t>Ведущий 1:</w:t>
      </w:r>
      <w:r w:rsidRPr="0082378E">
        <w:rPr>
          <w:rFonts w:ascii="Times New Roman" w:hAnsi="Times New Roman"/>
          <w:color w:val="000000"/>
          <w:sz w:val="24"/>
          <w:szCs w:val="24"/>
        </w:rPr>
        <w:t xml:space="preserve"> Слово предоставляется нашему гостю Тыщенко Олегу Алексеевичу, директору сети магазинов «УАЗ» в  г.Заводоуковске и г. Ялуторовске.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color w:val="000000"/>
          <w:sz w:val="24"/>
          <w:szCs w:val="24"/>
        </w:rPr>
        <w:t>Ведущий 2:</w:t>
      </w:r>
      <w:r w:rsidRPr="0082378E">
        <w:rPr>
          <w:rFonts w:ascii="Times New Roman" w:hAnsi="Times New Roman"/>
          <w:color w:val="000000"/>
          <w:sz w:val="24"/>
          <w:szCs w:val="24"/>
        </w:rPr>
        <w:t xml:space="preserve"> Олег Алексеевич, расскажите свою историю успеха.</w:t>
      </w:r>
    </w:p>
    <w:p w:rsidR="00241430" w:rsidRPr="0082378E" w:rsidRDefault="00241430" w:rsidP="0082378E">
      <w:pPr>
        <w:tabs>
          <w:tab w:val="left" w:pos="709"/>
        </w:tabs>
        <w:suppressAutoHyphens/>
        <w:spacing w:after="0" w:line="240" w:lineRule="auto"/>
        <w:jc w:val="center"/>
        <w:rPr>
          <w:rFonts w:ascii="Times New Roman" w:hAnsi="Times New Roman"/>
          <w:color w:val="000000"/>
          <w:sz w:val="24"/>
          <w:szCs w:val="24"/>
        </w:rPr>
      </w:pPr>
      <w:r w:rsidRPr="0082378E">
        <w:rPr>
          <w:rFonts w:ascii="Times New Roman" w:hAnsi="Times New Roman"/>
          <w:color w:val="000000"/>
          <w:sz w:val="24"/>
          <w:szCs w:val="24"/>
        </w:rPr>
        <w:t>(рассказ)</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Ведущий 1:</w:t>
      </w:r>
      <w:r w:rsidRPr="0082378E">
        <w:rPr>
          <w:rFonts w:ascii="Times New Roman" w:hAnsi="Times New Roman"/>
          <w:color w:val="000000"/>
          <w:sz w:val="24"/>
          <w:szCs w:val="24"/>
        </w:rPr>
        <w:t xml:space="preserve"> Спасибо большое, Олег Алексеевич, а мы предоставляем слово Кадыриной Ольге Владимировне, председателю местного отделения Движения Первых</w:t>
      </w:r>
      <w:r>
        <w:rPr>
          <w:rFonts w:ascii="Times New Roman" w:hAnsi="Times New Roman"/>
          <w:color w:val="000000"/>
          <w:sz w:val="24"/>
          <w:szCs w:val="24"/>
        </w:rPr>
        <w:t>.</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Ведущий 2:</w:t>
      </w:r>
      <w:r w:rsidRPr="0082378E">
        <w:rPr>
          <w:rFonts w:ascii="Times New Roman" w:hAnsi="Times New Roman"/>
          <w:color w:val="000000"/>
          <w:sz w:val="24"/>
          <w:szCs w:val="24"/>
        </w:rPr>
        <w:t xml:space="preserve"> Ольга Владимировна, поделитесь своим секретом успеха.</w:t>
      </w:r>
    </w:p>
    <w:p w:rsidR="00241430" w:rsidRPr="0082378E" w:rsidRDefault="00241430" w:rsidP="0082378E">
      <w:pPr>
        <w:tabs>
          <w:tab w:val="left" w:pos="709"/>
        </w:tabs>
        <w:suppressAutoHyphens/>
        <w:spacing w:after="0" w:line="240" w:lineRule="auto"/>
        <w:jc w:val="center"/>
        <w:rPr>
          <w:rFonts w:ascii="Times New Roman" w:hAnsi="Times New Roman"/>
          <w:color w:val="000000"/>
          <w:sz w:val="24"/>
          <w:szCs w:val="24"/>
        </w:rPr>
      </w:pPr>
      <w:r w:rsidRPr="0082378E">
        <w:rPr>
          <w:rFonts w:ascii="Times New Roman" w:hAnsi="Times New Roman"/>
          <w:color w:val="000000"/>
          <w:sz w:val="24"/>
          <w:szCs w:val="24"/>
        </w:rPr>
        <w:t>(рассказ)</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Ведущий 1:</w:t>
      </w:r>
      <w:r w:rsidRPr="0082378E">
        <w:rPr>
          <w:rFonts w:ascii="Times New Roman" w:hAnsi="Times New Roman"/>
          <w:color w:val="000000"/>
          <w:sz w:val="24"/>
          <w:szCs w:val="24"/>
        </w:rPr>
        <w:t xml:space="preserve"> Благодарим Вас, Ольга Владимировна. Передаём слово шоумену Синицыну Никите. </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 xml:space="preserve">Ведущий 2: </w:t>
      </w:r>
      <w:r w:rsidRPr="0082378E">
        <w:rPr>
          <w:rFonts w:ascii="Times New Roman" w:hAnsi="Times New Roman"/>
          <w:color w:val="000000"/>
          <w:sz w:val="24"/>
          <w:szCs w:val="24"/>
        </w:rPr>
        <w:t>Никита, расскажите, с чего начинали Вы?</w:t>
      </w:r>
    </w:p>
    <w:p w:rsidR="00241430" w:rsidRPr="0082378E" w:rsidRDefault="00241430" w:rsidP="0082378E">
      <w:pPr>
        <w:tabs>
          <w:tab w:val="left" w:pos="709"/>
        </w:tabs>
        <w:suppressAutoHyphens/>
        <w:spacing w:after="0" w:line="240" w:lineRule="auto"/>
        <w:jc w:val="center"/>
        <w:rPr>
          <w:rFonts w:ascii="Times New Roman" w:hAnsi="Times New Roman"/>
          <w:color w:val="000000"/>
          <w:sz w:val="24"/>
          <w:szCs w:val="24"/>
        </w:rPr>
      </w:pPr>
      <w:r w:rsidRPr="0082378E">
        <w:rPr>
          <w:rFonts w:ascii="Times New Roman" w:hAnsi="Times New Roman"/>
          <w:color w:val="000000"/>
          <w:sz w:val="24"/>
          <w:szCs w:val="24"/>
        </w:rPr>
        <w:t>(рассказ)</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 xml:space="preserve">Ведущий 1: </w:t>
      </w:r>
      <w:r w:rsidRPr="0082378E">
        <w:rPr>
          <w:rFonts w:ascii="Times New Roman" w:hAnsi="Times New Roman"/>
          <w:color w:val="000000"/>
          <w:sz w:val="24"/>
          <w:szCs w:val="24"/>
        </w:rPr>
        <w:t>Спасибо большое, Никита, а мы предоставляем слово Боровинской Оксане Владимировне, организатору школьного питания.</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sz w:val="24"/>
          <w:szCs w:val="24"/>
        </w:rPr>
        <w:t xml:space="preserve">Ведущий 2: </w:t>
      </w:r>
      <w:r w:rsidRPr="0082378E">
        <w:rPr>
          <w:rFonts w:ascii="Times New Roman" w:hAnsi="Times New Roman"/>
          <w:sz w:val="24"/>
          <w:szCs w:val="24"/>
        </w:rPr>
        <w:t>Оксана Владимировна, поделитесь своим секретом успеха.</w:t>
      </w:r>
    </w:p>
    <w:p w:rsidR="00241430" w:rsidRPr="0082378E" w:rsidRDefault="00241430" w:rsidP="0082378E">
      <w:pPr>
        <w:tabs>
          <w:tab w:val="left" w:pos="709"/>
        </w:tabs>
        <w:spacing w:after="0" w:line="240" w:lineRule="auto"/>
        <w:jc w:val="center"/>
        <w:rPr>
          <w:rFonts w:ascii="Times New Roman" w:hAnsi="Times New Roman"/>
          <w:color w:val="000000"/>
          <w:sz w:val="24"/>
          <w:szCs w:val="24"/>
        </w:rPr>
      </w:pPr>
      <w:r w:rsidRPr="0082378E">
        <w:rPr>
          <w:rFonts w:ascii="Times New Roman" w:hAnsi="Times New Roman"/>
          <w:color w:val="000000"/>
          <w:sz w:val="24"/>
          <w:szCs w:val="24"/>
        </w:rPr>
        <w:t>(рассказ)</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w:t>
      </w:r>
      <w:r w:rsidRPr="0082378E">
        <w:rPr>
          <w:rFonts w:ascii="Times New Roman" w:hAnsi="Times New Roman"/>
          <w:color w:val="000000"/>
          <w:sz w:val="24"/>
          <w:szCs w:val="24"/>
        </w:rPr>
        <w:t>Ребята, может быть, у вас появились вопросы к нашим гостям? Вы можете их задать.</w:t>
      </w:r>
    </w:p>
    <w:p w:rsidR="00241430" w:rsidRPr="0082378E" w:rsidRDefault="00241430" w:rsidP="0082378E">
      <w:pPr>
        <w:tabs>
          <w:tab w:val="left" w:pos="709"/>
        </w:tabs>
        <w:spacing w:after="0" w:line="240" w:lineRule="auto"/>
        <w:jc w:val="center"/>
        <w:rPr>
          <w:rFonts w:ascii="Times New Roman" w:hAnsi="Times New Roman"/>
          <w:sz w:val="24"/>
          <w:szCs w:val="24"/>
        </w:rPr>
      </w:pPr>
      <w:r w:rsidRPr="0082378E">
        <w:rPr>
          <w:rFonts w:ascii="Times New Roman" w:hAnsi="Times New Roman"/>
          <w:color w:val="000000"/>
          <w:sz w:val="24"/>
          <w:szCs w:val="24"/>
        </w:rPr>
        <w:t>(обучающиеся задают вопросы)</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Ведущий 2:</w:t>
      </w:r>
      <w:r w:rsidRPr="0082378E">
        <w:rPr>
          <w:rFonts w:ascii="Times New Roman" w:hAnsi="Times New Roman"/>
          <w:color w:val="000000"/>
          <w:sz w:val="24"/>
          <w:szCs w:val="24"/>
        </w:rPr>
        <w:t xml:space="preserve"> Уважаемые ребята, мы уверены, что наша встреча принесет свои плоды.  Пусть всё, что вы сегодня узнаете, услышите и увидите, поможет вам в жизни быть целеустремленными и успешными. Чем больше в нашей стране будет успешных людей, тем всё больше будет процветать Россия.</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 xml:space="preserve">5 этап </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color w:val="000000"/>
          <w:sz w:val="24"/>
          <w:szCs w:val="24"/>
        </w:rPr>
        <w:t>Ребятам предлагается разделиться на несколько групп. Каждая группа в течение 20 минут выполняет различные задания: ребята учатся договариваться и сотрудничать между собой, блокировать вредоносные сайты, составляют план мероприятий, разрабатывают бизнес-план, сервируют стол.</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 xml:space="preserve">Ведущий 1: </w:t>
      </w:r>
      <w:r w:rsidRPr="0082378E">
        <w:rPr>
          <w:rFonts w:ascii="Times New Roman" w:hAnsi="Times New Roman"/>
          <w:color w:val="000000"/>
          <w:sz w:val="24"/>
          <w:szCs w:val="24"/>
        </w:rPr>
        <w:t>Ребята,</w:t>
      </w:r>
      <w:r w:rsidRPr="0082378E">
        <w:rPr>
          <w:rFonts w:ascii="Times New Roman" w:hAnsi="Times New Roman"/>
          <w:b/>
          <w:color w:val="000000"/>
          <w:sz w:val="24"/>
          <w:szCs w:val="24"/>
        </w:rPr>
        <w:t xml:space="preserve"> </w:t>
      </w:r>
      <w:r w:rsidRPr="0082378E">
        <w:rPr>
          <w:rFonts w:ascii="Times New Roman" w:hAnsi="Times New Roman"/>
          <w:color w:val="000000"/>
          <w:sz w:val="24"/>
          <w:szCs w:val="24"/>
        </w:rPr>
        <w:t xml:space="preserve">обратите внимание, у вас на столах лежат карточки, переверните их, пожалуйста. Сейчас вам нужно разбиться на группы согласно карточкам, которые у вас в руках и подойти к столу с соответствующим изображением. </w:t>
      </w:r>
    </w:p>
    <w:p w:rsidR="00241430" w:rsidRPr="0082378E" w:rsidRDefault="00241430" w:rsidP="0082378E">
      <w:pPr>
        <w:tabs>
          <w:tab w:val="left" w:pos="709"/>
        </w:tabs>
        <w:suppressAutoHyphens/>
        <w:spacing w:after="0" w:line="240" w:lineRule="auto"/>
        <w:ind w:firstLine="720"/>
        <w:jc w:val="both"/>
        <w:rPr>
          <w:rFonts w:ascii="Times New Roman" w:hAnsi="Times New Roman"/>
          <w:i/>
          <w:color w:val="000000"/>
          <w:sz w:val="24"/>
          <w:szCs w:val="24"/>
        </w:rPr>
      </w:pPr>
      <w:r w:rsidRPr="0082378E">
        <w:rPr>
          <w:rFonts w:ascii="Times New Roman" w:hAnsi="Times New Roman"/>
          <w:b/>
          <w:color w:val="000000"/>
          <w:sz w:val="24"/>
          <w:szCs w:val="24"/>
        </w:rPr>
        <w:t xml:space="preserve">Ведущий 2: </w:t>
      </w:r>
      <w:r w:rsidRPr="0082378E">
        <w:rPr>
          <w:rFonts w:ascii="Times New Roman" w:hAnsi="Times New Roman"/>
          <w:color w:val="000000"/>
          <w:sz w:val="24"/>
          <w:szCs w:val="24"/>
        </w:rPr>
        <w:t>Каждая группа в течение 20 минут станет участником практического занятия с профессионалами. В заключение нашего события каждой группе предстоит презентовать свою деятельность в группе, т.е. рассказать всем, чем вы занимались, что делали и что нового узнали, работая в группе.</w:t>
      </w:r>
    </w:p>
    <w:p w:rsidR="00241430" w:rsidRPr="0082378E" w:rsidRDefault="00241430" w:rsidP="0082378E">
      <w:pPr>
        <w:tabs>
          <w:tab w:val="left" w:pos="709"/>
        </w:tabs>
        <w:spacing w:after="0" w:line="240" w:lineRule="auto"/>
        <w:jc w:val="center"/>
        <w:rPr>
          <w:rFonts w:ascii="Times New Roman" w:hAnsi="Times New Roman"/>
          <w:color w:val="000000"/>
          <w:sz w:val="24"/>
          <w:szCs w:val="24"/>
        </w:rPr>
      </w:pPr>
      <w:r w:rsidRPr="0082378E">
        <w:rPr>
          <w:rFonts w:ascii="Times New Roman" w:hAnsi="Times New Roman"/>
          <w:color w:val="000000"/>
          <w:sz w:val="24"/>
          <w:szCs w:val="24"/>
        </w:rPr>
        <w:t>(мастер - классы, работа в группах)</w:t>
      </w:r>
    </w:p>
    <w:p w:rsidR="00241430" w:rsidRPr="0082378E" w:rsidRDefault="00241430" w:rsidP="0082378E">
      <w:pPr>
        <w:tabs>
          <w:tab w:val="left" w:pos="709"/>
        </w:tabs>
        <w:spacing w:after="0" w:line="240" w:lineRule="auto"/>
        <w:ind w:firstLine="720"/>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Дорогие друзья, работа в группах завершена, и мы приглашаем Вас презентовать свою работу. </w:t>
      </w:r>
    </w:p>
    <w:p w:rsidR="00241430" w:rsidRPr="0082378E" w:rsidRDefault="00241430" w:rsidP="0082378E">
      <w:pPr>
        <w:tabs>
          <w:tab w:val="left" w:pos="709"/>
        </w:tabs>
        <w:spacing w:after="0" w:line="240" w:lineRule="auto"/>
        <w:ind w:firstLine="720"/>
        <w:rPr>
          <w:rFonts w:ascii="Times New Roman" w:hAnsi="Times New Roman"/>
          <w:sz w:val="24"/>
          <w:szCs w:val="24"/>
        </w:rPr>
      </w:pPr>
      <w:r w:rsidRPr="0082378E">
        <w:rPr>
          <w:rFonts w:ascii="Times New Roman" w:hAnsi="Times New Roman"/>
          <w:b/>
          <w:sz w:val="24"/>
          <w:szCs w:val="24"/>
        </w:rPr>
        <w:t>6 этап</w:t>
      </w:r>
    </w:p>
    <w:p w:rsidR="00241430" w:rsidRPr="0082378E" w:rsidRDefault="00241430" w:rsidP="0082378E">
      <w:pPr>
        <w:tabs>
          <w:tab w:val="left" w:pos="709"/>
        </w:tabs>
        <w:spacing w:after="0" w:line="240" w:lineRule="auto"/>
        <w:ind w:firstLine="720"/>
        <w:rPr>
          <w:rFonts w:ascii="Times New Roman" w:hAnsi="Times New Roman"/>
          <w:sz w:val="24"/>
          <w:szCs w:val="24"/>
        </w:rPr>
      </w:pPr>
      <w:r w:rsidRPr="0082378E">
        <w:rPr>
          <w:rFonts w:ascii="Times New Roman" w:hAnsi="Times New Roman"/>
          <w:sz w:val="24"/>
          <w:szCs w:val="24"/>
        </w:rPr>
        <w:t>Презентация работы в группах.</w:t>
      </w:r>
    </w:p>
    <w:p w:rsidR="00241430" w:rsidRPr="0082378E" w:rsidRDefault="00241430" w:rsidP="0082378E">
      <w:pPr>
        <w:tabs>
          <w:tab w:val="left" w:pos="709"/>
        </w:tabs>
        <w:spacing w:after="0" w:line="240" w:lineRule="auto"/>
        <w:ind w:firstLine="720"/>
        <w:rPr>
          <w:rFonts w:ascii="Times New Roman" w:hAnsi="Times New Roman"/>
          <w:sz w:val="24"/>
          <w:szCs w:val="24"/>
        </w:rPr>
      </w:pPr>
      <w:r w:rsidRPr="0082378E">
        <w:rPr>
          <w:rFonts w:ascii="Times New Roman" w:hAnsi="Times New Roman"/>
          <w:b/>
          <w:sz w:val="24"/>
          <w:szCs w:val="24"/>
        </w:rPr>
        <w:t>7 этап</w:t>
      </w:r>
    </w:p>
    <w:p w:rsidR="00241430" w:rsidRPr="0082378E" w:rsidRDefault="00241430" w:rsidP="0082378E">
      <w:pPr>
        <w:tabs>
          <w:tab w:val="left" w:pos="709"/>
        </w:tabs>
        <w:spacing w:after="0" w:line="240" w:lineRule="auto"/>
        <w:ind w:firstLine="720"/>
        <w:rPr>
          <w:rFonts w:ascii="Times New Roman" w:hAnsi="Times New Roman"/>
          <w:sz w:val="24"/>
          <w:szCs w:val="24"/>
        </w:rPr>
      </w:pPr>
      <w:r w:rsidRPr="0082378E">
        <w:rPr>
          <w:rFonts w:ascii="Times New Roman" w:hAnsi="Times New Roman"/>
          <w:sz w:val="24"/>
          <w:szCs w:val="24"/>
        </w:rPr>
        <w:t>Подведение итогов.</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2:</w:t>
      </w:r>
      <w:r w:rsidRPr="0082378E">
        <w:rPr>
          <w:rFonts w:ascii="Times New Roman" w:hAnsi="Times New Roman"/>
          <w:sz w:val="24"/>
          <w:szCs w:val="24"/>
        </w:rPr>
        <w:t xml:space="preserve"> Спасибо, ребята. Подходит к концу ивент-событие «Твой выбор». </w:t>
      </w:r>
      <w:r w:rsidRPr="0082378E">
        <w:rPr>
          <w:rFonts w:ascii="Times New Roman" w:hAnsi="Times New Roman"/>
          <w:color w:val="000000"/>
          <w:sz w:val="24"/>
          <w:szCs w:val="24"/>
        </w:rPr>
        <w:t>Каждый из нас склонен к тому или иному виду деятельности в зависимости от способностей, интересов, характера. Очень важно выбирать будущую специальность самостоятельно, серьёзно и вдумчиво. Важно, чтобы работа приносила радость, ведь работа в тягость не приносит удовлетворения.</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w:t>
      </w:r>
      <w:r w:rsidRPr="0082378E">
        <w:rPr>
          <w:rFonts w:ascii="Times New Roman" w:hAnsi="Times New Roman"/>
          <w:color w:val="000000"/>
          <w:sz w:val="24"/>
          <w:szCs w:val="24"/>
        </w:rPr>
        <w:t>Есть притча, в которой показаны варианты отношения людей к собственной деятельности.</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2:</w:t>
      </w:r>
      <w:r w:rsidRPr="0082378E">
        <w:rPr>
          <w:rFonts w:ascii="Times New Roman" w:hAnsi="Times New Roman"/>
          <w:sz w:val="24"/>
          <w:szCs w:val="24"/>
        </w:rPr>
        <w:t xml:space="preserve"> </w:t>
      </w:r>
      <w:r w:rsidRPr="0082378E">
        <w:rPr>
          <w:rFonts w:ascii="Times New Roman" w:hAnsi="Times New Roman"/>
          <w:color w:val="000000"/>
          <w:sz w:val="24"/>
          <w:szCs w:val="24"/>
        </w:rPr>
        <w:t xml:space="preserve">Один путешественник в пути повстречал людей, которые занимались одним делом </w:t>
      </w:r>
      <w:r w:rsidRPr="0082378E">
        <w:rPr>
          <w:rFonts w:ascii="Times New Roman" w:hAnsi="Times New Roman"/>
          <w:sz w:val="24"/>
          <w:szCs w:val="24"/>
        </w:rPr>
        <w:t>–</w:t>
      </w:r>
      <w:r w:rsidRPr="0082378E">
        <w:rPr>
          <w:rFonts w:ascii="Times New Roman" w:hAnsi="Times New Roman"/>
          <w:color w:val="000000"/>
          <w:sz w:val="24"/>
          <w:szCs w:val="24"/>
        </w:rPr>
        <w:t xml:space="preserve"> копали лопатой твёрдую землю. «Что ты делаешь?» </w:t>
      </w:r>
      <w:r w:rsidRPr="0082378E">
        <w:rPr>
          <w:rFonts w:ascii="Times New Roman" w:hAnsi="Times New Roman"/>
          <w:sz w:val="24"/>
          <w:szCs w:val="24"/>
        </w:rPr>
        <w:t>–</w:t>
      </w:r>
      <w:r w:rsidRPr="0082378E">
        <w:rPr>
          <w:rFonts w:ascii="Times New Roman" w:hAnsi="Times New Roman"/>
          <w:color w:val="000000"/>
          <w:sz w:val="24"/>
          <w:szCs w:val="24"/>
        </w:rPr>
        <w:t xml:space="preserve"> этот вопрос путешественника прозвучал трижды, и каждый раз ответы были различны. Первый работник сказал: «Копаю эти проклятые ямы». Второй объяснил: «Зарабатываю себе на кусок хлеба». Третий землекоп, видевший в своей работе смысл, с воодушевлением произнёс: «Я вскапываю землю, чтобы здесь возник прекрасный фруктовый сад» [2].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Ведущий 1:</w:t>
      </w:r>
      <w:r w:rsidRPr="0082378E">
        <w:rPr>
          <w:rFonts w:ascii="Times New Roman" w:hAnsi="Times New Roman"/>
          <w:sz w:val="24"/>
          <w:szCs w:val="24"/>
        </w:rPr>
        <w:t xml:space="preserve"> </w:t>
      </w:r>
      <w:r w:rsidRPr="0082378E">
        <w:rPr>
          <w:rFonts w:ascii="Times New Roman" w:hAnsi="Times New Roman"/>
          <w:color w:val="000000"/>
          <w:sz w:val="24"/>
          <w:szCs w:val="24"/>
        </w:rPr>
        <w:t>Для одних работа может быть ненавистным, постылым занятием, другие свой труд видят как средство зарабатывания денег, третьим их деятельность дарит радость от осознания результатов. Удивительно то, что речь может идти про одну и ту же работу.</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color w:val="000000"/>
          <w:sz w:val="24"/>
          <w:szCs w:val="24"/>
        </w:rPr>
        <w:t>Ведущий 2:</w:t>
      </w:r>
      <w:r w:rsidRPr="0082378E">
        <w:rPr>
          <w:rFonts w:ascii="Times New Roman" w:hAnsi="Times New Roman"/>
          <w:color w:val="000000"/>
          <w:sz w:val="24"/>
          <w:szCs w:val="24"/>
        </w:rPr>
        <w:t xml:space="preserve"> Скоро вам всем предстоит сделать первый профессиональный выбор. Пусть он будет желанным, осознанным, взвешенным и успешным. </w:t>
      </w:r>
    </w:p>
    <w:p w:rsidR="00241430" w:rsidRPr="0082378E" w:rsidRDefault="00241430" w:rsidP="0082378E">
      <w:pPr>
        <w:tabs>
          <w:tab w:val="left" w:pos="709"/>
        </w:tabs>
        <w:spacing w:after="0" w:line="240" w:lineRule="auto"/>
        <w:ind w:firstLine="720"/>
        <w:jc w:val="both"/>
        <w:rPr>
          <w:rFonts w:ascii="Times New Roman" w:hAnsi="Times New Roman"/>
          <w:color w:val="000000"/>
          <w:sz w:val="24"/>
          <w:szCs w:val="24"/>
        </w:rPr>
      </w:pPr>
      <w:r w:rsidRPr="0082378E">
        <w:rPr>
          <w:rFonts w:ascii="Times New Roman" w:hAnsi="Times New Roman"/>
          <w:b/>
          <w:color w:val="000000"/>
          <w:sz w:val="24"/>
          <w:szCs w:val="24"/>
        </w:rPr>
        <w:t>Ведущий 1</w:t>
      </w:r>
      <w:r w:rsidRPr="0082378E">
        <w:rPr>
          <w:rFonts w:ascii="Times New Roman" w:hAnsi="Times New Roman"/>
          <w:color w:val="000000"/>
          <w:sz w:val="24"/>
          <w:szCs w:val="24"/>
        </w:rPr>
        <w:t>: Мы прощаемся с вами, до новых встреч!</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b/>
          <w:sz w:val="24"/>
          <w:szCs w:val="24"/>
        </w:rPr>
        <w:t>Заключение.</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Таким образом, профориентационные мероприятия являются важным элементом гражданского воспитания, поскольку они помогают школьникам осмысленно подойти к выбору будущей профессии. </w:t>
      </w:r>
    </w:p>
    <w:p w:rsidR="00241430" w:rsidRPr="0082378E" w:rsidRDefault="00241430" w:rsidP="0082378E">
      <w:pPr>
        <w:tabs>
          <w:tab w:val="left" w:pos="709"/>
        </w:tabs>
        <w:spacing w:after="0" w:line="240" w:lineRule="auto"/>
        <w:ind w:firstLine="720"/>
        <w:jc w:val="both"/>
        <w:rPr>
          <w:rFonts w:ascii="Times New Roman" w:hAnsi="Times New Roman"/>
          <w:sz w:val="24"/>
          <w:szCs w:val="24"/>
        </w:rPr>
      </w:pPr>
      <w:r w:rsidRPr="0082378E">
        <w:rPr>
          <w:rFonts w:ascii="Times New Roman" w:hAnsi="Times New Roman"/>
          <w:sz w:val="24"/>
          <w:szCs w:val="24"/>
        </w:rPr>
        <w:t xml:space="preserve">Мероприятия в формате ивент-события способствуют установлению контактов между обучающимися и представителями различных профессий, позволяют школьникам сформировать собственный взгляд и представление о той или иной сфере профессиональной деятельности. </w:t>
      </w:r>
      <w:r w:rsidRPr="0082378E">
        <w:rPr>
          <w:rFonts w:ascii="Times New Roman" w:hAnsi="Times New Roman"/>
          <w:sz w:val="24"/>
          <w:szCs w:val="24"/>
        </w:rPr>
        <w:tab/>
      </w:r>
    </w:p>
    <w:p w:rsidR="00241430" w:rsidRPr="0082378E" w:rsidRDefault="00241430" w:rsidP="0082378E">
      <w:pPr>
        <w:tabs>
          <w:tab w:val="left" w:pos="709"/>
          <w:tab w:val="left" w:pos="3330"/>
        </w:tabs>
        <w:spacing w:after="0" w:line="240" w:lineRule="auto"/>
        <w:jc w:val="center"/>
        <w:rPr>
          <w:rFonts w:ascii="Times New Roman" w:hAnsi="Times New Roman"/>
          <w:b/>
          <w:sz w:val="24"/>
          <w:szCs w:val="24"/>
        </w:rPr>
      </w:pPr>
      <w:r w:rsidRPr="0082378E">
        <w:rPr>
          <w:rFonts w:ascii="Times New Roman" w:hAnsi="Times New Roman"/>
          <w:b/>
          <w:sz w:val="24"/>
          <w:szCs w:val="24"/>
        </w:rPr>
        <w:t>Список литературы</w:t>
      </w:r>
    </w:p>
    <w:p w:rsidR="00241430" w:rsidRPr="0082378E" w:rsidRDefault="00241430" w:rsidP="0082378E">
      <w:pPr>
        <w:tabs>
          <w:tab w:val="left" w:pos="709"/>
          <w:tab w:val="left" w:pos="3330"/>
        </w:tabs>
        <w:spacing w:after="0" w:line="240" w:lineRule="auto"/>
        <w:jc w:val="both"/>
        <w:rPr>
          <w:rFonts w:ascii="Times New Roman" w:hAnsi="Times New Roman"/>
          <w:sz w:val="24"/>
          <w:szCs w:val="24"/>
        </w:rPr>
      </w:pPr>
      <w:r w:rsidRPr="0082378E">
        <w:rPr>
          <w:rFonts w:ascii="Times New Roman" w:hAnsi="Times New Roman"/>
          <w:sz w:val="24"/>
          <w:szCs w:val="24"/>
        </w:rPr>
        <w:t>1. Гойхман, О.Я. Организация и проведение мероприятий: учеб. пособие / О. Я. Гойхман. – М.: ИНФРА-М, 2008. – 119 с.</w:t>
      </w:r>
    </w:p>
    <w:p w:rsidR="00241430" w:rsidRPr="0082378E" w:rsidRDefault="00241430" w:rsidP="0082378E">
      <w:pPr>
        <w:tabs>
          <w:tab w:val="left" w:pos="709"/>
          <w:tab w:val="left" w:pos="3330"/>
        </w:tabs>
        <w:spacing w:after="0" w:line="240" w:lineRule="auto"/>
        <w:jc w:val="both"/>
        <w:rPr>
          <w:rFonts w:ascii="Times New Roman" w:hAnsi="Times New Roman"/>
          <w:sz w:val="24"/>
          <w:szCs w:val="24"/>
        </w:rPr>
      </w:pPr>
      <w:r w:rsidRPr="0082378E">
        <w:rPr>
          <w:rFonts w:ascii="Times New Roman" w:hAnsi="Times New Roman"/>
          <w:sz w:val="24"/>
          <w:szCs w:val="24"/>
        </w:rPr>
        <w:t xml:space="preserve">2. Притча о разном отношении людей к труду </w:t>
      </w:r>
      <w:hyperlink r:id="rId67">
        <w:r w:rsidRPr="0082378E">
          <w:rPr>
            <w:rFonts w:ascii="Times New Roman" w:hAnsi="Times New Roman"/>
            <w:color w:val="0000FF"/>
            <w:sz w:val="24"/>
            <w:szCs w:val="24"/>
            <w:u w:val="single"/>
          </w:rPr>
          <w:t>https://multiurok.ru/blog/pritcha-o-raznom-otnoshienii-k-trudu-u-raznykh-liudiei.html</w:t>
        </w:r>
      </w:hyperlink>
    </w:p>
    <w:p w:rsidR="00241430" w:rsidRPr="0082378E" w:rsidRDefault="00241430" w:rsidP="0082378E">
      <w:pPr>
        <w:tabs>
          <w:tab w:val="left" w:pos="709"/>
        </w:tabs>
        <w:spacing w:after="0" w:line="240" w:lineRule="auto"/>
        <w:jc w:val="both"/>
        <w:rPr>
          <w:rFonts w:ascii="Times New Roman" w:hAnsi="Times New Roman"/>
          <w:sz w:val="24"/>
          <w:szCs w:val="24"/>
          <w:shd w:val="clear" w:color="auto" w:fill="FFFFFF"/>
        </w:rPr>
      </w:pPr>
      <w:r w:rsidRPr="0082378E">
        <w:rPr>
          <w:rFonts w:ascii="Times New Roman" w:hAnsi="Times New Roman"/>
          <w:color w:val="2A2723"/>
          <w:sz w:val="24"/>
          <w:szCs w:val="24"/>
          <w:shd w:val="clear" w:color="auto" w:fill="FFFFFF"/>
        </w:rPr>
        <w:t xml:space="preserve">3. Пряжников, Н.С. Профориентация в школе: игры, упражнения, опросники (8-11 классы). </w:t>
      </w:r>
      <w:r w:rsidRPr="0082378E">
        <w:rPr>
          <w:rFonts w:ascii="Times New Roman" w:hAnsi="Times New Roman"/>
          <w:sz w:val="24"/>
          <w:szCs w:val="24"/>
        </w:rPr>
        <w:t xml:space="preserve">– </w:t>
      </w:r>
      <w:r w:rsidRPr="0082378E">
        <w:rPr>
          <w:rFonts w:ascii="Times New Roman" w:hAnsi="Times New Roman"/>
          <w:color w:val="2A2723"/>
          <w:sz w:val="24"/>
          <w:szCs w:val="24"/>
          <w:shd w:val="clear" w:color="auto" w:fill="FFFFFF"/>
        </w:rPr>
        <w:t xml:space="preserve">Москва: Вако, 2005. </w:t>
      </w:r>
      <w:r w:rsidRPr="0082378E">
        <w:rPr>
          <w:rFonts w:ascii="Times New Roman" w:hAnsi="Times New Roman"/>
          <w:sz w:val="24"/>
          <w:szCs w:val="24"/>
        </w:rPr>
        <w:t>–</w:t>
      </w:r>
      <w:r w:rsidRPr="0082378E">
        <w:rPr>
          <w:rFonts w:ascii="Times New Roman" w:hAnsi="Times New Roman"/>
          <w:color w:val="2A2723"/>
          <w:sz w:val="24"/>
          <w:szCs w:val="24"/>
          <w:shd w:val="clear" w:color="auto" w:fill="FFFFFF"/>
        </w:rPr>
        <w:t xml:space="preserve"> 288 с.</w:t>
      </w:r>
    </w:p>
    <w:p w:rsidR="00241430" w:rsidRPr="0082378E" w:rsidRDefault="00241430" w:rsidP="0082378E">
      <w:pPr>
        <w:tabs>
          <w:tab w:val="left" w:pos="709"/>
          <w:tab w:val="left" w:pos="3330"/>
        </w:tabs>
        <w:spacing w:after="0" w:line="240" w:lineRule="auto"/>
        <w:jc w:val="both"/>
        <w:rPr>
          <w:rFonts w:ascii="Times New Roman" w:hAnsi="Times New Roman"/>
          <w:sz w:val="24"/>
          <w:szCs w:val="24"/>
        </w:rPr>
      </w:pPr>
      <w:r w:rsidRPr="0082378E">
        <w:rPr>
          <w:rFonts w:ascii="Times New Roman" w:hAnsi="Times New Roman"/>
          <w:sz w:val="24"/>
          <w:szCs w:val="24"/>
        </w:rPr>
        <w:t>4. Резапкина, Г.В. Психология и выбор профессии: программа предпрофильной подготовки. Учебно–методическое пособие для психологов и педагогов. – М.: Генезис, 2005 – 208 с., ил.</w:t>
      </w:r>
    </w:p>
    <w:p w:rsidR="00241430" w:rsidRPr="0082378E" w:rsidRDefault="00241430" w:rsidP="0082378E">
      <w:pPr>
        <w:tabs>
          <w:tab w:val="left" w:pos="709"/>
          <w:tab w:val="left" w:pos="3330"/>
        </w:tabs>
        <w:spacing w:after="0" w:line="240" w:lineRule="auto"/>
        <w:jc w:val="both"/>
        <w:rPr>
          <w:rFonts w:ascii="Times New Roman" w:hAnsi="Times New Roman"/>
          <w:sz w:val="24"/>
          <w:szCs w:val="24"/>
        </w:rPr>
      </w:pPr>
      <w:r w:rsidRPr="0082378E">
        <w:rPr>
          <w:rFonts w:ascii="Times New Roman" w:hAnsi="Times New Roman"/>
          <w:sz w:val="24"/>
          <w:szCs w:val="24"/>
        </w:rPr>
        <w:t>5. Маяковский, В.В. «Кем быть?». – Москва: «Арт Волхонка», 2018 год. Объём: 24 страницы, цветные иллюстрации. Серия: «Детям будущего: книги 1920-х – 1930-х годов. Маяковский раз».</w:t>
      </w:r>
    </w:p>
    <w:p w:rsidR="00241430" w:rsidRPr="0082378E" w:rsidRDefault="00241430" w:rsidP="0082378E">
      <w:pPr>
        <w:suppressAutoHyphens/>
        <w:spacing w:after="0" w:line="240" w:lineRule="auto"/>
        <w:jc w:val="both"/>
        <w:rPr>
          <w:rFonts w:ascii="Times New Roman" w:hAnsi="Times New Roman"/>
          <w:sz w:val="24"/>
          <w:szCs w:val="24"/>
        </w:rPr>
      </w:pPr>
    </w:p>
    <w:p w:rsidR="00241430" w:rsidRPr="0082378E" w:rsidRDefault="00241430" w:rsidP="0082378E">
      <w:pPr>
        <w:suppressAutoHyphens/>
        <w:spacing w:after="0" w:line="240" w:lineRule="auto"/>
        <w:jc w:val="both"/>
        <w:rPr>
          <w:rFonts w:ascii="Times New Roman" w:hAnsi="Times New Roman"/>
          <w:sz w:val="24"/>
          <w:szCs w:val="24"/>
        </w:rPr>
      </w:pPr>
    </w:p>
    <w:p w:rsidR="00241430" w:rsidRPr="0082378E" w:rsidRDefault="00241430" w:rsidP="0082378E">
      <w:pPr>
        <w:suppressAutoHyphens/>
        <w:spacing w:after="0" w:line="240" w:lineRule="auto"/>
        <w:jc w:val="both"/>
        <w:rPr>
          <w:rFonts w:ascii="Times New Roman" w:hAnsi="Times New Roman"/>
          <w:sz w:val="24"/>
          <w:szCs w:val="24"/>
        </w:rPr>
      </w:pPr>
    </w:p>
    <w:p w:rsidR="00241430" w:rsidRPr="0082378E" w:rsidRDefault="00241430" w:rsidP="0082378E">
      <w:pPr>
        <w:suppressAutoHyphens/>
        <w:spacing w:after="0" w:line="240" w:lineRule="auto"/>
        <w:jc w:val="both"/>
        <w:rPr>
          <w:rFonts w:ascii="Times New Roman" w:hAnsi="Times New Roman"/>
          <w:sz w:val="24"/>
          <w:szCs w:val="24"/>
        </w:rPr>
      </w:pPr>
    </w:p>
    <w:p w:rsidR="00241430" w:rsidRPr="0082378E" w:rsidRDefault="00241430" w:rsidP="0082378E">
      <w:pPr>
        <w:spacing w:after="0" w:line="240" w:lineRule="auto"/>
        <w:rPr>
          <w:rFonts w:ascii="Times New Roman" w:hAnsi="Times New Roman"/>
          <w:sz w:val="24"/>
          <w:szCs w:val="24"/>
        </w:rPr>
      </w:pPr>
    </w:p>
    <w:p w:rsidR="00241430" w:rsidRPr="0082378E" w:rsidRDefault="00241430" w:rsidP="0082378E">
      <w:pPr>
        <w:spacing w:after="0" w:line="240" w:lineRule="auto"/>
        <w:jc w:val="both"/>
        <w:rPr>
          <w:rFonts w:ascii="Times New Roman" w:hAnsi="Times New Roman"/>
          <w:sz w:val="24"/>
          <w:szCs w:val="24"/>
        </w:rPr>
      </w:pPr>
    </w:p>
    <w:p w:rsidR="00241430" w:rsidRPr="0082378E" w:rsidRDefault="00241430" w:rsidP="0082378E">
      <w:pPr>
        <w:spacing w:after="0" w:line="240" w:lineRule="auto"/>
        <w:jc w:val="center"/>
        <w:rPr>
          <w:rFonts w:ascii="Times New Roman" w:hAnsi="Times New Roman"/>
          <w:sz w:val="24"/>
          <w:szCs w:val="24"/>
        </w:rPr>
      </w:pPr>
    </w:p>
    <w:sectPr w:rsidR="00241430" w:rsidRPr="0082378E" w:rsidSect="00485819">
      <w:type w:val="continuous"/>
      <w:pgSz w:w="11906" w:h="16838"/>
      <w:pgMar w:top="1134" w:right="707" w:bottom="993"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1430" w:rsidRDefault="00241430">
      <w:r>
        <w:separator/>
      </w:r>
    </w:p>
  </w:endnote>
  <w:endnote w:type="continuationSeparator" w:id="0">
    <w:p w:rsidR="00241430" w:rsidRDefault="002414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430" w:rsidRDefault="00241430" w:rsidP="007820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41430" w:rsidRDefault="00241430" w:rsidP="00A4092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1430" w:rsidRDefault="00241430" w:rsidP="007820C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41430" w:rsidRDefault="00241430" w:rsidP="00A40924">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1430" w:rsidRDefault="00241430">
      <w:r>
        <w:separator/>
      </w:r>
    </w:p>
  </w:footnote>
  <w:footnote w:type="continuationSeparator" w:id="0">
    <w:p w:rsidR="00241430" w:rsidRDefault="0024143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D01C5"/>
    <w:multiLevelType w:val="hybridMultilevel"/>
    <w:tmpl w:val="65DC335E"/>
    <w:lvl w:ilvl="0" w:tplc="A894E6CA">
      <w:start w:val="1"/>
      <w:numFmt w:val="decimal"/>
      <w:lvlText w:val="%1."/>
      <w:lvlJc w:val="left"/>
      <w:pPr>
        <w:ind w:left="780" w:hanging="4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33B0E49"/>
    <w:multiLevelType w:val="multilevel"/>
    <w:tmpl w:val="6A244290"/>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
    <w:nsid w:val="09C33A8F"/>
    <w:multiLevelType w:val="multilevel"/>
    <w:tmpl w:val="7388A1A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
    <w:nsid w:val="0A0354A0"/>
    <w:multiLevelType w:val="hybridMultilevel"/>
    <w:tmpl w:val="E61689E8"/>
    <w:lvl w:ilvl="0" w:tplc="2DE4E2D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EE8028D"/>
    <w:multiLevelType w:val="multilevel"/>
    <w:tmpl w:val="FFFFFFFF"/>
    <w:lvl w:ilvl="0">
      <w:start w:val="1"/>
      <w:numFmt w:val="bullet"/>
      <w:lvlText w:val="•"/>
      <w:lvlJc w:val="left"/>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16434767"/>
    <w:multiLevelType w:val="hybridMultilevel"/>
    <w:tmpl w:val="DB0AA9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8095017"/>
    <w:multiLevelType w:val="hybridMultilevel"/>
    <w:tmpl w:val="B5D41E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C4131C2"/>
    <w:multiLevelType w:val="hybridMultilevel"/>
    <w:tmpl w:val="27100BA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2710502"/>
    <w:multiLevelType w:val="multilevel"/>
    <w:tmpl w:val="895C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34725F1"/>
    <w:multiLevelType w:val="hybridMultilevel"/>
    <w:tmpl w:val="D23E4566"/>
    <w:lvl w:ilvl="0" w:tplc="04190011">
      <w:start w:val="1"/>
      <w:numFmt w:val="decimal"/>
      <w:lvlText w:val="%1)"/>
      <w:lvlJc w:val="left"/>
      <w:pPr>
        <w:ind w:left="720" w:hanging="360"/>
      </w:pPr>
      <w:rPr>
        <w:rFonts w:cs="Times New Roman" w:hint="default"/>
        <w:b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241446A4"/>
    <w:multiLevelType w:val="multilevel"/>
    <w:tmpl w:val="241446A4"/>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257C2F52"/>
    <w:multiLevelType w:val="multilevel"/>
    <w:tmpl w:val="43BA9C7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nsid w:val="2C7F336D"/>
    <w:multiLevelType w:val="hybridMultilevel"/>
    <w:tmpl w:val="332EC702"/>
    <w:lvl w:ilvl="0" w:tplc="EAFC857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3">
    <w:nsid w:val="2EE40C3A"/>
    <w:multiLevelType w:val="hybridMultilevel"/>
    <w:tmpl w:val="B34ABF40"/>
    <w:lvl w:ilvl="0" w:tplc="7D7C9D0E">
      <w:start w:val="1"/>
      <w:numFmt w:val="upperRoman"/>
      <w:lvlText w:val="%1."/>
      <w:lvlJc w:val="left"/>
      <w:pPr>
        <w:ind w:left="1145" w:hanging="720"/>
      </w:pPr>
      <w:rPr>
        <w:rFonts w:cs="Times New Roman" w:hint="default"/>
        <w:color w:val="111111"/>
      </w:rPr>
    </w:lvl>
    <w:lvl w:ilvl="1" w:tplc="04190019" w:tentative="1">
      <w:start w:val="1"/>
      <w:numFmt w:val="lowerLetter"/>
      <w:lvlText w:val="%2."/>
      <w:lvlJc w:val="left"/>
      <w:pPr>
        <w:ind w:left="1505" w:hanging="360"/>
      </w:pPr>
      <w:rPr>
        <w:rFonts w:cs="Times New Roman"/>
      </w:rPr>
    </w:lvl>
    <w:lvl w:ilvl="2" w:tplc="0419001B" w:tentative="1">
      <w:start w:val="1"/>
      <w:numFmt w:val="lowerRoman"/>
      <w:lvlText w:val="%3."/>
      <w:lvlJc w:val="right"/>
      <w:pPr>
        <w:ind w:left="2225" w:hanging="180"/>
      </w:pPr>
      <w:rPr>
        <w:rFonts w:cs="Times New Roman"/>
      </w:rPr>
    </w:lvl>
    <w:lvl w:ilvl="3" w:tplc="0419000F" w:tentative="1">
      <w:start w:val="1"/>
      <w:numFmt w:val="decimal"/>
      <w:lvlText w:val="%4."/>
      <w:lvlJc w:val="left"/>
      <w:pPr>
        <w:ind w:left="2945" w:hanging="360"/>
      </w:pPr>
      <w:rPr>
        <w:rFonts w:cs="Times New Roman"/>
      </w:rPr>
    </w:lvl>
    <w:lvl w:ilvl="4" w:tplc="04190019" w:tentative="1">
      <w:start w:val="1"/>
      <w:numFmt w:val="lowerLetter"/>
      <w:lvlText w:val="%5."/>
      <w:lvlJc w:val="left"/>
      <w:pPr>
        <w:ind w:left="3665" w:hanging="360"/>
      </w:pPr>
      <w:rPr>
        <w:rFonts w:cs="Times New Roman"/>
      </w:rPr>
    </w:lvl>
    <w:lvl w:ilvl="5" w:tplc="0419001B" w:tentative="1">
      <w:start w:val="1"/>
      <w:numFmt w:val="lowerRoman"/>
      <w:lvlText w:val="%6."/>
      <w:lvlJc w:val="right"/>
      <w:pPr>
        <w:ind w:left="4385" w:hanging="180"/>
      </w:pPr>
      <w:rPr>
        <w:rFonts w:cs="Times New Roman"/>
      </w:rPr>
    </w:lvl>
    <w:lvl w:ilvl="6" w:tplc="0419000F" w:tentative="1">
      <w:start w:val="1"/>
      <w:numFmt w:val="decimal"/>
      <w:lvlText w:val="%7."/>
      <w:lvlJc w:val="left"/>
      <w:pPr>
        <w:ind w:left="5105" w:hanging="360"/>
      </w:pPr>
      <w:rPr>
        <w:rFonts w:cs="Times New Roman"/>
      </w:rPr>
    </w:lvl>
    <w:lvl w:ilvl="7" w:tplc="04190019" w:tentative="1">
      <w:start w:val="1"/>
      <w:numFmt w:val="lowerLetter"/>
      <w:lvlText w:val="%8."/>
      <w:lvlJc w:val="left"/>
      <w:pPr>
        <w:ind w:left="5825" w:hanging="360"/>
      </w:pPr>
      <w:rPr>
        <w:rFonts w:cs="Times New Roman"/>
      </w:rPr>
    </w:lvl>
    <w:lvl w:ilvl="8" w:tplc="0419001B" w:tentative="1">
      <w:start w:val="1"/>
      <w:numFmt w:val="lowerRoman"/>
      <w:lvlText w:val="%9."/>
      <w:lvlJc w:val="right"/>
      <w:pPr>
        <w:ind w:left="6545" w:hanging="180"/>
      </w:pPr>
      <w:rPr>
        <w:rFonts w:cs="Times New Roman"/>
      </w:rPr>
    </w:lvl>
  </w:abstractNum>
  <w:abstractNum w:abstractNumId="14">
    <w:nsid w:val="362746AB"/>
    <w:multiLevelType w:val="multilevel"/>
    <w:tmpl w:val="A41A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025559"/>
    <w:multiLevelType w:val="hybridMultilevel"/>
    <w:tmpl w:val="0F6884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E371202"/>
    <w:multiLevelType w:val="hybridMultilevel"/>
    <w:tmpl w:val="398E4F06"/>
    <w:lvl w:ilvl="0" w:tplc="FF2A9C0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7">
    <w:nsid w:val="44203E03"/>
    <w:multiLevelType w:val="hybridMultilevel"/>
    <w:tmpl w:val="5DDAEBE0"/>
    <w:lvl w:ilvl="0" w:tplc="AF4EDBA2">
      <w:start w:val="1"/>
      <w:numFmt w:val="decimal"/>
      <w:lvlText w:val="%1."/>
      <w:lvlJc w:val="left"/>
      <w:pPr>
        <w:ind w:left="-491" w:hanging="360"/>
      </w:pPr>
      <w:rPr>
        <w:rFonts w:cs="Times New Roman" w:hint="default"/>
        <w:b w:val="0"/>
        <w:bCs w:val="0"/>
      </w:rPr>
    </w:lvl>
    <w:lvl w:ilvl="1" w:tplc="04190019" w:tentative="1">
      <w:start w:val="1"/>
      <w:numFmt w:val="lowerLetter"/>
      <w:lvlText w:val="%2."/>
      <w:lvlJc w:val="left"/>
      <w:pPr>
        <w:ind w:left="229" w:hanging="360"/>
      </w:pPr>
      <w:rPr>
        <w:rFonts w:cs="Times New Roman"/>
      </w:rPr>
    </w:lvl>
    <w:lvl w:ilvl="2" w:tplc="0419001B" w:tentative="1">
      <w:start w:val="1"/>
      <w:numFmt w:val="lowerRoman"/>
      <w:lvlText w:val="%3."/>
      <w:lvlJc w:val="right"/>
      <w:pPr>
        <w:ind w:left="949" w:hanging="180"/>
      </w:pPr>
      <w:rPr>
        <w:rFonts w:cs="Times New Roman"/>
      </w:rPr>
    </w:lvl>
    <w:lvl w:ilvl="3" w:tplc="0419000F" w:tentative="1">
      <w:start w:val="1"/>
      <w:numFmt w:val="decimal"/>
      <w:lvlText w:val="%4."/>
      <w:lvlJc w:val="left"/>
      <w:pPr>
        <w:ind w:left="1669" w:hanging="360"/>
      </w:pPr>
      <w:rPr>
        <w:rFonts w:cs="Times New Roman"/>
      </w:rPr>
    </w:lvl>
    <w:lvl w:ilvl="4" w:tplc="04190019" w:tentative="1">
      <w:start w:val="1"/>
      <w:numFmt w:val="lowerLetter"/>
      <w:lvlText w:val="%5."/>
      <w:lvlJc w:val="left"/>
      <w:pPr>
        <w:ind w:left="2389" w:hanging="360"/>
      </w:pPr>
      <w:rPr>
        <w:rFonts w:cs="Times New Roman"/>
      </w:rPr>
    </w:lvl>
    <w:lvl w:ilvl="5" w:tplc="0419001B" w:tentative="1">
      <w:start w:val="1"/>
      <w:numFmt w:val="lowerRoman"/>
      <w:lvlText w:val="%6."/>
      <w:lvlJc w:val="right"/>
      <w:pPr>
        <w:ind w:left="3109" w:hanging="180"/>
      </w:pPr>
      <w:rPr>
        <w:rFonts w:cs="Times New Roman"/>
      </w:rPr>
    </w:lvl>
    <w:lvl w:ilvl="6" w:tplc="0419000F" w:tentative="1">
      <w:start w:val="1"/>
      <w:numFmt w:val="decimal"/>
      <w:lvlText w:val="%7."/>
      <w:lvlJc w:val="left"/>
      <w:pPr>
        <w:ind w:left="3829" w:hanging="360"/>
      </w:pPr>
      <w:rPr>
        <w:rFonts w:cs="Times New Roman"/>
      </w:rPr>
    </w:lvl>
    <w:lvl w:ilvl="7" w:tplc="04190019" w:tentative="1">
      <w:start w:val="1"/>
      <w:numFmt w:val="lowerLetter"/>
      <w:lvlText w:val="%8."/>
      <w:lvlJc w:val="left"/>
      <w:pPr>
        <w:ind w:left="4549" w:hanging="360"/>
      </w:pPr>
      <w:rPr>
        <w:rFonts w:cs="Times New Roman"/>
      </w:rPr>
    </w:lvl>
    <w:lvl w:ilvl="8" w:tplc="0419001B" w:tentative="1">
      <w:start w:val="1"/>
      <w:numFmt w:val="lowerRoman"/>
      <w:lvlText w:val="%9."/>
      <w:lvlJc w:val="right"/>
      <w:pPr>
        <w:ind w:left="5269" w:hanging="180"/>
      </w:pPr>
      <w:rPr>
        <w:rFonts w:cs="Times New Roman"/>
      </w:rPr>
    </w:lvl>
  </w:abstractNum>
  <w:abstractNum w:abstractNumId="18">
    <w:nsid w:val="44907ECB"/>
    <w:multiLevelType w:val="hybridMultilevel"/>
    <w:tmpl w:val="9572D266"/>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497548FA"/>
    <w:multiLevelType w:val="multilevel"/>
    <w:tmpl w:val="D02E292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4C1C1C90"/>
    <w:multiLevelType w:val="multilevel"/>
    <w:tmpl w:val="E1A4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F525261"/>
    <w:multiLevelType w:val="hybridMultilevel"/>
    <w:tmpl w:val="0C0221D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69553D5"/>
    <w:multiLevelType w:val="hybridMultilevel"/>
    <w:tmpl w:val="9378D5B2"/>
    <w:lvl w:ilvl="0" w:tplc="8F427DB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615E240B"/>
    <w:multiLevelType w:val="hybridMultilevel"/>
    <w:tmpl w:val="CCFEC8A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27738EB"/>
    <w:multiLevelType w:val="multilevel"/>
    <w:tmpl w:val="627738EB"/>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5">
    <w:nsid w:val="7403707A"/>
    <w:multiLevelType w:val="hybridMultilevel"/>
    <w:tmpl w:val="9378D5B2"/>
    <w:lvl w:ilvl="0" w:tplc="8F427DB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44F3DCC"/>
    <w:multiLevelType w:val="hybridMultilevel"/>
    <w:tmpl w:val="952E9EA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8F355AF"/>
    <w:multiLevelType w:val="multilevel"/>
    <w:tmpl w:val="78F355AF"/>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num w:numId="1">
    <w:abstractNumId w:val="21"/>
  </w:num>
  <w:num w:numId="2">
    <w:abstractNumId w:val="22"/>
  </w:num>
  <w:num w:numId="3">
    <w:abstractNumId w:val="0"/>
  </w:num>
  <w:num w:numId="4">
    <w:abstractNumId w:val="25"/>
  </w:num>
  <w:num w:numId="5">
    <w:abstractNumId w:val="15"/>
  </w:num>
  <w:num w:numId="6">
    <w:abstractNumId w:val="7"/>
  </w:num>
  <w:num w:numId="7">
    <w:abstractNumId w:val="2"/>
  </w:num>
  <w:num w:numId="8">
    <w:abstractNumId w:val="17"/>
  </w:num>
  <w:num w:numId="9">
    <w:abstractNumId w:val="10"/>
  </w:num>
  <w:num w:numId="10">
    <w:abstractNumId w:val="24"/>
  </w:num>
  <w:num w:numId="11">
    <w:abstractNumId w:val="13"/>
  </w:num>
  <w:num w:numId="12">
    <w:abstractNumId w:val="20"/>
  </w:num>
  <w:num w:numId="13">
    <w:abstractNumId w:val="8"/>
  </w:num>
  <w:num w:numId="14">
    <w:abstractNumId w:val="19"/>
  </w:num>
  <w:num w:numId="15">
    <w:abstractNumId w:val="6"/>
  </w:num>
  <w:num w:numId="16">
    <w:abstractNumId w:val="23"/>
  </w:num>
  <w:num w:numId="17">
    <w:abstractNumId w:val="26"/>
  </w:num>
  <w:num w:numId="18">
    <w:abstractNumId w:val="18"/>
  </w:num>
  <w:num w:numId="19">
    <w:abstractNumId w:val="11"/>
  </w:num>
  <w:num w:numId="20">
    <w:abstractNumId w:val="5"/>
  </w:num>
  <w:num w:numId="21">
    <w:abstractNumId w:val="16"/>
  </w:num>
  <w:num w:numId="22">
    <w:abstractNumId w:val="9"/>
  </w:num>
  <w:num w:numId="23">
    <w:abstractNumId w:val="3"/>
  </w:num>
  <w:num w:numId="24">
    <w:abstractNumId w:val="12"/>
  </w:num>
  <w:num w:numId="25">
    <w:abstractNumId w:val="27"/>
  </w:num>
  <w:num w:numId="26">
    <w:abstractNumId w:val="14"/>
  </w:num>
  <w:num w:numId="27">
    <w:abstractNumId w:val="1"/>
  </w:num>
  <w:num w:numId="2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44018"/>
    <w:rsid w:val="00020254"/>
    <w:rsid w:val="00031639"/>
    <w:rsid w:val="00032B64"/>
    <w:rsid w:val="00040295"/>
    <w:rsid w:val="00046149"/>
    <w:rsid w:val="00052099"/>
    <w:rsid w:val="00053B0F"/>
    <w:rsid w:val="000607EF"/>
    <w:rsid w:val="00074243"/>
    <w:rsid w:val="000826CC"/>
    <w:rsid w:val="0008761B"/>
    <w:rsid w:val="00090136"/>
    <w:rsid w:val="000A34A2"/>
    <w:rsid w:val="000A5889"/>
    <w:rsid w:val="000B1566"/>
    <w:rsid w:val="000E62CC"/>
    <w:rsid w:val="00141E75"/>
    <w:rsid w:val="001641E0"/>
    <w:rsid w:val="00173AE9"/>
    <w:rsid w:val="001C054C"/>
    <w:rsid w:val="001D4990"/>
    <w:rsid w:val="001D52F6"/>
    <w:rsid w:val="001F5214"/>
    <w:rsid w:val="00241430"/>
    <w:rsid w:val="00247EB4"/>
    <w:rsid w:val="00292A9C"/>
    <w:rsid w:val="002D0E8A"/>
    <w:rsid w:val="002E1282"/>
    <w:rsid w:val="00303532"/>
    <w:rsid w:val="00310DC2"/>
    <w:rsid w:val="00317366"/>
    <w:rsid w:val="003604C6"/>
    <w:rsid w:val="003861D2"/>
    <w:rsid w:val="003A37BA"/>
    <w:rsid w:val="003C0BC9"/>
    <w:rsid w:val="003D5B43"/>
    <w:rsid w:val="00413A71"/>
    <w:rsid w:val="00485819"/>
    <w:rsid w:val="004A630C"/>
    <w:rsid w:val="004A7111"/>
    <w:rsid w:val="004B271F"/>
    <w:rsid w:val="004B65A5"/>
    <w:rsid w:val="004B6FD7"/>
    <w:rsid w:val="004B7321"/>
    <w:rsid w:val="004C1D9B"/>
    <w:rsid w:val="004E4A2B"/>
    <w:rsid w:val="00522742"/>
    <w:rsid w:val="00544064"/>
    <w:rsid w:val="005724E9"/>
    <w:rsid w:val="005A0D6A"/>
    <w:rsid w:val="005B23DF"/>
    <w:rsid w:val="005C1F29"/>
    <w:rsid w:val="005C78A4"/>
    <w:rsid w:val="00635FDE"/>
    <w:rsid w:val="00644958"/>
    <w:rsid w:val="00676207"/>
    <w:rsid w:val="006B236A"/>
    <w:rsid w:val="006E250D"/>
    <w:rsid w:val="00703ADB"/>
    <w:rsid w:val="00711053"/>
    <w:rsid w:val="00711289"/>
    <w:rsid w:val="007201A7"/>
    <w:rsid w:val="00720C06"/>
    <w:rsid w:val="00720E86"/>
    <w:rsid w:val="00735890"/>
    <w:rsid w:val="007377CF"/>
    <w:rsid w:val="007407BD"/>
    <w:rsid w:val="00744DB5"/>
    <w:rsid w:val="0075040B"/>
    <w:rsid w:val="00757176"/>
    <w:rsid w:val="0077152A"/>
    <w:rsid w:val="007820C5"/>
    <w:rsid w:val="007904C3"/>
    <w:rsid w:val="007E0210"/>
    <w:rsid w:val="007E1952"/>
    <w:rsid w:val="007E1D83"/>
    <w:rsid w:val="007F12AA"/>
    <w:rsid w:val="00821350"/>
    <w:rsid w:val="0082378E"/>
    <w:rsid w:val="00830E33"/>
    <w:rsid w:val="008366A2"/>
    <w:rsid w:val="008510BE"/>
    <w:rsid w:val="00863306"/>
    <w:rsid w:val="00884BAA"/>
    <w:rsid w:val="00897A56"/>
    <w:rsid w:val="008C094E"/>
    <w:rsid w:val="008C39C5"/>
    <w:rsid w:val="008D3ECA"/>
    <w:rsid w:val="00901A65"/>
    <w:rsid w:val="00914311"/>
    <w:rsid w:val="00920306"/>
    <w:rsid w:val="00951AAB"/>
    <w:rsid w:val="00963D94"/>
    <w:rsid w:val="009663CD"/>
    <w:rsid w:val="00973C1F"/>
    <w:rsid w:val="0099098F"/>
    <w:rsid w:val="009A3DBF"/>
    <w:rsid w:val="009D3CE6"/>
    <w:rsid w:val="009D5E8C"/>
    <w:rsid w:val="009D7612"/>
    <w:rsid w:val="009D7F50"/>
    <w:rsid w:val="009E53D7"/>
    <w:rsid w:val="009F71C8"/>
    <w:rsid w:val="00A005B8"/>
    <w:rsid w:val="00A12601"/>
    <w:rsid w:val="00A12BDE"/>
    <w:rsid w:val="00A16412"/>
    <w:rsid w:val="00A40924"/>
    <w:rsid w:val="00A61EA3"/>
    <w:rsid w:val="00A81A05"/>
    <w:rsid w:val="00AA5AAA"/>
    <w:rsid w:val="00AA684A"/>
    <w:rsid w:val="00AB54B2"/>
    <w:rsid w:val="00AD467C"/>
    <w:rsid w:val="00B073BF"/>
    <w:rsid w:val="00B104B8"/>
    <w:rsid w:val="00B2066E"/>
    <w:rsid w:val="00B42614"/>
    <w:rsid w:val="00B43296"/>
    <w:rsid w:val="00B44258"/>
    <w:rsid w:val="00B6332E"/>
    <w:rsid w:val="00B7059D"/>
    <w:rsid w:val="00B91302"/>
    <w:rsid w:val="00BA69FA"/>
    <w:rsid w:val="00BA6F25"/>
    <w:rsid w:val="00BC287E"/>
    <w:rsid w:val="00BD11E9"/>
    <w:rsid w:val="00BD1B64"/>
    <w:rsid w:val="00BD3D85"/>
    <w:rsid w:val="00BE0CD4"/>
    <w:rsid w:val="00BF3BA5"/>
    <w:rsid w:val="00C01103"/>
    <w:rsid w:val="00C1221A"/>
    <w:rsid w:val="00C2674E"/>
    <w:rsid w:val="00C457F1"/>
    <w:rsid w:val="00C90F06"/>
    <w:rsid w:val="00CC46CA"/>
    <w:rsid w:val="00CE054A"/>
    <w:rsid w:val="00CF02E3"/>
    <w:rsid w:val="00D04352"/>
    <w:rsid w:val="00D505FB"/>
    <w:rsid w:val="00D5100A"/>
    <w:rsid w:val="00D555FA"/>
    <w:rsid w:val="00DB535B"/>
    <w:rsid w:val="00DF2534"/>
    <w:rsid w:val="00DF7D14"/>
    <w:rsid w:val="00E069C1"/>
    <w:rsid w:val="00E2655F"/>
    <w:rsid w:val="00E46630"/>
    <w:rsid w:val="00E67B12"/>
    <w:rsid w:val="00E73082"/>
    <w:rsid w:val="00EA14E1"/>
    <w:rsid w:val="00ED2F97"/>
    <w:rsid w:val="00F13F27"/>
    <w:rsid w:val="00F35824"/>
    <w:rsid w:val="00F44018"/>
    <w:rsid w:val="00FD10F2"/>
    <w:rsid w:val="00FF02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F29"/>
    <w:pPr>
      <w:spacing w:after="200" w:line="276" w:lineRule="auto"/>
    </w:pPr>
    <w:rPr>
      <w:lang w:eastAsia="en-US"/>
    </w:rPr>
  </w:style>
  <w:style w:type="paragraph" w:styleId="Heading1">
    <w:name w:val="heading 1"/>
    <w:basedOn w:val="Normal"/>
    <w:next w:val="Normal"/>
    <w:link w:val="Heading1Char"/>
    <w:uiPriority w:val="99"/>
    <w:qFormat/>
    <w:rsid w:val="008366A2"/>
    <w:pPr>
      <w:keepNext/>
      <w:keepLines/>
      <w:spacing w:before="480" w:after="0" w:line="259" w:lineRule="auto"/>
      <w:outlineLvl w:val="0"/>
    </w:pPr>
    <w:rPr>
      <w:rFonts w:ascii="Cambria" w:eastAsia="Times New Roman"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366A2"/>
    <w:rPr>
      <w:rFonts w:ascii="Cambria" w:hAnsi="Cambria" w:cs="Times New Roman"/>
      <w:b/>
      <w:bCs/>
      <w:color w:val="365F91"/>
      <w:sz w:val="28"/>
      <w:szCs w:val="28"/>
    </w:rPr>
  </w:style>
  <w:style w:type="paragraph" w:styleId="ListParagraph">
    <w:name w:val="List Paragraph"/>
    <w:basedOn w:val="Normal"/>
    <w:uiPriority w:val="99"/>
    <w:qFormat/>
    <w:rsid w:val="00F44018"/>
    <w:pPr>
      <w:ind w:left="720"/>
      <w:contextualSpacing/>
    </w:pPr>
  </w:style>
  <w:style w:type="character" w:styleId="Strong">
    <w:name w:val="Strong"/>
    <w:basedOn w:val="DefaultParagraphFont"/>
    <w:uiPriority w:val="99"/>
    <w:qFormat/>
    <w:rsid w:val="00F44018"/>
    <w:rPr>
      <w:rFonts w:cs="Times New Roman"/>
      <w:b/>
      <w:bCs/>
    </w:rPr>
  </w:style>
  <w:style w:type="paragraph" w:styleId="NormalWeb">
    <w:name w:val="Normal (Web)"/>
    <w:basedOn w:val="Normal"/>
    <w:uiPriority w:val="99"/>
    <w:rsid w:val="00F44018"/>
    <w:pPr>
      <w:spacing w:before="100" w:beforeAutospacing="1" w:after="119" w:line="240" w:lineRule="auto"/>
    </w:pPr>
    <w:rPr>
      <w:rFonts w:ascii="Times New Roman" w:eastAsia="Times New Roman" w:hAnsi="Times New Roman"/>
      <w:sz w:val="24"/>
      <w:szCs w:val="24"/>
      <w:lang w:eastAsia="ru-RU"/>
    </w:rPr>
  </w:style>
  <w:style w:type="character" w:customStyle="1" w:styleId="tasspkgtext-oehbr">
    <w:name w:val="tass_pkg_text-oehbr"/>
    <w:basedOn w:val="DefaultParagraphFont"/>
    <w:uiPriority w:val="99"/>
    <w:rsid w:val="00F44018"/>
    <w:rPr>
      <w:rFonts w:cs="Times New Roman"/>
    </w:rPr>
  </w:style>
  <w:style w:type="paragraph" w:styleId="NoSpacing">
    <w:name w:val="No Spacing"/>
    <w:uiPriority w:val="99"/>
    <w:qFormat/>
    <w:rsid w:val="0099098F"/>
    <w:rPr>
      <w:lang w:eastAsia="en-US"/>
    </w:rPr>
  </w:style>
  <w:style w:type="character" w:styleId="Emphasis">
    <w:name w:val="Emphasis"/>
    <w:basedOn w:val="DefaultParagraphFont"/>
    <w:uiPriority w:val="99"/>
    <w:qFormat/>
    <w:rsid w:val="0099098F"/>
    <w:rPr>
      <w:rFonts w:cs="Times New Roman"/>
      <w:i/>
      <w:iCs/>
    </w:rPr>
  </w:style>
  <w:style w:type="character" w:styleId="Hyperlink">
    <w:name w:val="Hyperlink"/>
    <w:basedOn w:val="DefaultParagraphFont"/>
    <w:uiPriority w:val="99"/>
    <w:rsid w:val="003A37BA"/>
    <w:rPr>
      <w:rFonts w:cs="Times New Roman"/>
      <w:color w:val="0000FF"/>
      <w:u w:val="single"/>
    </w:rPr>
  </w:style>
  <w:style w:type="table" w:styleId="TableGrid">
    <w:name w:val="Table Grid"/>
    <w:basedOn w:val="TableNormal"/>
    <w:uiPriority w:val="99"/>
    <w:rsid w:val="00040295"/>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0402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40295"/>
    <w:rPr>
      <w:rFonts w:ascii="Tahoma" w:hAnsi="Tahoma" w:cs="Tahoma"/>
      <w:sz w:val="16"/>
      <w:szCs w:val="16"/>
    </w:rPr>
  </w:style>
  <w:style w:type="paragraph" w:customStyle="1" w:styleId="c39">
    <w:name w:val="c39"/>
    <w:basedOn w:val="Normal"/>
    <w:uiPriority w:val="99"/>
    <w:rsid w:val="00AA5AAA"/>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DefaultParagraphFont"/>
    <w:uiPriority w:val="99"/>
    <w:rsid w:val="008366A2"/>
    <w:rPr>
      <w:rFonts w:cs="Times New Roman"/>
    </w:rPr>
  </w:style>
  <w:style w:type="paragraph" w:customStyle="1" w:styleId="c8">
    <w:name w:val="c8"/>
    <w:basedOn w:val="Normal"/>
    <w:uiPriority w:val="99"/>
    <w:rsid w:val="008366A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4">
    <w:name w:val="c4"/>
    <w:basedOn w:val="Normal"/>
    <w:uiPriority w:val="99"/>
    <w:rsid w:val="00310DC2"/>
    <w:pPr>
      <w:spacing w:before="100" w:beforeAutospacing="1" w:after="100" w:afterAutospacing="1" w:line="240" w:lineRule="auto"/>
    </w:pPr>
    <w:rPr>
      <w:rFonts w:ascii="Times New Roman" w:eastAsia="Times New Roman" w:hAnsi="Times New Roman"/>
      <w:kern w:val="2"/>
      <w:sz w:val="24"/>
      <w:szCs w:val="24"/>
      <w:lang w:eastAsia="ru-RU"/>
    </w:rPr>
  </w:style>
  <w:style w:type="paragraph" w:customStyle="1" w:styleId="futurismarkdown-paragraph">
    <w:name w:val="futurismarkdown-paragraph"/>
    <w:basedOn w:val="Normal"/>
    <w:uiPriority w:val="99"/>
    <w:rsid w:val="005A0D6A"/>
    <w:pPr>
      <w:spacing w:before="100" w:beforeAutospacing="1" w:after="100" w:afterAutospacing="1" w:line="240" w:lineRule="auto"/>
    </w:pPr>
    <w:rPr>
      <w:rFonts w:ascii="Times New Roman" w:hAnsi="Times New Roman"/>
      <w:sz w:val="24"/>
      <w:szCs w:val="24"/>
      <w:lang w:eastAsia="ru-RU"/>
    </w:rPr>
  </w:style>
  <w:style w:type="paragraph" w:styleId="Footer">
    <w:name w:val="footer"/>
    <w:basedOn w:val="Normal"/>
    <w:link w:val="FooterChar"/>
    <w:uiPriority w:val="99"/>
    <w:rsid w:val="00A40924"/>
    <w:pPr>
      <w:tabs>
        <w:tab w:val="center" w:pos="4677"/>
        <w:tab w:val="right" w:pos="9355"/>
      </w:tabs>
    </w:pPr>
  </w:style>
  <w:style w:type="character" w:customStyle="1" w:styleId="FooterChar">
    <w:name w:val="Footer Char"/>
    <w:basedOn w:val="DefaultParagraphFont"/>
    <w:link w:val="Footer"/>
    <w:uiPriority w:val="99"/>
    <w:semiHidden/>
    <w:locked/>
    <w:rPr>
      <w:rFonts w:cs="Times New Roman"/>
      <w:lang w:eastAsia="en-US"/>
    </w:rPr>
  </w:style>
  <w:style w:type="character" w:styleId="PageNumber">
    <w:name w:val="page number"/>
    <w:basedOn w:val="DefaultParagraphFont"/>
    <w:uiPriority w:val="99"/>
    <w:rsid w:val="00A40924"/>
    <w:rPr>
      <w:rFonts w:cs="Times New Roman"/>
    </w:rPr>
  </w:style>
</w:styles>
</file>

<file path=word/webSettings.xml><?xml version="1.0" encoding="utf-8"?>
<w:webSettings xmlns:r="http://schemas.openxmlformats.org/officeDocument/2006/relationships" xmlns:w="http://schemas.openxmlformats.org/wordprocessingml/2006/main">
  <w:divs>
    <w:div w:id="154732887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27.jpeg"/><Relationship Id="rId21" Type="http://schemas.openxmlformats.org/officeDocument/2006/relationships/image" Target="media/image13.jpeg"/><Relationship Id="rId34" Type="http://schemas.openxmlformats.org/officeDocument/2006/relationships/hyperlink" Target="https://cyberleninka.ru/article/n/chitatelskaya-gramotnost-kak-komponent-funktsionalnoy" TargetMode="External"/><Relationship Id="rId42" Type="http://schemas.openxmlformats.org/officeDocument/2006/relationships/hyperlink" Target="https://bio-ege.sdamgia.ru/problem?id=21660" TargetMode="External"/><Relationship Id="rId47" Type="http://schemas.openxmlformats.org/officeDocument/2006/relationships/hyperlink" Target="https://rcmo.ru/wpcontent/uploads/2022/08/&#1056;&#1077;&#1079;&#1091;&#1083;&#1100;&#1090;&#1072;&#1090;&#1099;_&#1086;&#1073;&#1097;&#1077;&#1088;&#1086;&#1089;&#1089;&#1080;&#1081;&#1089;&#1082;&#1086;&#1081;_&#1086;&#1094;&#1077;&#1085;&#1082;&#1080;_&#1087;&#1086;_&#1084;&#1086;&#1076;&#1077;&#1083;&#1080;_PISA_.pdf" TargetMode="External"/><Relationship Id="rId50" Type="http://schemas.openxmlformats.org/officeDocument/2006/relationships/hyperlink" Target="https://www.rbc.ru/politics/09/05/2024/663b5fb49a79473d761629b4" TargetMode="External"/><Relationship Id="rId55" Type="http://schemas.openxmlformats.org/officeDocument/2006/relationships/hyperlink" Target="http://www.pravmir.ru/" TargetMode="External"/><Relationship Id="rId63" Type="http://schemas.openxmlformats.org/officeDocument/2006/relationships/hyperlink" Target="https://proza.ru/2018/09/21/1942" TargetMode="External"/><Relationship Id="rId68"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3.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0.png"/><Relationship Id="rId53" Type="http://schemas.openxmlformats.org/officeDocument/2006/relationships/hyperlink" Target="https://www.prlib.ru/news/1943635" TargetMode="External"/><Relationship Id="rId58" Type="http://schemas.openxmlformats.org/officeDocument/2006/relationships/hyperlink" Target="https://experience.tripster.ru/articles/kto-takie-kazaki/" TargetMode="External"/><Relationship Id="rId66"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package" Target="embeddings/______Microsoft_PowerPoint111111.sldx"/><Relationship Id="rId49" Type="http://schemas.openxmlformats.org/officeDocument/2006/relationships/image" Target="media/image32.png"/><Relationship Id="rId57" Type="http://schemas.openxmlformats.org/officeDocument/2006/relationships/hyperlink" Target="https://ru.wikipedia.org/wiki/&#1082;&#1072;&#1079;&#1072;&#1082;&#1080;" TargetMode="External"/><Relationship Id="rId61" Type="http://schemas.openxmlformats.org/officeDocument/2006/relationships/hyperlink" Target="https://www.yuga.ru/articles/society/4345.html" TargetMode="External"/><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hyperlink" Target="https://research-journal.org/archive/8-50-2016-august/obrazovatelnoe-prostranstvo-nauchno-texnicheskogo-muzeya-kak-istochnik-inzhenernyx-znanij" TargetMode="External"/><Relationship Id="rId44" Type="http://schemas.openxmlformats.org/officeDocument/2006/relationships/image" Target="media/image29.png"/><Relationship Id="rId52" Type="http://schemas.openxmlformats.org/officeDocument/2006/relationships/hyperlink" Target="https://ruskline.ru/politnews/2024/06/06/prezidentskaya_biblioteka_upravleniya_delami_prezidenta_rossiiskoi_federacii_i_rossiiskoe_voennoistoricheskoe_obwestvo_razvivayut_sotrudnichestvo" TargetMode="External"/><Relationship Id="rId60" Type="http://schemas.openxmlformats.org/officeDocument/2006/relationships/hyperlink" Target="http://www.yuga.ru/" TargetMode="External"/><Relationship Id="rId65"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oluch.ru/archive/428/94458/" TargetMode="External"/><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4.emf"/><Relationship Id="rId43" Type="http://schemas.openxmlformats.org/officeDocument/2006/relationships/hyperlink" Target="https://www.nkj.ru/archive/articles/5105/" TargetMode="External"/><Relationship Id="rId48" Type="http://schemas.openxmlformats.org/officeDocument/2006/relationships/image" Target="media/image31.png"/><Relationship Id="rId56" Type="http://schemas.openxmlformats.org/officeDocument/2006/relationships/hyperlink" Target="https://www.pravmir.ru/kazaki-kto-eto/" TargetMode="External"/><Relationship Id="rId64" Type="http://schemas.openxmlformats.org/officeDocument/2006/relationships/hyperlink" Target="https://vk.com/wall-39642164_18467" TargetMode="External"/><Relationship Id="rId69" Type="http://schemas.openxmlformats.org/officeDocument/2006/relationships/theme" Target="theme/theme1.xml"/><Relationship Id="rId8" Type="http://schemas.openxmlformats.org/officeDocument/2006/relationships/hyperlink" Target="http://www.Brain-board.ru" TargetMode="External"/><Relationship Id="rId51" Type="http://schemas.openxmlformats.org/officeDocument/2006/relationships/hyperlink" Target="https://histrf.ru/read/articles/pervoe-zasedanie-mezhvedomstvennoy-komissii-po-istoricheskomu-prosveshcheniyu" TargetMode="Externa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hyperlink" Target="https://pets.mail.ru/stories/u-nih-tozhe-est-chuvstva-5-monologov-pro-bezdomnyi/?ysclid=ls8qavmelv269884850" TargetMode="External"/><Relationship Id="rId38" Type="http://schemas.openxmlformats.org/officeDocument/2006/relationships/image" Target="media/image26.png"/><Relationship Id="rId46" Type="http://schemas.openxmlformats.org/officeDocument/2006/relationships/hyperlink" Target="https://gramota.ru/poisk?query=&#1089;&#1077;&#1090;&#1100;&amp;mode=slovari&amp;dicts%5b%5d=42&amp;dicts%5b%5d=30" TargetMode="External"/><Relationship Id="rId59" Type="http://schemas.openxmlformats.org/officeDocument/2006/relationships/hyperlink" Target="https://ria.ru/20100526/238451459.html" TargetMode="External"/><Relationship Id="rId67" Type="http://schemas.openxmlformats.org/officeDocument/2006/relationships/hyperlink" Target="https://multiurok.ru/blog/pritcha-o-raznom-otnoshienii-k-trudu-u-raznykh-liudiei.html" TargetMode="External"/><Relationship Id="rId20" Type="http://schemas.openxmlformats.org/officeDocument/2006/relationships/image" Target="media/image12.jpeg"/><Relationship Id="rId41" Type="http://schemas.openxmlformats.org/officeDocument/2006/relationships/hyperlink" Target="https://infourok.ru/osnovnie-etap-razvitiya-estestvoznaniya-2444120.html" TargetMode="External"/><Relationship Id="rId54" Type="http://schemas.openxmlformats.org/officeDocument/2006/relationships/hyperlink" Target="https://travelask.ru/articles/kazaki" TargetMode="External"/><Relationship Id="rId62" Type="http://schemas.openxmlformats.org/officeDocument/2006/relationships/hyperlink" Target="https://kazaki-40.ru/vloz/poslednver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1357</TotalTime>
  <Pages>75</Pages>
  <Words>31415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Metodist</cp:lastModifiedBy>
  <cp:revision>36</cp:revision>
  <cp:lastPrinted>2024-12-10T04:59:00Z</cp:lastPrinted>
  <dcterms:created xsi:type="dcterms:W3CDTF">2024-11-26T06:27:00Z</dcterms:created>
  <dcterms:modified xsi:type="dcterms:W3CDTF">2024-12-13T06:44:00Z</dcterms:modified>
</cp:coreProperties>
</file>