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64" w:rsidRDefault="001449D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1449D8" w:rsidRDefault="001449D8">
      <w:pPr>
        <w:jc w:val="center"/>
        <w:rPr>
          <w:b/>
        </w:rPr>
      </w:pPr>
    </w:p>
    <w:p w:rsidR="005E2264" w:rsidRDefault="001449D8">
      <w:pPr>
        <w:ind w:firstLine="567"/>
      </w:pPr>
      <w:r>
        <w:t xml:space="preserve">Линейный календарь исследователя создан при помощи цифрового ресурса онлайн – сервис </w:t>
      </w:r>
      <w:proofErr w:type="spellStart"/>
      <w:r>
        <w:t>Genially</w:t>
      </w:r>
      <w:proofErr w:type="spellEnd"/>
      <w:r>
        <w:t>. Данный календарь предназначен для работы с детьми старших возрастных групп и является отличным помощником в работе педагога. Интерактивное пособие не только позв</w:t>
      </w:r>
      <w:r>
        <w:t>оляет познакомить воспитанников с неофициальными праздниками, событийными днями, но и даёт широкие возможности для экспериментирования и</w:t>
      </w:r>
      <w:bookmarkStart w:id="0" w:name="_GoBack"/>
      <w:bookmarkEnd w:id="0"/>
      <w:r>
        <w:t xml:space="preserve"> проведения опытов. </w:t>
      </w:r>
    </w:p>
    <w:p w:rsidR="005E2264" w:rsidRDefault="001449D8">
      <w:pPr>
        <w:ind w:firstLine="567"/>
      </w:pPr>
      <w:r>
        <w:t>В зависимости от поставленных педагогом задач, эксперименты и опыты могут проводиться в рамках обр</w:t>
      </w:r>
      <w:r>
        <w:t xml:space="preserve">азовательной деятельности в детском саду или совместно с родителями в домашних условиях. </w:t>
      </w:r>
    </w:p>
    <w:p w:rsidR="005E2264" w:rsidRDefault="001449D8">
      <w:pPr>
        <w:ind w:firstLine="567"/>
      </w:pPr>
      <w:r>
        <w:t>Работа с календарём рассчитана на 9 месяцев – учебный год и не требует скачивания каких – либо дополнительных приложений, достаточно кликнуть по ссылке и наслаждаться</w:t>
      </w:r>
      <w:r>
        <w:t xml:space="preserve"> увлекательным процессом.</w:t>
      </w:r>
    </w:p>
    <w:p w:rsidR="005E2264" w:rsidRDefault="001449D8">
      <w:pPr>
        <w:jc w:val="left"/>
      </w:pPr>
      <w:r>
        <w:t xml:space="preserve"> </w:t>
      </w:r>
      <w:hyperlink r:id="rId5" w:history="1">
        <w:r>
          <w:rPr>
            <w:rStyle w:val="a3"/>
          </w:rPr>
          <w:t>https://view.genially.com/672a4493fd4bf77576db98d2/interactive-content-lakonichnyj-kalendar-issledovatelya</w:t>
        </w:r>
      </w:hyperlink>
    </w:p>
    <w:p w:rsidR="005E2264" w:rsidRDefault="001449D8">
      <w:pPr>
        <w:ind w:firstLine="567"/>
      </w:pPr>
      <w:r>
        <w:t>Т</w:t>
      </w:r>
      <w:r>
        <w:t xml:space="preserve">акже в календаре исследователя можно отметить времена года, отличающиеся друг от друга цветовым фоном и </w:t>
      </w:r>
      <w:proofErr w:type="spellStart"/>
      <w:r>
        <w:t>анимациями</w:t>
      </w:r>
      <w:proofErr w:type="spellEnd"/>
      <w:r>
        <w:t xml:space="preserve">. </w:t>
      </w:r>
    </w:p>
    <w:p w:rsidR="005E2264" w:rsidRDefault="001449D8">
      <w:pPr>
        <w:ind w:firstLine="567"/>
      </w:pPr>
      <w:r>
        <w:t xml:space="preserve">Как было сказано выше, календарь состоит из девяти </w:t>
      </w:r>
      <w:proofErr w:type="spellStart"/>
      <w:r>
        <w:t>перелистывающихся</w:t>
      </w:r>
      <w:proofErr w:type="spellEnd"/>
      <w:r>
        <w:t xml:space="preserve"> страниц. Каждая страница посвящена определённому месяцу.</w:t>
      </w:r>
    </w:p>
    <w:p w:rsidR="005E2264" w:rsidRDefault="001449D8">
      <w:pPr>
        <w:ind w:firstLine="567"/>
      </w:pPr>
      <w:r>
        <w:t>Принцип работ</w:t>
      </w:r>
      <w:r>
        <w:t xml:space="preserve">ы несложен. На странице мы можем увидеть название месяца и три поля розового цвета. В каждом поле указана дата и название праздника или событийного дня. Кроме этого, на поле расположены интерактивные метки. </w:t>
      </w:r>
    </w:p>
    <w:p w:rsidR="005E2264" w:rsidRDefault="001449D8">
      <w:pPr>
        <w:ind w:firstLine="567"/>
        <w:jc w:val="left"/>
      </w:pPr>
      <w:r>
        <w:rPr>
          <w:noProof/>
        </w:rPr>
        <w:drawing>
          <wp:inline distT="0" distB="0" distL="0" distR="0">
            <wp:extent cx="304800" cy="28955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0480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–</w:t>
      </w:r>
      <w:r>
        <w:rPr>
          <w:b/>
        </w:rPr>
        <w:t xml:space="preserve"> </w:t>
      </w:r>
      <w:r>
        <w:t>кликнув на данную метку мы имеем возможность</w:t>
      </w:r>
      <w:r>
        <w:t xml:space="preserve"> увидеть всплывающую подсказку, в которой </w:t>
      </w:r>
      <w:r>
        <w:t>даётся инструкция для выполнения задания.</w:t>
      </w:r>
    </w:p>
    <w:p w:rsidR="005E2264" w:rsidRDefault="001449D8">
      <w:pPr>
        <w:ind w:firstLine="567"/>
        <w:jc w:val="left"/>
        <w:rPr>
          <w:b/>
        </w:rPr>
      </w:pPr>
      <w:r>
        <w:rPr>
          <w:noProof/>
        </w:rPr>
        <w:drawing>
          <wp:inline distT="0" distB="0" distL="0" distR="0">
            <wp:extent cx="289560" cy="289559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956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– клик на данную интерактивную мигающую метку позволяет перейти по ссылке на обучающее видео.</w:t>
      </w:r>
    </w:p>
    <w:p w:rsidR="005E2264" w:rsidRDefault="001449D8">
      <w:pPr>
        <w:ind w:firstLine="567"/>
      </w:pPr>
      <w:r>
        <w:t>В большинстве случаев, видеоматериал представляет собой экспериментальную д</w:t>
      </w:r>
      <w:r>
        <w:t>еятельность. Просмотр видео также может иметь вариативность, на усмотрение педагога:</w:t>
      </w:r>
    </w:p>
    <w:p w:rsidR="005E2264" w:rsidRDefault="001449D8">
      <w:pPr>
        <w:numPr>
          <w:ilvl w:val="0"/>
          <w:numId w:val="1"/>
        </w:numPr>
      </w:pPr>
      <w:r>
        <w:t xml:space="preserve"> материал может быть просмотрен полностью и после этого детям даётся возможность повторить опыт или эксперимент</w:t>
      </w:r>
    </w:p>
    <w:p w:rsidR="005E2264" w:rsidRDefault="001449D8">
      <w:pPr>
        <w:numPr>
          <w:ilvl w:val="0"/>
          <w:numId w:val="1"/>
        </w:numPr>
      </w:pPr>
      <w:r>
        <w:t>в процессе просмотра видео педагог, используя паузу, задаёт</w:t>
      </w:r>
      <w:r>
        <w:t xml:space="preserve"> какой – либо проблемный вопрос, побуждающий воспитанников к размышлению</w:t>
      </w:r>
    </w:p>
    <w:p w:rsidR="005E2264" w:rsidRDefault="001449D8">
      <w:pPr>
        <w:numPr>
          <w:ilvl w:val="0"/>
          <w:numId w:val="1"/>
        </w:numPr>
      </w:pPr>
      <w:r>
        <w:t>вниманию воспитанников предлагается видеоряд, отражающий начало эксперимента или опыта, но не транслируется итоговый результат; дети выполняют опыт и сравнивают свой результат с резул</w:t>
      </w:r>
      <w:r>
        <w:t>ьтатом на видео, проводят рефлексию</w:t>
      </w:r>
    </w:p>
    <w:p w:rsidR="005E2264" w:rsidRDefault="001449D8">
      <w:pPr>
        <w:ind w:firstLine="567"/>
      </w:pPr>
      <w:r>
        <w:t>Данное интерактивное пособие позволит педагогам комфортно использовать его в образовательном процессе, а у воспитанников повысится интерес к обучению.</w:t>
      </w:r>
    </w:p>
    <w:p w:rsidR="005E2264" w:rsidRDefault="005E2264">
      <w:pPr>
        <w:jc w:val="center"/>
      </w:pPr>
    </w:p>
    <w:p w:rsidR="005E2264" w:rsidRDefault="005E2264">
      <w:pPr>
        <w:jc w:val="center"/>
        <w:rPr>
          <w:b/>
        </w:rPr>
      </w:pPr>
    </w:p>
    <w:p w:rsidR="005E2264" w:rsidRDefault="005E2264">
      <w:pPr>
        <w:jc w:val="center"/>
        <w:rPr>
          <w:b/>
        </w:rPr>
      </w:pPr>
    </w:p>
    <w:sectPr w:rsidR="005E226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C21C0"/>
    <w:multiLevelType w:val="multilevel"/>
    <w:tmpl w:val="EC42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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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64"/>
    <w:rsid w:val="001449D8"/>
    <w:rsid w:val="005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51A1"/>
  <w15:docId w15:val="{09D0F10E-BC51-4F19-8C96-16481B6F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iew.genially.com/672a4493fd4bf77576db98d2/interactive-content-lakonichnyj-kalendar-issledovatel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2024-11-15T05:38:00Z</dcterms:created>
  <dcterms:modified xsi:type="dcterms:W3CDTF">2024-11-15T05:39:00Z</dcterms:modified>
</cp:coreProperties>
</file>