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D5" w:rsidRDefault="004827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Займемся математикой?</w:t>
      </w:r>
    </w:p>
    <w:p w:rsidR="00E4506E" w:rsidRDefault="00FE2157">
      <w:pPr>
        <w:rPr>
          <w:rFonts w:ascii="Arial" w:hAnsi="Arial" w:cs="Arial"/>
          <w:sz w:val="20"/>
          <w:szCs w:val="20"/>
        </w:rPr>
      </w:pPr>
      <w:r w:rsidRPr="00FE2157">
        <w:rPr>
          <w:rFonts w:ascii="Arial" w:hAnsi="Arial" w:cs="Arial"/>
          <w:sz w:val="20"/>
          <w:szCs w:val="20"/>
        </w:rPr>
        <w:t>Над дамами, вечно</w:t>
      </w:r>
      <w:r w:rsidR="00113C6A">
        <w:rPr>
          <w:rFonts w:ascii="Arial" w:hAnsi="Arial" w:cs="Arial"/>
          <w:sz w:val="20"/>
          <w:szCs w:val="20"/>
        </w:rPr>
        <w:t xml:space="preserve"> сидящими на диетах, многие подсмеиваются: мол, неужели нет в жизни вещей более важных? Однако вес – это не одна только привлекательная внешность.</w:t>
      </w:r>
    </w:p>
    <w:p w:rsidR="00CB198B" w:rsidRDefault="00113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отмечают врачи,</w:t>
      </w:r>
      <w:r w:rsidR="00CB198B">
        <w:rPr>
          <w:rFonts w:ascii="Arial" w:hAnsi="Arial" w:cs="Arial"/>
          <w:sz w:val="20"/>
          <w:szCs w:val="20"/>
        </w:rPr>
        <w:t xml:space="preserve"> избыточная масса тела может прив</w:t>
      </w:r>
      <w:r w:rsidR="001B5D11">
        <w:rPr>
          <w:rFonts w:ascii="Arial" w:hAnsi="Arial" w:cs="Arial"/>
          <w:sz w:val="20"/>
          <w:szCs w:val="20"/>
        </w:rPr>
        <w:t xml:space="preserve">одить </w:t>
      </w:r>
      <w:r w:rsidR="00CB198B">
        <w:rPr>
          <w:rFonts w:ascii="Arial" w:hAnsi="Arial" w:cs="Arial"/>
          <w:sz w:val="20"/>
          <w:szCs w:val="20"/>
        </w:rPr>
        <w:t xml:space="preserve">к различным заболеваниям и патологическим состояниям. Он влияет на здоровье спины и суставов ног, женскую репродуктивную систему, работу сердца и сосудов, может </w:t>
      </w:r>
      <w:r w:rsidR="001B5D11">
        <w:rPr>
          <w:rFonts w:ascii="Arial" w:hAnsi="Arial" w:cs="Arial"/>
          <w:sz w:val="20"/>
          <w:szCs w:val="20"/>
        </w:rPr>
        <w:t>спровоцировать развитие</w:t>
      </w:r>
      <w:r w:rsidR="00CB198B">
        <w:rPr>
          <w:rFonts w:ascii="Arial" w:hAnsi="Arial" w:cs="Arial"/>
          <w:sz w:val="20"/>
          <w:szCs w:val="20"/>
        </w:rPr>
        <w:t xml:space="preserve"> диабета и даже некоторых видов рака.</w:t>
      </w:r>
    </w:p>
    <w:p w:rsidR="001B5D11" w:rsidRDefault="001B5D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Еще при лишнем весе мы страдаем отдышкой и меньше двигаемся, реже бываем на свежем воздухе, хуже спим и как результат – ходим с плохим настроением. А в потенциале рискуем даже заболеть депрессией.</w:t>
      </w:r>
    </w:p>
    <w:p w:rsidR="001B5D11" w:rsidRDefault="001B5D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Вот так всего лишь какие-то лишние килограммы влияют на здоровье!</w:t>
      </w:r>
    </w:p>
    <w:p w:rsidR="00693657" w:rsidRDefault="001B5D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«Конечно, информационное пространство полнится советами по снижению веса</w:t>
      </w:r>
      <w:r w:rsidR="00E1280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1280F">
        <w:rPr>
          <w:rFonts w:ascii="Arial" w:hAnsi="Arial" w:cs="Arial"/>
          <w:sz w:val="20"/>
          <w:szCs w:val="20"/>
        </w:rPr>
        <w:t>Зачастую, очень далекими от реальности</w:t>
      </w:r>
      <w:proofErr w:type="gramEnd"/>
      <w:r w:rsidR="00E12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1280F">
        <w:rPr>
          <w:rFonts w:ascii="Arial" w:hAnsi="Arial" w:cs="Arial"/>
          <w:sz w:val="20"/>
          <w:szCs w:val="20"/>
        </w:rPr>
        <w:t>– говорит Егор Черкасов, заведующий отделением медицинской профилактики поликлиники №1. – Все эти к</w:t>
      </w:r>
      <w:r>
        <w:rPr>
          <w:rFonts w:ascii="Arial" w:hAnsi="Arial" w:cs="Arial"/>
          <w:sz w:val="20"/>
          <w:szCs w:val="20"/>
        </w:rPr>
        <w:t xml:space="preserve">урсы от </w:t>
      </w:r>
      <w:proofErr w:type="spellStart"/>
      <w:r w:rsidR="00E1280F">
        <w:rPr>
          <w:rFonts w:ascii="Arial" w:hAnsi="Arial" w:cs="Arial"/>
          <w:sz w:val="20"/>
          <w:szCs w:val="20"/>
        </w:rPr>
        <w:t>коучей</w:t>
      </w:r>
      <w:proofErr w:type="spellEnd"/>
      <w:r w:rsidR="00E128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 социальных сетей, непонятно кем составленные диеты</w:t>
      </w:r>
      <w:r w:rsidR="00E1280F">
        <w:rPr>
          <w:rFonts w:ascii="Arial" w:hAnsi="Arial" w:cs="Arial"/>
          <w:sz w:val="20"/>
          <w:szCs w:val="20"/>
        </w:rPr>
        <w:t>, основанные то на группе крови, то вовсе на знаке зодиака.</w:t>
      </w:r>
      <w:r w:rsidR="00693657">
        <w:rPr>
          <w:rFonts w:ascii="Arial" w:hAnsi="Arial" w:cs="Arial"/>
          <w:sz w:val="20"/>
          <w:szCs w:val="20"/>
        </w:rPr>
        <w:t xml:space="preserve"> Понятно, хочется найти волшебный способ решить проблему без вложения времени и труда. Но так не бывает! Настоящий способ снизить вес основан на простом и понятном принципе – необходимо потреблять меньше, чем тратишь. А для этого нужно считать калории».</w:t>
      </w:r>
    </w:p>
    <w:p w:rsidR="00C609B4" w:rsidRDefault="00C60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объясняет Егор Витальевич, сейчас не обязательно даже считать цифры самостоятельно – есть множество доступных калькуляторов. Главное, придерживаться правил потребления пищи: на завтрак не больше 35% от дневной нормы, на обед не больше 35% процентов от дневной нормы, полдник – 10% и ужин – 15%.</w:t>
      </w:r>
    </w:p>
    <w:p w:rsidR="006511D5" w:rsidRDefault="00C60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«Только не забывайте, что помимо калорийности пищи есть еще </w:t>
      </w:r>
      <w:r w:rsidR="006511D5">
        <w:rPr>
          <w:rFonts w:ascii="Arial" w:hAnsi="Arial" w:cs="Arial"/>
          <w:sz w:val="20"/>
          <w:szCs w:val="20"/>
        </w:rPr>
        <w:t>её состав. Не пренебрегайте белками и жирами в пользу углеводов. А лучше, начиная следить за весом, проконсультируйтесь с врачом», – отмечает специалист.</w:t>
      </w:r>
    </w:p>
    <w:p w:rsidR="001B5D11" w:rsidRDefault="006511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Дарья </w:t>
      </w:r>
      <w:proofErr w:type="spellStart"/>
      <w:r>
        <w:rPr>
          <w:rFonts w:ascii="Arial" w:hAnsi="Arial" w:cs="Arial"/>
          <w:sz w:val="20"/>
          <w:szCs w:val="20"/>
        </w:rPr>
        <w:t>Ровбут</w:t>
      </w:r>
      <w:proofErr w:type="spellEnd"/>
      <w:r>
        <w:rPr>
          <w:rFonts w:ascii="Arial" w:hAnsi="Arial" w:cs="Arial"/>
          <w:sz w:val="20"/>
          <w:szCs w:val="20"/>
        </w:rPr>
        <w:t>, пресс-служба городской поликлиники №1</w:t>
      </w:r>
      <w:bookmarkStart w:id="0" w:name="_GoBack"/>
      <w:bookmarkEnd w:id="0"/>
      <w:r w:rsidR="001B5D11">
        <w:rPr>
          <w:rFonts w:ascii="Arial" w:hAnsi="Arial" w:cs="Arial"/>
          <w:sz w:val="20"/>
          <w:szCs w:val="20"/>
        </w:rPr>
        <w:t xml:space="preserve">  </w:t>
      </w:r>
    </w:p>
    <w:p w:rsidR="00113C6A" w:rsidRPr="00FE2157" w:rsidRDefault="00113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113C6A" w:rsidRPr="00FE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C6"/>
    <w:rsid w:val="00113C6A"/>
    <w:rsid w:val="001B5D11"/>
    <w:rsid w:val="004827A3"/>
    <w:rsid w:val="006511D5"/>
    <w:rsid w:val="00693657"/>
    <w:rsid w:val="00C609B4"/>
    <w:rsid w:val="00CB198B"/>
    <w:rsid w:val="00E1280F"/>
    <w:rsid w:val="00E4506E"/>
    <w:rsid w:val="00EA4D5B"/>
    <w:rsid w:val="00F918C6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C1B9"/>
  <w15:chartTrackingRefBased/>
  <w15:docId w15:val="{CCDE8530-79DF-46CC-9DE0-B2AC013F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4709472</dc:creator>
  <cp:keywords/>
  <dc:description/>
  <cp:lastModifiedBy>4709472</cp:lastModifiedBy>
  <cp:revision>45</cp:revision>
  <dcterms:created xsi:type="dcterms:W3CDTF">2025-01-13T06:14:00Z</dcterms:created>
  <dcterms:modified xsi:type="dcterms:W3CDTF">2025-01-13T06:37:00Z</dcterms:modified>
</cp:coreProperties>
</file>