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35" w:rsidRDefault="00FA5479" w:rsidP="00BD16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Технологическая карта урока</w:t>
      </w:r>
      <w:r w:rsidR="00B313DE">
        <w:rPr>
          <w:rFonts w:ascii="Times New Roman" w:hAnsi="Times New Roman"/>
          <w:sz w:val="28"/>
          <w:szCs w:val="28"/>
        </w:rPr>
        <w:t xml:space="preserve"> </w:t>
      </w:r>
      <w:r w:rsidR="00B65935">
        <w:rPr>
          <w:rFonts w:ascii="Times New Roman" w:hAnsi="Times New Roman"/>
          <w:sz w:val="28"/>
          <w:szCs w:val="28"/>
        </w:rPr>
        <w:t xml:space="preserve">обществознания в 7 классе. </w:t>
      </w:r>
    </w:p>
    <w:p w:rsidR="00E54A1E" w:rsidRDefault="00B65935" w:rsidP="00B659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Тема: </w:t>
      </w:r>
      <w:r w:rsidR="00B313DE">
        <w:rPr>
          <w:rFonts w:ascii="Times New Roman" w:hAnsi="Times New Roman"/>
          <w:sz w:val="28"/>
          <w:szCs w:val="28"/>
        </w:rPr>
        <w:t xml:space="preserve">«Вся, </w:t>
      </w:r>
      <w:proofErr w:type="gramStart"/>
      <w:r w:rsidR="00B313DE">
        <w:rPr>
          <w:rFonts w:ascii="Times New Roman" w:hAnsi="Times New Roman"/>
          <w:sz w:val="28"/>
          <w:szCs w:val="28"/>
        </w:rPr>
        <w:t>правда</w:t>
      </w:r>
      <w:proofErr w:type="gramEnd"/>
      <w:r w:rsidR="00B313DE">
        <w:rPr>
          <w:rFonts w:ascii="Times New Roman" w:hAnsi="Times New Roman"/>
          <w:sz w:val="28"/>
          <w:szCs w:val="28"/>
        </w:rPr>
        <w:t xml:space="preserve"> о бюджете».</w:t>
      </w:r>
    </w:p>
    <w:p w:rsidR="00B65935" w:rsidRDefault="00B65935" w:rsidP="00B659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Юшкова Мария Яковлевна.</w:t>
      </w:r>
    </w:p>
    <w:p w:rsidR="00B65935" w:rsidRDefault="00B65935" w:rsidP="00B659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Сосновская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/>
          <w:sz w:val="28"/>
          <w:szCs w:val="28"/>
        </w:rPr>
        <w:t>филиао</w:t>
      </w:r>
      <w:proofErr w:type="spellEnd"/>
      <w:r>
        <w:rPr>
          <w:rFonts w:ascii="Times New Roman" w:hAnsi="Times New Roman"/>
          <w:sz w:val="28"/>
          <w:szCs w:val="28"/>
        </w:rPr>
        <w:t xml:space="preserve"> МАОУ «</w:t>
      </w:r>
      <w:proofErr w:type="spellStart"/>
      <w:r>
        <w:rPr>
          <w:rFonts w:ascii="Times New Roman" w:hAnsi="Times New Roman"/>
          <w:sz w:val="28"/>
          <w:szCs w:val="28"/>
        </w:rPr>
        <w:t>Новозаимская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СОШ».</w:t>
      </w:r>
    </w:p>
    <w:tbl>
      <w:tblPr>
        <w:tblStyle w:val="a6"/>
        <w:tblW w:w="0" w:type="auto"/>
        <w:tblLayout w:type="fixed"/>
        <w:tblLook w:val="04A0"/>
      </w:tblPr>
      <w:tblGrid>
        <w:gridCol w:w="1400"/>
        <w:gridCol w:w="5796"/>
        <w:gridCol w:w="7590"/>
      </w:tblGrid>
      <w:tr w:rsidR="00FA5479" w:rsidTr="00992A84">
        <w:tc>
          <w:tcPr>
            <w:tcW w:w="1400" w:type="dxa"/>
          </w:tcPr>
          <w:p w:rsidR="00FA5479" w:rsidRPr="00A4626E" w:rsidRDefault="00FA5479" w:rsidP="00A462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26E">
              <w:rPr>
                <w:rFonts w:ascii="Times New Roman" w:hAnsi="Times New Roman"/>
                <w:b/>
                <w:sz w:val="24"/>
                <w:szCs w:val="24"/>
              </w:rPr>
              <w:t>Название этапа</w:t>
            </w:r>
          </w:p>
        </w:tc>
        <w:tc>
          <w:tcPr>
            <w:tcW w:w="5796" w:type="dxa"/>
          </w:tcPr>
          <w:p w:rsidR="00FA5479" w:rsidRPr="00A4626E" w:rsidRDefault="00FA5479" w:rsidP="00A462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26E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590" w:type="dxa"/>
          </w:tcPr>
          <w:p w:rsidR="00FA5479" w:rsidRPr="00FE790B" w:rsidRDefault="00FA5479" w:rsidP="00FA5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90B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FA5479" w:rsidTr="00992A84">
        <w:tc>
          <w:tcPr>
            <w:tcW w:w="1400" w:type="dxa"/>
          </w:tcPr>
          <w:p w:rsidR="00FA5479" w:rsidRPr="00A4626E" w:rsidRDefault="005657CE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 xml:space="preserve">Актуализация </w:t>
            </w:r>
          </w:p>
        </w:tc>
        <w:tc>
          <w:tcPr>
            <w:tcW w:w="5796" w:type="dxa"/>
          </w:tcPr>
          <w:p w:rsidR="00FA5479" w:rsidRPr="00A4626E" w:rsidRDefault="005657CE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Давайте ребята вспомним, какие экономические функции домохозяйств вы знаете?</w:t>
            </w:r>
          </w:p>
        </w:tc>
        <w:tc>
          <w:tcPr>
            <w:tcW w:w="7590" w:type="dxa"/>
          </w:tcPr>
          <w:p w:rsidR="00FA5479" w:rsidRDefault="00B65935" w:rsidP="00322D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ответы:</w:t>
            </w:r>
            <w:r w:rsidR="005657CE">
              <w:rPr>
                <w:rFonts w:ascii="Times New Roman" w:hAnsi="Times New Roman"/>
                <w:sz w:val="24"/>
                <w:szCs w:val="24"/>
              </w:rPr>
              <w:t xml:space="preserve"> функция потребления, производственная и подготовки трудовых ресурсов дл общества.</w:t>
            </w:r>
          </w:p>
        </w:tc>
      </w:tr>
      <w:tr w:rsidR="006518F2" w:rsidTr="00992A84">
        <w:tc>
          <w:tcPr>
            <w:tcW w:w="1400" w:type="dxa"/>
            <w:vMerge w:val="restart"/>
          </w:tcPr>
          <w:p w:rsidR="006518F2" w:rsidRPr="00A4626E" w:rsidRDefault="006518F2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Мотивация</w:t>
            </w:r>
          </w:p>
        </w:tc>
        <w:tc>
          <w:tcPr>
            <w:tcW w:w="5796" w:type="dxa"/>
          </w:tcPr>
          <w:p w:rsidR="006518F2" w:rsidRPr="00A4626E" w:rsidRDefault="006518F2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Подумайте, что нужно домохозяйствам, чтобы осуществить функцию потребления?</w:t>
            </w:r>
          </w:p>
        </w:tc>
        <w:tc>
          <w:tcPr>
            <w:tcW w:w="7590" w:type="dxa"/>
          </w:tcPr>
          <w:p w:rsidR="006518F2" w:rsidRDefault="00B65935" w:rsidP="00341F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ответы</w:t>
            </w:r>
            <w:r w:rsidR="006518F2">
              <w:rPr>
                <w:rFonts w:ascii="Times New Roman" w:hAnsi="Times New Roman"/>
                <w:sz w:val="24"/>
                <w:szCs w:val="24"/>
              </w:rPr>
              <w:t>: нужны доходы.</w:t>
            </w:r>
          </w:p>
        </w:tc>
      </w:tr>
      <w:tr w:rsidR="006518F2" w:rsidTr="00992A84">
        <w:tc>
          <w:tcPr>
            <w:tcW w:w="1400" w:type="dxa"/>
            <w:vMerge/>
          </w:tcPr>
          <w:p w:rsidR="006518F2" w:rsidRPr="00A4626E" w:rsidRDefault="006518F2" w:rsidP="00A46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6518F2" w:rsidRPr="00A4626E" w:rsidRDefault="006518F2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Ребята, как вы понимаете смысл пословицы: Получишь </w:t>
            </w:r>
            <w:r w:rsidRPr="00A4626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доход</w:t>
            </w:r>
            <w:r w:rsidRPr="00A462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- явится </w:t>
            </w:r>
            <w:r w:rsidRPr="00E618B6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A462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4626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расход</w:t>
            </w:r>
            <w:r w:rsidRPr="00A462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.   </w:t>
            </w:r>
          </w:p>
        </w:tc>
        <w:tc>
          <w:tcPr>
            <w:tcW w:w="7590" w:type="dxa"/>
          </w:tcPr>
          <w:p w:rsidR="006518F2" w:rsidRDefault="00B65935" w:rsidP="00B659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ответы:</w:t>
            </w:r>
            <w:r w:rsidR="006518F2">
              <w:rPr>
                <w:rFonts w:ascii="Times New Roman" w:hAnsi="Times New Roman"/>
                <w:sz w:val="24"/>
                <w:szCs w:val="24"/>
              </w:rPr>
              <w:t xml:space="preserve"> если появился какой-то доход, то его обязательно на что-то потратишь.</w:t>
            </w:r>
          </w:p>
        </w:tc>
      </w:tr>
      <w:tr w:rsidR="006518F2" w:rsidTr="00992A84">
        <w:tc>
          <w:tcPr>
            <w:tcW w:w="1400" w:type="dxa"/>
            <w:vMerge/>
          </w:tcPr>
          <w:p w:rsidR="006518F2" w:rsidRPr="00A4626E" w:rsidRDefault="006518F2" w:rsidP="00A46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6518F2" w:rsidRPr="00A4626E" w:rsidRDefault="00CA00A7" w:rsidP="00A4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посмотреть «Сказку о деньгах: По чуть-чуть»</w:t>
            </w:r>
            <w:r w:rsidR="006518F2" w:rsidRPr="00A4626E">
              <w:rPr>
                <w:rFonts w:ascii="Times New Roman" w:hAnsi="Times New Roman"/>
                <w:sz w:val="24"/>
                <w:szCs w:val="24"/>
              </w:rPr>
              <w:t>.</w:t>
            </w:r>
            <w:r w:rsidR="006518F2" w:rsidRPr="00A4626E">
              <w:rPr>
                <w:rFonts w:ascii="Arial" w:eastAsia="Calibri" w:hAnsi="Arial" w:cs="Arial"/>
                <w:color w:val="007C89"/>
                <w:sz w:val="24"/>
                <w:szCs w:val="24"/>
                <w:u w:val="single"/>
              </w:rPr>
              <w:t xml:space="preserve"> https://edu.pacc.ru/kinopacc</w:t>
            </w:r>
          </w:p>
          <w:p w:rsidR="006518F2" w:rsidRPr="00A4626E" w:rsidRDefault="006518F2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Обсуждение: Какую проблему вы увидели?</w:t>
            </w:r>
          </w:p>
        </w:tc>
        <w:tc>
          <w:tcPr>
            <w:tcW w:w="7590" w:type="dxa"/>
          </w:tcPr>
          <w:p w:rsidR="00C827B0" w:rsidRDefault="00C827B0" w:rsidP="00725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27B0" w:rsidRDefault="00C827B0" w:rsidP="00725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18F2" w:rsidRDefault="00B65935" w:rsidP="00725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Примерные ответы: </w:t>
            </w:r>
            <w:r w:rsidR="006518F2">
              <w:rPr>
                <w:rFonts w:ascii="Times New Roman" w:hAnsi="Times New Roman"/>
                <w:sz w:val="24"/>
                <w:szCs w:val="24"/>
              </w:rPr>
              <w:t xml:space="preserve"> непродуманная трата денег.</w:t>
            </w:r>
          </w:p>
        </w:tc>
      </w:tr>
      <w:tr w:rsidR="00352A93" w:rsidTr="00992A84">
        <w:tc>
          <w:tcPr>
            <w:tcW w:w="1400" w:type="dxa"/>
          </w:tcPr>
          <w:p w:rsidR="00352A93" w:rsidRPr="00A4626E" w:rsidRDefault="006518F2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Постановка целей и задач</w:t>
            </w:r>
          </w:p>
        </w:tc>
        <w:tc>
          <w:tcPr>
            <w:tcW w:w="5796" w:type="dxa"/>
          </w:tcPr>
          <w:p w:rsidR="00352A93" w:rsidRPr="00A4626E" w:rsidRDefault="000A6D18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Как вы думаете, о чём мы сего</w:t>
            </w:r>
            <w:r w:rsidR="006518F2" w:rsidRPr="00A4626E">
              <w:rPr>
                <w:rFonts w:ascii="Times New Roman" w:hAnsi="Times New Roman"/>
                <w:sz w:val="24"/>
                <w:szCs w:val="24"/>
              </w:rPr>
              <w:t>дня будем говорить и что узнаем?</w:t>
            </w:r>
          </w:p>
        </w:tc>
        <w:tc>
          <w:tcPr>
            <w:tcW w:w="7590" w:type="dxa"/>
          </w:tcPr>
          <w:p w:rsidR="00352A93" w:rsidRDefault="00B65935" w:rsidP="00725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Примерные ответы: </w:t>
            </w:r>
            <w:r w:rsidR="006518F2">
              <w:rPr>
                <w:rFonts w:ascii="Times New Roman" w:hAnsi="Times New Roman"/>
                <w:sz w:val="24"/>
                <w:szCs w:val="24"/>
              </w:rPr>
              <w:t xml:space="preserve"> Какие бывают источники доходов.</w:t>
            </w:r>
          </w:p>
          <w:p w:rsidR="006518F2" w:rsidRDefault="006518F2" w:rsidP="00725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расходы.</w:t>
            </w:r>
          </w:p>
          <w:p w:rsidR="006518F2" w:rsidRDefault="006518F2" w:rsidP="00725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сделать так, чтобы денег хватало.</w:t>
            </w:r>
          </w:p>
        </w:tc>
      </w:tr>
      <w:tr w:rsidR="007017F4" w:rsidTr="00992A84">
        <w:tc>
          <w:tcPr>
            <w:tcW w:w="1400" w:type="dxa"/>
            <w:vMerge w:val="restart"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Получение новых знаний</w:t>
            </w:r>
          </w:p>
        </w:tc>
        <w:tc>
          <w:tcPr>
            <w:tcW w:w="5796" w:type="dxa"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Давайте подумаем, откуда у домохозяйств могут появиться доходы?</w:t>
            </w:r>
          </w:p>
        </w:tc>
        <w:tc>
          <w:tcPr>
            <w:tcW w:w="7590" w:type="dxa"/>
          </w:tcPr>
          <w:p w:rsidR="007017F4" w:rsidRDefault="007017F4" w:rsidP="00725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  <w:p w:rsidR="007017F4" w:rsidRDefault="007017F4" w:rsidP="00725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схемой в учебнике на стр.53.</w:t>
            </w:r>
          </w:p>
        </w:tc>
      </w:tr>
      <w:tr w:rsidR="007017F4" w:rsidTr="00992A84">
        <w:tc>
          <w:tcPr>
            <w:tcW w:w="1400" w:type="dxa"/>
            <w:vMerge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Какие вы можете предположить расходы домохозяйств? Разделите их,  на  обязательные и произвольные (без которых можно обойтись).</w:t>
            </w:r>
          </w:p>
        </w:tc>
        <w:tc>
          <w:tcPr>
            <w:tcW w:w="7590" w:type="dxa"/>
          </w:tcPr>
          <w:p w:rsidR="007017F4" w:rsidRDefault="00B65935" w:rsidP="00725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Примерные ответы: </w:t>
            </w:r>
            <w:r w:rsidR="007017F4">
              <w:rPr>
                <w:rFonts w:ascii="Times New Roman" w:hAnsi="Times New Roman"/>
                <w:sz w:val="24"/>
                <w:szCs w:val="24"/>
              </w:rPr>
              <w:t xml:space="preserve"> еда, одежда, лекарство, свет, поход в кинотеатр и т. д.</w:t>
            </w:r>
            <w:r w:rsidR="007271D0">
              <w:rPr>
                <w:rFonts w:ascii="Times New Roman" w:hAnsi="Times New Roman"/>
                <w:sz w:val="24"/>
                <w:szCs w:val="24"/>
              </w:rPr>
              <w:t xml:space="preserve">. В ходе беседы распределяют расходы </w:t>
            </w:r>
            <w:proofErr w:type="gramStart"/>
            <w:r w:rsidR="007271D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7271D0">
              <w:rPr>
                <w:rFonts w:ascii="Times New Roman" w:hAnsi="Times New Roman"/>
                <w:sz w:val="24"/>
                <w:szCs w:val="24"/>
              </w:rPr>
              <w:t xml:space="preserve"> обязательные и произвольные</w:t>
            </w:r>
            <w:bookmarkStart w:id="0" w:name="_GoBack"/>
            <w:bookmarkEnd w:id="0"/>
          </w:p>
        </w:tc>
      </w:tr>
      <w:tr w:rsidR="007017F4" w:rsidTr="00992A84">
        <w:tc>
          <w:tcPr>
            <w:tcW w:w="1400" w:type="dxa"/>
            <w:vMerge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E618B6" w:rsidRDefault="00E618B6" w:rsidP="00A4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 вашей семье ситуации, когда вам нужна была на что-либо крупная сумма денег, но вашей семье никак не удавалось её накопить.</w:t>
            </w:r>
          </w:p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 xml:space="preserve">Давайте </w:t>
            </w:r>
            <w:r w:rsidR="00E618B6">
              <w:rPr>
                <w:rFonts w:ascii="Times New Roman" w:hAnsi="Times New Roman"/>
                <w:sz w:val="24"/>
                <w:szCs w:val="24"/>
              </w:rPr>
              <w:t>возьмём</w:t>
            </w:r>
            <w:r w:rsidR="00877E73">
              <w:rPr>
                <w:rFonts w:ascii="Times New Roman" w:hAnsi="Times New Roman"/>
                <w:sz w:val="24"/>
                <w:szCs w:val="24"/>
              </w:rPr>
              <w:t xml:space="preserve"> проблемную</w:t>
            </w:r>
            <w:r w:rsidRPr="00A4626E">
              <w:rPr>
                <w:rFonts w:ascii="Times New Roman" w:hAnsi="Times New Roman"/>
                <w:sz w:val="24"/>
                <w:szCs w:val="24"/>
              </w:rPr>
              <w:t xml:space="preserve"> ситуацию</w:t>
            </w:r>
            <w:r w:rsidR="00A5713B">
              <w:rPr>
                <w:rFonts w:ascii="Times New Roman" w:hAnsi="Times New Roman"/>
                <w:sz w:val="24"/>
                <w:szCs w:val="24"/>
              </w:rPr>
              <w:t>, которая более всего встречается в вашихответах</w:t>
            </w:r>
            <w:r w:rsidRPr="00A4626E">
              <w:rPr>
                <w:rFonts w:ascii="Times New Roman" w:hAnsi="Times New Roman"/>
                <w:sz w:val="24"/>
                <w:szCs w:val="24"/>
              </w:rPr>
              <w:t xml:space="preserve">: семья хочет поехать на море, но ей никак не удаётся накопить </w:t>
            </w:r>
            <w:r w:rsidRPr="00A462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нужную </w:t>
            </w:r>
            <w:r w:rsidR="00CA00A7" w:rsidRPr="00A4626E">
              <w:rPr>
                <w:rFonts w:ascii="Times New Roman" w:hAnsi="Times New Roman"/>
                <w:sz w:val="24"/>
                <w:szCs w:val="24"/>
              </w:rPr>
              <w:t>сумму денег</w:t>
            </w:r>
            <w:r w:rsidRPr="00A4626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Какой выход из создавшейся ситуации мы можем предложить?</w:t>
            </w:r>
          </w:p>
        </w:tc>
        <w:tc>
          <w:tcPr>
            <w:tcW w:w="7590" w:type="dxa"/>
          </w:tcPr>
          <w:p w:rsidR="00877E73" w:rsidRDefault="00E618B6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Отвечают</w:t>
            </w:r>
          </w:p>
          <w:p w:rsidR="00877E73" w:rsidRDefault="00877E73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18B6" w:rsidRDefault="00E618B6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13B" w:rsidRDefault="00A5713B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13B" w:rsidRDefault="00A5713B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13B" w:rsidRDefault="00A5713B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13B" w:rsidRDefault="00A5713B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17F4" w:rsidRDefault="007017F4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эвристической беседы учащиеся приходят к выводу, что им нужно вести семейный бюджет и поставить перед собой финансовую цель.</w:t>
            </w:r>
          </w:p>
        </w:tc>
      </w:tr>
      <w:tr w:rsidR="007017F4" w:rsidTr="00992A84">
        <w:tc>
          <w:tcPr>
            <w:tcW w:w="1400" w:type="dxa"/>
            <w:vMerge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Предлагает по желанию поделиться на 4 группы</w:t>
            </w:r>
          </w:p>
        </w:tc>
        <w:tc>
          <w:tcPr>
            <w:tcW w:w="7590" w:type="dxa"/>
          </w:tcPr>
          <w:p w:rsidR="007017F4" w:rsidRDefault="007017F4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группа работает сайтом </w:t>
            </w:r>
            <w:hyperlink r:id="rId4" w:history="1">
              <w:r w:rsidRPr="0002341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https://finuch.ru/lecture/8101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и выясняет, как начать вести личный или семейный бюджет;</w:t>
            </w:r>
          </w:p>
          <w:p w:rsidR="00BD16E8" w:rsidRDefault="00BD16E8" w:rsidP="00934E43">
            <w:pPr>
              <w:rPr>
                <w:rFonts w:ascii="Times New Roman" w:hAnsi="Times New Roman"/>
                <w:sz w:val="24"/>
                <w:szCs w:val="24"/>
              </w:rPr>
            </w:pPr>
            <w:r w:rsidRPr="00BD16E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146845" cy="1827753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201" cy="1829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7F4" w:rsidRDefault="007017F4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группа работает сайтом </w:t>
            </w:r>
            <w:hyperlink r:id="rId6" w:history="1">
              <w:r w:rsidRPr="00E02B12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https://www.fincult.info/article/moy-pervyy-finansovyy-plan-kak-podrostku-nakopit-na-mechtu/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и выясняет, как составить  финансовый план и как накопить на мечту;</w:t>
            </w:r>
          </w:p>
          <w:p w:rsidR="00BD16E8" w:rsidRDefault="00BD16E8" w:rsidP="00934E43">
            <w:pPr>
              <w:rPr>
                <w:rFonts w:ascii="Times New Roman" w:hAnsi="Times New Roman"/>
                <w:sz w:val="24"/>
                <w:szCs w:val="24"/>
              </w:rPr>
            </w:pPr>
            <w:r w:rsidRPr="00BD16E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474648" cy="1919969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699" cy="192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7F4" w:rsidRDefault="007017F4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группа работает сайтом </w:t>
            </w:r>
            <w:hyperlink r:id="rId8" w:history="1">
              <w:r w:rsidRPr="00E02B12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http://skiv.instrao.ru/bank-zadaniy/finansovaya-gramotnost/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и выясняет, что такое «подушка безопасности»;</w:t>
            </w:r>
          </w:p>
          <w:p w:rsidR="00FF098C" w:rsidRDefault="00FF098C" w:rsidP="00934E43">
            <w:pPr>
              <w:rPr>
                <w:rFonts w:ascii="Times New Roman" w:hAnsi="Times New Roman"/>
                <w:sz w:val="24"/>
                <w:szCs w:val="24"/>
              </w:rPr>
            </w:pPr>
            <w:r w:rsidRPr="00FF098C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595418" cy="2089769"/>
                  <wp:effectExtent l="19050" t="0" r="5032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704" cy="2091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7F4" w:rsidRDefault="007017F4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группа работает сайтом </w:t>
            </w:r>
            <w:hyperlink r:id="rId10" w:history="1">
              <w:r w:rsidRPr="00E02B12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http://skiv.instrao.ru/bank-zadaniy/finansovaya-gramotnost/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и выясняет, как накопить школьнику. </w:t>
            </w:r>
          </w:p>
          <w:p w:rsidR="00EB0751" w:rsidRDefault="00EB0751" w:rsidP="00934E43">
            <w:pPr>
              <w:rPr>
                <w:rFonts w:ascii="Times New Roman" w:hAnsi="Times New Roman"/>
                <w:sz w:val="24"/>
                <w:szCs w:val="24"/>
              </w:rPr>
            </w:pPr>
            <w:r w:rsidRPr="00EB075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47176" cy="2128551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533" cy="2129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7F4" w:rsidTr="00992A84">
        <w:tc>
          <w:tcPr>
            <w:tcW w:w="1400" w:type="dxa"/>
            <w:vMerge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7017F4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Предлагает спикерам групп выступить по заданным проблемам.</w:t>
            </w:r>
          </w:p>
        </w:tc>
        <w:tc>
          <w:tcPr>
            <w:tcW w:w="7590" w:type="dxa"/>
          </w:tcPr>
          <w:p w:rsidR="007017F4" w:rsidRDefault="007017F4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по ходу выступления групп записывают, что такое  бюджет, как его составить; как составить  финансовый план; что такое подушка безопасности.</w:t>
            </w:r>
          </w:p>
        </w:tc>
      </w:tr>
      <w:tr w:rsidR="00352A93" w:rsidTr="00992A84">
        <w:tc>
          <w:tcPr>
            <w:tcW w:w="1400" w:type="dxa"/>
          </w:tcPr>
          <w:p w:rsidR="00352A93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5796" w:type="dxa"/>
          </w:tcPr>
          <w:p w:rsidR="00352A93" w:rsidRPr="00A4626E" w:rsidRDefault="007017F4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 xml:space="preserve">Предлагает учащимся проверить полученные знания по темам: как обстоять у вас дела с личным бюджетом, семейный бюджет, либо сыграть в обучающую игру </w:t>
            </w:r>
            <w:proofErr w:type="spellStart"/>
            <w:r w:rsidR="00992A84" w:rsidRPr="00A4626E">
              <w:rPr>
                <w:rFonts w:ascii="Times New Roman" w:eastAsia="Calibri" w:hAnsi="Times New Roman"/>
                <w:sz w:val="24"/>
                <w:szCs w:val="24"/>
              </w:rPr>
              <w:t>Монеткины</w:t>
            </w:r>
            <w:proofErr w:type="spellEnd"/>
            <w:r w:rsidR="00153EEA" w:rsidRPr="00A4626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7590" w:type="dxa"/>
          </w:tcPr>
          <w:p w:rsidR="00153EEA" w:rsidRDefault="00153EEA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желанию, либо выполняют тесты, либо играют в игру:</w:t>
            </w:r>
            <w:hyperlink r:id="rId12" w:history="1">
              <w:r w:rsidRPr="0002341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https://finuch.ru/lecture/8098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тест как обстоять у вас дела с личным бюджетом;</w:t>
            </w:r>
          </w:p>
          <w:p w:rsidR="00EB0751" w:rsidRDefault="00EB0751" w:rsidP="00934E43">
            <w:pPr>
              <w:rPr>
                <w:rFonts w:ascii="Times New Roman" w:hAnsi="Times New Roman"/>
                <w:sz w:val="24"/>
                <w:szCs w:val="24"/>
              </w:rPr>
            </w:pPr>
            <w:r w:rsidRPr="00EB075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966354" cy="2316470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2393" cy="2319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3EEA" w:rsidRDefault="00E44607" w:rsidP="00934E43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53EEA" w:rsidRPr="00E02B12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https://testedu.ru/test/obzh/8-klass/byudzhet-semi.html</w:t>
              </w:r>
            </w:hyperlink>
            <w:r w:rsidR="00153EEA">
              <w:rPr>
                <w:rFonts w:ascii="Times New Roman" w:hAnsi="Times New Roman"/>
                <w:sz w:val="24"/>
                <w:szCs w:val="24"/>
              </w:rPr>
              <w:t xml:space="preserve"> тест семейный бюджет;</w:t>
            </w:r>
          </w:p>
          <w:p w:rsidR="00EB0751" w:rsidRDefault="00EB0751" w:rsidP="00934E43">
            <w:pPr>
              <w:rPr>
                <w:rFonts w:ascii="Times New Roman" w:hAnsi="Times New Roman"/>
                <w:sz w:val="24"/>
                <w:szCs w:val="24"/>
              </w:rPr>
            </w:pPr>
            <w:r w:rsidRPr="00EB075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061245" cy="2686666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475" cy="268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3EEA" w:rsidRDefault="00E44607" w:rsidP="00934E43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992A84" w:rsidRPr="00484295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https://finuslugi.ru/navigator/stat_monetkiny_vedenie_byudzheta_s_kotorym_spravitsya_dazhe_rebyonok</w:t>
              </w:r>
            </w:hyperlink>
            <w:r w:rsidR="00992A84">
              <w:rPr>
                <w:rFonts w:ascii="Times New Roman" w:hAnsi="Times New Roman"/>
                <w:sz w:val="24"/>
                <w:szCs w:val="24"/>
              </w:rPr>
              <w:t xml:space="preserve"> иг</w:t>
            </w:r>
            <w:r w:rsidR="0072163F">
              <w:rPr>
                <w:rFonts w:ascii="Times New Roman" w:hAnsi="Times New Roman"/>
                <w:sz w:val="24"/>
                <w:szCs w:val="24"/>
              </w:rPr>
              <w:t>р</w:t>
            </w:r>
            <w:r w:rsidR="00992A84">
              <w:rPr>
                <w:rFonts w:ascii="Times New Roman" w:hAnsi="Times New Roman"/>
                <w:sz w:val="24"/>
                <w:szCs w:val="24"/>
              </w:rPr>
              <w:t>а, обучающая основам ведения семейного бюджета (</w:t>
            </w:r>
            <w:proofErr w:type="spellStart"/>
            <w:r w:rsidR="00992A84">
              <w:rPr>
                <w:rFonts w:ascii="Times New Roman" w:hAnsi="Times New Roman"/>
                <w:sz w:val="24"/>
                <w:szCs w:val="24"/>
              </w:rPr>
              <w:t>Монеткины</w:t>
            </w:r>
            <w:proofErr w:type="spellEnd"/>
            <w:r w:rsidR="00992A84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53734" w:rsidRDefault="00953734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819525" cy="1958262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1958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A93" w:rsidRDefault="00352A93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A93" w:rsidTr="00992A84">
        <w:tc>
          <w:tcPr>
            <w:tcW w:w="1400" w:type="dxa"/>
          </w:tcPr>
          <w:p w:rsidR="00352A93" w:rsidRPr="00A4626E" w:rsidRDefault="005A495E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5796" w:type="dxa"/>
          </w:tcPr>
          <w:p w:rsidR="00352A93" w:rsidRDefault="00FB7347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371850" cy="2350294"/>
                  <wp:effectExtent l="19050" t="0" r="0" b="0"/>
                  <wp:docPr id="2" name="Рисунок 1" descr="https://ds04.infourok.ru/uploads/ex/121f/001952f6-36b2ee45/img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1f/001952f6-36b2ee45/img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996" cy="2349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78B1" w:rsidRPr="00A4626E" w:rsidRDefault="00C978B1" w:rsidP="00A4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Закончить сегодняшний урок хочется словами немецкого философа Бертольда Авербаха: «Нажить много денег – храбрость, сохранить их мудрость, а умело расходовать – искусство».</w:t>
            </w:r>
          </w:p>
        </w:tc>
        <w:tc>
          <w:tcPr>
            <w:tcW w:w="7590" w:type="dxa"/>
          </w:tcPr>
          <w:p w:rsidR="00352A93" w:rsidRDefault="00FB7347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Отвечают, где и как они смогут применить знания, полученные на уроке (если они выбирают чемодан); над, чем им надо ещё подумать (если выбирают мясорубку); что им не пригодится совсем (если выбирают корзину).</w:t>
            </w:r>
          </w:p>
        </w:tc>
      </w:tr>
      <w:tr w:rsidR="00352A93" w:rsidTr="00992A84">
        <w:tc>
          <w:tcPr>
            <w:tcW w:w="1400" w:type="dxa"/>
          </w:tcPr>
          <w:p w:rsidR="00352A93" w:rsidRPr="00A4626E" w:rsidRDefault="00AC53A7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Выставление оценок</w:t>
            </w:r>
          </w:p>
        </w:tc>
        <w:tc>
          <w:tcPr>
            <w:tcW w:w="5796" w:type="dxa"/>
          </w:tcPr>
          <w:p w:rsidR="00352A93" w:rsidRPr="00A4626E" w:rsidRDefault="00AC53A7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Оценки за урок получают спикеры групп</w:t>
            </w:r>
            <w:r w:rsidR="00D0311E" w:rsidRPr="00A46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E45">
              <w:rPr>
                <w:rFonts w:ascii="Times New Roman" w:hAnsi="Times New Roman"/>
                <w:sz w:val="24"/>
                <w:szCs w:val="24"/>
              </w:rPr>
              <w:t>и уч-ся, которые активно работали на уроке.</w:t>
            </w:r>
          </w:p>
        </w:tc>
        <w:tc>
          <w:tcPr>
            <w:tcW w:w="7590" w:type="dxa"/>
          </w:tcPr>
          <w:p w:rsidR="00352A93" w:rsidRDefault="00352A93" w:rsidP="00934E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3A7" w:rsidTr="00992A84">
        <w:tc>
          <w:tcPr>
            <w:tcW w:w="1400" w:type="dxa"/>
          </w:tcPr>
          <w:p w:rsidR="00AC53A7" w:rsidRPr="00A4626E" w:rsidRDefault="00AC53A7" w:rsidP="00A4626E">
            <w:pPr>
              <w:rPr>
                <w:rFonts w:ascii="Times New Roman" w:hAnsi="Times New Roman"/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796" w:type="dxa"/>
          </w:tcPr>
          <w:p w:rsidR="00B81D08" w:rsidRDefault="00AC53A7" w:rsidP="00773689">
            <w:pPr>
              <w:rPr>
                <w:sz w:val="24"/>
                <w:szCs w:val="24"/>
              </w:rPr>
            </w:pPr>
            <w:r w:rsidRPr="00A4626E">
              <w:rPr>
                <w:rFonts w:ascii="Times New Roman" w:hAnsi="Times New Roman"/>
                <w:sz w:val="24"/>
                <w:szCs w:val="24"/>
              </w:rPr>
              <w:t>Изучить статьи в пар.</w:t>
            </w:r>
            <w:r w:rsidR="00773689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A4626E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r w:rsidR="00773689">
              <w:rPr>
                <w:rFonts w:ascii="Times New Roman" w:hAnsi="Times New Roman"/>
                <w:sz w:val="24"/>
                <w:szCs w:val="24"/>
              </w:rPr>
              <w:t>53-56</w:t>
            </w:r>
            <w:r w:rsidRPr="00A4626E">
              <w:rPr>
                <w:rFonts w:ascii="Times New Roman" w:hAnsi="Times New Roman"/>
                <w:sz w:val="24"/>
                <w:szCs w:val="24"/>
              </w:rPr>
              <w:t>; составить в электронном виде (</w:t>
            </w:r>
            <w:r w:rsidRPr="00A4626E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A462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4626E">
              <w:rPr>
                <w:rFonts w:ascii="Times New Roman" w:hAnsi="Times New Roman"/>
                <w:sz w:val="24"/>
                <w:szCs w:val="24"/>
                <w:lang w:val="en-US"/>
              </w:rPr>
              <w:t>exel</w:t>
            </w:r>
            <w:proofErr w:type="spellEnd"/>
            <w:r w:rsidRPr="00A4626E">
              <w:rPr>
                <w:rFonts w:ascii="Times New Roman" w:hAnsi="Times New Roman"/>
                <w:sz w:val="24"/>
                <w:szCs w:val="24"/>
              </w:rPr>
              <w:t xml:space="preserve">) на выбор: семейный, </w:t>
            </w:r>
            <w:r w:rsidRPr="00A4626E">
              <w:rPr>
                <w:rFonts w:ascii="Times New Roman" w:hAnsi="Times New Roman"/>
                <w:sz w:val="24"/>
                <w:szCs w:val="24"/>
              </w:rPr>
              <w:lastRenderedPageBreak/>
              <w:t>либо личный бюджет, либо финансовый план.</w:t>
            </w:r>
            <w:r w:rsidR="00773689">
              <w:rPr>
                <w:rFonts w:ascii="Times New Roman" w:hAnsi="Times New Roman"/>
                <w:sz w:val="24"/>
                <w:szCs w:val="24"/>
              </w:rPr>
              <w:t xml:space="preserve"> Проверить свои знания в</w:t>
            </w:r>
            <w:r w:rsidR="00741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73689">
              <w:rPr>
                <w:rFonts w:ascii="Times New Roman" w:hAnsi="Times New Roman"/>
                <w:sz w:val="24"/>
                <w:szCs w:val="24"/>
              </w:rPr>
              <w:t>проверочно-обучающаей</w:t>
            </w:r>
            <w:proofErr w:type="spellEnd"/>
            <w:r w:rsidR="00CA00A7">
              <w:rPr>
                <w:rFonts w:ascii="Times New Roman" w:hAnsi="Times New Roman"/>
                <w:sz w:val="24"/>
                <w:szCs w:val="24"/>
              </w:rPr>
              <w:t xml:space="preserve"> игре</w:t>
            </w:r>
            <w:r w:rsidR="00741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689" w:rsidRPr="00A4626E">
              <w:rPr>
                <w:rFonts w:ascii="Times New Roman" w:eastAsia="Calibri" w:hAnsi="Times New Roman"/>
                <w:sz w:val="24"/>
                <w:szCs w:val="24"/>
              </w:rPr>
              <w:t>Финзнайка.</w:t>
            </w:r>
            <w:hyperlink r:id="rId19" w:history="1">
              <w:r w:rsidR="00934E43" w:rsidRPr="00A4626E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https://vashifinancy.ru/for-smi/press/news/prover-svoi-finansovye-znaniya-skachivay-prilozhenie-finznayka/</w:t>
              </w:r>
            </w:hyperlink>
            <w:r w:rsidR="00773689">
              <w:rPr>
                <w:sz w:val="24"/>
                <w:szCs w:val="24"/>
              </w:rPr>
              <w:t>.</w:t>
            </w:r>
          </w:p>
          <w:p w:rsidR="00FF5F60" w:rsidRPr="00A4626E" w:rsidRDefault="00FF5F60" w:rsidP="007736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543300" cy="19907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0" w:type="dxa"/>
          </w:tcPr>
          <w:p w:rsidR="00AC53A7" w:rsidRDefault="00AC53A7" w:rsidP="00934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домашнее задание</w:t>
            </w:r>
          </w:p>
        </w:tc>
      </w:tr>
    </w:tbl>
    <w:p w:rsidR="00D0311E" w:rsidRPr="006E5E99" w:rsidRDefault="00D0311E" w:rsidP="00741E45">
      <w:pPr>
        <w:rPr>
          <w:rFonts w:ascii="Times New Roman" w:hAnsi="Times New Roman"/>
          <w:sz w:val="32"/>
          <w:szCs w:val="32"/>
        </w:rPr>
      </w:pPr>
    </w:p>
    <w:sectPr w:rsidR="00D0311E" w:rsidRPr="006E5E99" w:rsidSect="00D85A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A70"/>
    <w:rsid w:val="000A6D18"/>
    <w:rsid w:val="00153EEA"/>
    <w:rsid w:val="00175ECD"/>
    <w:rsid w:val="001D75C3"/>
    <w:rsid w:val="002D59EC"/>
    <w:rsid w:val="002E4507"/>
    <w:rsid w:val="00314402"/>
    <w:rsid w:val="00322DBF"/>
    <w:rsid w:val="0033172C"/>
    <w:rsid w:val="00341F36"/>
    <w:rsid w:val="00352A93"/>
    <w:rsid w:val="00377406"/>
    <w:rsid w:val="003878E1"/>
    <w:rsid w:val="003C24C5"/>
    <w:rsid w:val="004E4DA9"/>
    <w:rsid w:val="005657CE"/>
    <w:rsid w:val="005A495E"/>
    <w:rsid w:val="00622D07"/>
    <w:rsid w:val="006241AA"/>
    <w:rsid w:val="006518F2"/>
    <w:rsid w:val="006C7249"/>
    <w:rsid w:val="006E5E99"/>
    <w:rsid w:val="006F57E8"/>
    <w:rsid w:val="007017F4"/>
    <w:rsid w:val="0072163F"/>
    <w:rsid w:val="00725DD0"/>
    <w:rsid w:val="007271D0"/>
    <w:rsid w:val="00741E45"/>
    <w:rsid w:val="00773689"/>
    <w:rsid w:val="007F724F"/>
    <w:rsid w:val="00877E73"/>
    <w:rsid w:val="00934E43"/>
    <w:rsid w:val="00953734"/>
    <w:rsid w:val="00992A84"/>
    <w:rsid w:val="009E55A1"/>
    <w:rsid w:val="00A4626E"/>
    <w:rsid w:val="00A5713B"/>
    <w:rsid w:val="00AC53A7"/>
    <w:rsid w:val="00B02B1A"/>
    <w:rsid w:val="00B3106D"/>
    <w:rsid w:val="00B313DE"/>
    <w:rsid w:val="00B61422"/>
    <w:rsid w:val="00B65935"/>
    <w:rsid w:val="00B81D08"/>
    <w:rsid w:val="00BD16E8"/>
    <w:rsid w:val="00C827B0"/>
    <w:rsid w:val="00C978B1"/>
    <w:rsid w:val="00CA00A7"/>
    <w:rsid w:val="00CE7F2D"/>
    <w:rsid w:val="00D016E3"/>
    <w:rsid w:val="00D0311E"/>
    <w:rsid w:val="00D24E6B"/>
    <w:rsid w:val="00D56DBB"/>
    <w:rsid w:val="00D85A70"/>
    <w:rsid w:val="00D924F4"/>
    <w:rsid w:val="00E00EB8"/>
    <w:rsid w:val="00E32A1F"/>
    <w:rsid w:val="00E44607"/>
    <w:rsid w:val="00E618B6"/>
    <w:rsid w:val="00E625BB"/>
    <w:rsid w:val="00E97C27"/>
    <w:rsid w:val="00EB0751"/>
    <w:rsid w:val="00FA5479"/>
    <w:rsid w:val="00FB7347"/>
    <w:rsid w:val="00FB7F26"/>
    <w:rsid w:val="00FE790B"/>
    <w:rsid w:val="00FF098C"/>
    <w:rsid w:val="00FF5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A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D85A70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85A70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A5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75C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49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finansovaya-gramotnost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finuch.ru/lecture/8098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finuslugi.ru/navigator/stat_monetkiny_vedenie_byudzheta_s_kotorym_spravitsya_dazhe_rebyonok" TargetMode="Externa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https://www.fincult.info/article/moy-pervyy-finansovyy-plan-kak-podrostku-nakopit-na-mechtu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skiv.instrao.ru/bank-zadaniy/finansovaya-gramotnost/" TargetMode="External"/><Relationship Id="rId19" Type="http://schemas.openxmlformats.org/officeDocument/2006/relationships/hyperlink" Target="https://vashifinancy.ru/for-smi/press/news/prover-svoi-finansovye-znaniya-skachivay-prilozhenie-finznayka/" TargetMode="External"/><Relationship Id="rId4" Type="http://schemas.openxmlformats.org/officeDocument/2006/relationships/hyperlink" Target="https://finuch.ru/lecture/8101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testedu.ru/test/obzh/8-klass/byudzhet-semi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_123_</dc:creator>
  <cp:lastModifiedBy>Учитель</cp:lastModifiedBy>
  <cp:revision>3</cp:revision>
  <dcterms:created xsi:type="dcterms:W3CDTF">2021-11-19T05:42:00Z</dcterms:created>
  <dcterms:modified xsi:type="dcterms:W3CDTF">2021-11-19T06:11:00Z</dcterms:modified>
</cp:coreProperties>
</file>