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 w:themeColor="accent6" w:themeTint="66"/>
  <w:body>
    <w:p w:rsidR="00E47021" w:rsidRDefault="00E47021" w:rsidP="00616F93">
      <w:pPr>
        <w:pStyle w:val="a3"/>
        <w:tabs>
          <w:tab w:val="left" w:pos="5670"/>
          <w:tab w:val="left" w:pos="11340"/>
        </w:tabs>
        <w:spacing w:after="360" w:afterAutospacing="0" w:line="360" w:lineRule="atLeast"/>
        <w:ind w:left="709" w:right="37"/>
        <w:rPr>
          <w:rFonts w:ascii="Arial" w:hAnsi="Arial" w:cs="Arial"/>
          <w:b/>
          <w:color w:val="3B4256"/>
        </w:rPr>
      </w:pPr>
      <w:r>
        <w:rPr>
          <w:rFonts w:ascii="Arial" w:hAnsi="Arial" w:cs="Arial"/>
          <w:b/>
          <w:noProof/>
          <w:color w:val="3B4256"/>
        </w:rPr>
        <w:pict>
          <v:oval id="_x0000_s1036" style="position:absolute;left:0;text-align:left;margin-left:64.1pt;margin-top:-5.55pt;width:121.45pt;height:31.2pt;z-index:251664384">
            <v:textbox>
              <w:txbxContent>
                <w:p w:rsidR="00F07012" w:rsidRPr="00F07012" w:rsidRDefault="00F07012" w:rsidP="00F07012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</w:pPr>
                  <w:r w:rsidRPr="00F07012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 xml:space="preserve">СОВЕТ </w:t>
                  </w:r>
                  <w:r w:rsidR="00E47021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</w:p>
    <w:p w:rsidR="006356B1" w:rsidRDefault="006356B1" w:rsidP="00E47021">
      <w:pPr>
        <w:ind w:left="284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F8F5DC1" wp14:editId="1A0CB04C">
            <wp:extent cx="1355075" cy="1084060"/>
            <wp:effectExtent l="0" t="0" r="0" b="0"/>
            <wp:docPr id="8" name="Рисунок 8" descr="https://cdn.hipwallpaper.com/i/87/36/lmdo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hipwallpaper.com/i/87/36/lmdob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98" cy="109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21" w:rsidRDefault="006356B1" w:rsidP="006356B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>
        <w:rPr>
          <w:noProof/>
          <w:lang w:eastAsia="ru-RU"/>
        </w:rPr>
        <w:pict>
          <v:oval id="_x0000_s1037" style="position:absolute;left:0;text-align:left;margin-left:58.75pt;margin-top:222.65pt;width:121.45pt;height:31.2pt;z-index:251665408">
            <v:textbox>
              <w:txbxContent>
                <w:p w:rsidR="006356B1" w:rsidRPr="00F07012" w:rsidRDefault="006356B1" w:rsidP="006356B1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</w:pPr>
                  <w:r w:rsidRPr="00F07012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 xml:space="preserve">СОВЕТ </w:t>
                  </w:r>
                  <w:r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E47021"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Некоторые модели телефонов имеют металлические детали в своем корпусе, от соприкосновения с которыми может проскочить мелкая искра. Но</w:t>
      </w:r>
      <w:r w:rsid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</w:t>
      </w:r>
      <w:r w:rsidR="00E47021"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снимать статическое электричество надо не с телефона, а с его владельца. Для этого надо избавьтесь от накопленного положительного заряда в своем теле, и телефон «успокоится».</w:t>
      </w:r>
    </w:p>
    <w:p w:rsidR="00E47021" w:rsidRPr="00E47021" w:rsidRDefault="00E47021" w:rsidP="006356B1">
      <w:pPr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6356B1" w:rsidRPr="006356B1" w:rsidRDefault="00843253" w:rsidP="006356B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</w:t>
      </w:r>
      <w:r w:rsidR="006356B1" w:rsidRPr="006356B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При установлении розеток в квартире, лучше выбирать их с заземлением. Таким способом можно заземлить свои электроприборы.</w:t>
      </w:r>
    </w:p>
    <w:p w:rsidR="00E255D6" w:rsidRDefault="00E255D6" w:rsidP="00E255D6">
      <w:p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pict>
          <v:oval id="_x0000_s1038" style="position:absolute;left:0;text-align:left;margin-left:59.4pt;margin-top:-13.95pt;width:121.45pt;height:31.2pt;z-index:251666432">
            <v:textbox>
              <w:txbxContent>
                <w:p w:rsidR="006356B1" w:rsidRPr="00F07012" w:rsidRDefault="006356B1" w:rsidP="006356B1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</w:pPr>
                  <w:r w:rsidRPr="00F07012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 xml:space="preserve">СОВЕТ </w:t>
                  </w:r>
                  <w:r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</w:p>
    <w:p w:rsidR="00E255D6" w:rsidRDefault="00E255D6" w:rsidP="00E255D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Электричество способно накапливаться на предметах. Для того</w:t>
      </w:r>
      <w:proofErr w:type="gramStart"/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,</w:t>
      </w:r>
      <w:proofErr w:type="gramEnd"/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чтобы это исправить – нужно чаще проводить влажную уборку, тщательно протирая мониторы. Таким образом, накопление тока на поверхностях предметов и в воздухе уменьшится.</w:t>
      </w:r>
    </w:p>
    <w:p w:rsidR="00E255D6" w:rsidRPr="00E255D6" w:rsidRDefault="00E255D6" w:rsidP="00E255D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Можно заняться разведением комнатных растений, которые не только очищают воздух и синтезируют кислород, но и снижают электростатическое поле. Эффективностью в этом плане: драцена, фикус, лимон, бегония, </w:t>
      </w:r>
      <w:proofErr w:type="spellStart"/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эхеверия</w:t>
      </w:r>
      <w:proofErr w:type="spellEnd"/>
      <w:r w:rsidRPr="00E255D6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и др.</w:t>
      </w:r>
    </w:p>
    <w:p w:rsidR="00E255D6" w:rsidRDefault="00E255D6" w:rsidP="00E255D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 w:right="-53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3864" w:themeColor="accent5" w:themeShade="80"/>
          <w:lang w:eastAsia="ru-RU"/>
        </w:rPr>
        <w:pict>
          <v:roundrect id="_x0000_s1039" style="position:absolute;left:0;text-align:left;margin-left:-4.8pt;margin-top:14.25pt;width:253.3pt;height:128.4pt;z-index:251667456" arcsize="10923f" fillcolor="#c5e0b3 [1305]" strokecolor="#2f5496 [2408]" strokeweight="2.25pt">
            <v:textbox>
              <w:txbxContent>
                <w:p w:rsidR="00E255D6" w:rsidRPr="00DC7E49" w:rsidRDefault="00E255D6" w:rsidP="00E255D6">
                  <w:pPr>
                    <w:ind w:left="-284" w:right="-5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lang w:eastAsia="ru-RU"/>
                    </w:rPr>
                  </w:pPr>
                  <w:r w:rsidRPr="00DC7E49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lang w:eastAsia="ru-RU"/>
                    </w:rPr>
                    <w:t>Выполнила: Белых</w:t>
                  </w:r>
                </w:p>
                <w:p w:rsidR="00E255D6" w:rsidRPr="00DC7E49" w:rsidRDefault="00E255D6" w:rsidP="00E255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lang w:eastAsia="ru-RU"/>
                    </w:rPr>
                  </w:pPr>
                  <w:r w:rsidRPr="00DC7E49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lang w:eastAsia="ru-RU"/>
                    </w:rPr>
                    <w:t>Таисия,</w:t>
                  </w:r>
                </w:p>
                <w:p w:rsidR="00E255D6" w:rsidRPr="00DC7E49" w:rsidRDefault="00E255D6" w:rsidP="00E255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lang w:eastAsia="ru-RU"/>
                    </w:rPr>
                  </w:pPr>
                  <w:r w:rsidRPr="00DC7E49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lang w:eastAsia="ru-RU"/>
                    </w:rPr>
                    <w:t>учащаяся 4В класса</w:t>
                  </w:r>
                </w:p>
                <w:p w:rsidR="00E255D6" w:rsidRDefault="00E255D6" w:rsidP="00E255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2F5496" w:themeColor="accent5" w:themeShade="BF"/>
                      <w:sz w:val="56"/>
                      <w:szCs w:val="56"/>
                    </w:rPr>
                  </w:pPr>
                  <w:r w:rsidRPr="00DC7E49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lang w:eastAsia="ru-RU"/>
                    </w:rPr>
                    <w:t>МАОУ «СОШ №2» г. Заводоуковска</w:t>
                  </w:r>
                </w:p>
                <w:p w:rsidR="00E255D6" w:rsidRDefault="00E255D6"/>
              </w:txbxContent>
            </v:textbox>
          </v:roundrect>
        </w:pict>
      </w:r>
    </w:p>
    <w:p w:rsidR="00E255D6" w:rsidRDefault="00E255D6" w:rsidP="00D045DC">
      <w:pPr>
        <w:ind w:left="-426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</w:pPr>
    </w:p>
    <w:p w:rsidR="00E255D6" w:rsidRDefault="00E255D6" w:rsidP="00D045DC">
      <w:pPr>
        <w:ind w:left="-426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</w:pPr>
    </w:p>
    <w:p w:rsidR="00DC7E49" w:rsidRPr="00A81E82" w:rsidRDefault="00DC7E49" w:rsidP="00D045DC">
      <w:pPr>
        <w:ind w:left="-426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</w:pPr>
      <w:r w:rsidRPr="00A81E82"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  <w:t>Осторожно,</w:t>
      </w:r>
    </w:p>
    <w:p w:rsidR="00843253" w:rsidRPr="00A81E82" w:rsidRDefault="00DC7E49" w:rsidP="00D045DC">
      <w:pPr>
        <w:ind w:left="-426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</w:pPr>
      <w:r w:rsidRPr="00A81E82"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  <w:t>статическое</w:t>
      </w:r>
    </w:p>
    <w:p w:rsidR="00DC7E49" w:rsidRPr="00DC7E49" w:rsidRDefault="00DC7E49" w:rsidP="00D045DC">
      <w:pPr>
        <w:ind w:left="-426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72"/>
          <w:szCs w:val="72"/>
        </w:rPr>
      </w:pPr>
      <w:r w:rsidRPr="00A81E82"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6"/>
        </w:rPr>
        <w:t>электричество!</w:t>
      </w:r>
    </w:p>
    <w:p w:rsidR="00D045DC" w:rsidRPr="00A81E82" w:rsidRDefault="005E63B7" w:rsidP="00E255D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hyperlink r:id="rId10" w:history="1">
        <w:r w:rsidRPr="00A81E82">
          <w:rPr>
            <w:rStyle w:val="ab"/>
            <w:rFonts w:ascii="Times New Roman" w:hAnsi="Times New Roman" w:cs="Times New Roman"/>
            <w:sz w:val="32"/>
            <w:szCs w:val="32"/>
          </w:rPr>
          <w:t>Статическое электричество</w:t>
        </w:r>
      </w:hyperlink>
      <w:r w:rsidRPr="00A81E82">
        <w:rPr>
          <w:rFonts w:ascii="Times New Roman" w:hAnsi="Times New Roman" w:cs="Times New Roman"/>
          <w:sz w:val="32"/>
          <w:szCs w:val="32"/>
        </w:rPr>
        <w:t> - вещь неопасная, но малоприятная.</w:t>
      </w:r>
    </w:p>
    <w:p w:rsidR="00843253" w:rsidRDefault="00A81E82" w:rsidP="00E255D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noProof/>
          <w:lang w:eastAsia="ru-RU"/>
        </w:rPr>
      </w:pPr>
      <w:r w:rsidRPr="00A81E82">
        <w:rPr>
          <w:rFonts w:ascii="Times New Roman" w:hAnsi="Times New Roman" w:cs="Times New Roman"/>
          <w:noProof/>
          <w:color w:val="C45911" w:themeColor="accent2" w:themeShade="BF"/>
          <w:sz w:val="32"/>
          <w:szCs w:val="32"/>
          <w:lang w:eastAsia="ru-RU"/>
        </w:rPr>
        <w:t>«Как защитить себя от негативного воздействия статического электричества в домашних условиях?»</w:t>
      </w:r>
    </w:p>
    <w:p w:rsidR="00A81E82" w:rsidRDefault="00A81E82" w:rsidP="00A81E82">
      <w:pPr>
        <w:jc w:val="center"/>
        <w:rPr>
          <w:rFonts w:ascii="Arial Black" w:hAnsi="Arial Black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375F2BC8" wp14:editId="591F59F7">
            <wp:extent cx="2303445" cy="1861851"/>
            <wp:effectExtent l="57150" t="57150" r="59055" b="938530"/>
            <wp:docPr id="5" name="Рисунок 5" descr="https://learn.moe.gov.tt/pluginfile.php/343998/course/overviewfiles/ElectricHair-RichVintage-5bb2871b46e0fb0026f449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earn.moe.gov.tt/pluginfile.php/343998/course/overviewfiles/ElectricHair-RichVintage-5bb2871b46e0fb0026f449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3" t="2304"/>
                    <a:stretch/>
                  </pic:blipFill>
                  <pic:spPr bwMode="auto">
                    <a:xfrm>
                      <a:off x="0" y="0"/>
                      <a:ext cx="2309377" cy="1866645"/>
                    </a:xfrm>
                    <a:prstGeom prst="ellipse">
                      <a:avLst/>
                    </a:prstGeom>
                    <a:ln w="28575" cap="rnd">
                      <a:solidFill>
                        <a:srgbClr val="4472C4">
                          <a:lumMod val="75000"/>
                        </a:srgb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012" w:rsidRDefault="00F07012" w:rsidP="00F0701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360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32"/>
          <w:szCs w:val="32"/>
          <w:lang w:eastAsia="ru-RU"/>
        </w:rPr>
        <w:pict>
          <v:oval id="_x0000_s1033" style="position:absolute;left:0;text-align:left;margin-left:81.55pt;margin-top:-2.9pt;width:121.45pt;height:31.2pt;z-index:251661312">
            <v:textbox>
              <w:txbxContent>
                <w:p w:rsidR="00F07012" w:rsidRPr="00F07012" w:rsidRDefault="00F07012" w:rsidP="00F07012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</w:pPr>
                  <w:r w:rsidRPr="00F07012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>СОВЕТ 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СОВЕТ 1</w:t>
      </w:r>
    </w:p>
    <w:p w:rsidR="00A81E82" w:rsidRDefault="00A81E82" w:rsidP="00F0701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360"/>
        <w:jc w:val="both"/>
        <w:rPr>
          <w:rFonts w:ascii="Arial Black" w:hAnsi="Arial Black"/>
          <w:sz w:val="56"/>
          <w:szCs w:val="56"/>
        </w:rPr>
      </w:pPr>
      <w:r w:rsidRPr="00A81E8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Повы</w:t>
      </w:r>
      <w:r w:rsidR="0027575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сить</w:t>
      </w:r>
      <w:r w:rsidRPr="00A81E8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влажност</w:t>
      </w:r>
      <w:r w:rsidR="0027575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ь</w:t>
      </w:r>
      <w:r w:rsidRPr="00A81E8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возд</w:t>
      </w:r>
      <w:bookmarkStart w:id="0" w:name="_GoBack"/>
      <w:bookmarkEnd w:id="0"/>
      <w:r w:rsidRPr="00A81E8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уха. Если уровень влажности воздуха в помещении хоть выше обычного, то воздух, пропитанный влагой, станет для вашего тела отличным «разрядником». В квартире можно установить увлажнитель воздуха, либо поставить емкости с водой. Она будет </w:t>
      </w:r>
      <w:proofErr w:type="gramStart"/>
      <w:r w:rsidRPr="00A81E8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испаряться</w:t>
      </w:r>
      <w:proofErr w:type="gramEnd"/>
      <w:r w:rsidRPr="00A81E8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и увлажнять воздух.</w:t>
      </w:r>
    </w:p>
    <w:p w:rsidR="00A5280C" w:rsidRDefault="00F07012" w:rsidP="00F07012">
      <w:pPr>
        <w:ind w:left="284"/>
        <w:jc w:val="center"/>
        <w:rPr>
          <w:rFonts w:ascii="Bahnschrift SemiBold" w:hAnsi="Bahnschrift SemiBold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947120" wp14:editId="1CC4AD99">
            <wp:extent cx="1889519" cy="2210061"/>
            <wp:effectExtent l="57150" t="38100" r="34925" b="762000"/>
            <wp:docPr id="6" name="Рисунок 6" descr="https://premiumcare-group.com/wp-content/uploads/2019/04/Lil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miumcare-group.com/wp-content/uploads/2019/04/Lili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7"/>
                    <a:stretch/>
                  </pic:blipFill>
                  <pic:spPr bwMode="auto">
                    <a:xfrm>
                      <a:off x="0" y="0"/>
                      <a:ext cx="1889519" cy="221006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28575" cap="flat" cmpd="sng" algn="ctr">
                      <a:solidFill>
                        <a:srgbClr val="4472C4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012" w:rsidRDefault="00F07012" w:rsidP="00275752">
      <w:pPr>
        <w:ind w:left="284" w:right="604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F07012" w:rsidRDefault="00275752" w:rsidP="00275752">
      <w:pPr>
        <w:pBdr>
          <w:top w:val="dotted" w:sz="4" w:space="31" w:color="auto"/>
          <w:left w:val="dotted" w:sz="4" w:space="1" w:color="auto"/>
          <w:bottom w:val="dotted" w:sz="4" w:space="1" w:color="auto"/>
          <w:right w:val="dotted" w:sz="4" w:space="1" w:color="auto"/>
        </w:pBdr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left:0;text-align:left;margin-left:67.45pt;margin-top:.45pt;width:121.45pt;height:31.2pt;z-index:251662336">
            <v:textbox style="mso-next-textbox:#_x0000_s1034">
              <w:txbxContent>
                <w:p w:rsidR="00F07012" w:rsidRPr="00F07012" w:rsidRDefault="00F07012" w:rsidP="00F07012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</w:pPr>
                  <w:r w:rsidRPr="00F07012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 xml:space="preserve">СОВЕТ </w:t>
                  </w:r>
                  <w:r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F07012">
        <w:rPr>
          <w:noProof/>
          <w:lang w:eastAsia="ru-RU"/>
        </w:rPr>
        <w:drawing>
          <wp:inline distT="0" distB="0" distL="0" distR="0" wp14:anchorId="1CBBF341" wp14:editId="716FD396">
            <wp:extent cx="1520328" cy="760165"/>
            <wp:effectExtent l="0" t="0" r="0" b="0"/>
            <wp:docPr id="7" name="Рисунок 7" descr="https://i.pinimg.com/originals/3d/f1/56/3df1566a00e85cd529090f89c3508e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3d/f1/56/3df1566a00e85cd529090f89c3508e4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36" cy="76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012" w:rsidRDefault="00F07012" w:rsidP="00275752">
      <w:pPr>
        <w:pBdr>
          <w:top w:val="dotted" w:sz="4" w:space="31" w:color="auto"/>
          <w:left w:val="dotted" w:sz="4" w:space="1" w:color="auto"/>
          <w:bottom w:val="dotted" w:sz="4" w:space="1" w:color="auto"/>
          <w:right w:val="dotted" w:sz="4" w:space="1" w:color="auto"/>
        </w:pBd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F07012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Можно разрядить себя. Для этого нужно взять любое небольшое изделие из стали, например, чайную ложку или пинцет. Положительный заряд тела распространится на нее. Затем надо краем ложки к батарее отопления или другому металлическому предмету большого размера. Электрическая искра проскочит не между вашими пальцами и ложкой, а между ложкой и батареей. В этом случае никаких отрицательных ощущений вы не переживете. Только действие это надо будет повторять через некоторое время снова, ведь заряд в вас накопится вновь.</w:t>
      </w:r>
    </w:p>
    <w:p w:rsidR="00E47021" w:rsidRDefault="00E47021" w:rsidP="00275752">
      <w:p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E47021" w:rsidRDefault="00E47021" w:rsidP="00275752">
      <w:p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275752" w:rsidRDefault="00275752" w:rsidP="00E4702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left:0;text-align:left;margin-left:62.6pt;margin-top:.45pt;width:121.45pt;height:31.2pt;z-index:251663360">
            <v:textbox style="mso-next-textbox:#_x0000_s1035">
              <w:txbxContent>
                <w:p w:rsidR="00F07012" w:rsidRPr="00F07012" w:rsidRDefault="00F07012" w:rsidP="00F07012">
                  <w:pPr>
                    <w:jc w:val="center"/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</w:pPr>
                  <w:r w:rsidRPr="00F07012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 xml:space="preserve">СОВЕТ </w:t>
                  </w:r>
                  <w:r w:rsidR="00E47021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</w:p>
    <w:p w:rsidR="00275752" w:rsidRDefault="00E47021" w:rsidP="00E4702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Одежда, сама по себе, не накапливает ни положительный, ни отрицательный заряд. Чтобы он накопился, нужно, чтобы между деталями одежды происходило трение. А трение возникает во время ношения одежды, ее снятия. </w:t>
      </w:r>
      <w:proofErr w:type="spellStart"/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Т.е</w:t>
      </w:r>
      <w:proofErr w:type="spellEnd"/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заряд копится не в самой</w:t>
      </w:r>
      <w:r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.</w:t>
      </w:r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Чтобы во время ношения одежды из синтетики не накапливался статический заряд, нужно стирать ее со специальными кондиционерами, которые нейтрализуют статическое электричество</w:t>
      </w:r>
      <w:r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. </w:t>
      </w:r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Вместо кондиционера можно использовать </w:t>
      </w:r>
      <w:proofErr w:type="gramStart"/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обычную</w:t>
      </w:r>
      <w:proofErr w:type="gramEnd"/>
      <w:r w:rsidRPr="00E47021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пищевая сода. Надо 1/4стакана соды высыпать прямо в стиральную машинку. Можно прополоскать белье, добавив в воду 50 мл дистиллированного уксуса. </w:t>
      </w:r>
    </w:p>
    <w:sectPr w:rsidR="00275752" w:rsidSect="00E470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395" w:bottom="426" w:left="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9C" w:rsidRDefault="0002599C" w:rsidP="00916770">
      <w:pPr>
        <w:spacing w:after="0" w:line="240" w:lineRule="auto"/>
      </w:pPr>
      <w:r>
        <w:separator/>
      </w:r>
    </w:p>
  </w:endnote>
  <w:endnote w:type="continuationSeparator" w:id="0">
    <w:p w:rsidR="0002599C" w:rsidRDefault="0002599C" w:rsidP="0091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hnschrift SemiBold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70" w:rsidRDefault="009167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70" w:rsidRDefault="009167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70" w:rsidRDefault="009167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9C" w:rsidRDefault="0002599C" w:rsidP="00916770">
      <w:pPr>
        <w:spacing w:after="0" w:line="240" w:lineRule="auto"/>
      </w:pPr>
      <w:r>
        <w:separator/>
      </w:r>
    </w:p>
  </w:footnote>
  <w:footnote w:type="continuationSeparator" w:id="0">
    <w:p w:rsidR="0002599C" w:rsidRDefault="0002599C" w:rsidP="0091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70" w:rsidRDefault="0027575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5954" o:spid="_x0000_s2062" type="#_x0000_t75" style="position:absolute;margin-left:0;margin-top:0;width:699.8pt;height:494.75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70" w:rsidRDefault="0027575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5955" o:spid="_x0000_s2063" type="#_x0000_t75" style="position:absolute;margin-left:0;margin-top:0;width:699.8pt;height:494.75pt;z-index:-251656192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70" w:rsidRDefault="0027575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5953" o:spid="_x0000_s2061" type="#_x0000_t75" style="position:absolute;margin-left:0;margin-top:0;width:699.8pt;height:494.75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79BE"/>
    <w:multiLevelType w:val="hybridMultilevel"/>
    <w:tmpl w:val="CE7C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B3AB5"/>
    <w:multiLevelType w:val="multilevel"/>
    <w:tmpl w:val="C36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82682"/>
    <w:multiLevelType w:val="hybridMultilevel"/>
    <w:tmpl w:val="4B7E9834"/>
    <w:lvl w:ilvl="0" w:tplc="8DD6E49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hdrShapeDefaults>
    <o:shapedefaults v:ext="edit" spidmax="2064">
      <o:colormenu v:ext="edit" fillcolor="none [1305]" strokecolor="none [2408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253"/>
    <w:rsid w:val="0002599C"/>
    <w:rsid w:val="00064896"/>
    <w:rsid w:val="00077AD0"/>
    <w:rsid w:val="000E0535"/>
    <w:rsid w:val="00166D7E"/>
    <w:rsid w:val="00176628"/>
    <w:rsid w:val="00275752"/>
    <w:rsid w:val="002B10A6"/>
    <w:rsid w:val="004502AD"/>
    <w:rsid w:val="005458B2"/>
    <w:rsid w:val="0057600E"/>
    <w:rsid w:val="005E63B7"/>
    <w:rsid w:val="00616F93"/>
    <w:rsid w:val="006356B1"/>
    <w:rsid w:val="006761FD"/>
    <w:rsid w:val="007E43E2"/>
    <w:rsid w:val="00843253"/>
    <w:rsid w:val="00911BC6"/>
    <w:rsid w:val="00916770"/>
    <w:rsid w:val="009223BB"/>
    <w:rsid w:val="00927801"/>
    <w:rsid w:val="00970E6B"/>
    <w:rsid w:val="00A2699D"/>
    <w:rsid w:val="00A5280C"/>
    <w:rsid w:val="00A71C18"/>
    <w:rsid w:val="00A81E82"/>
    <w:rsid w:val="00B73511"/>
    <w:rsid w:val="00B911D0"/>
    <w:rsid w:val="00BB461F"/>
    <w:rsid w:val="00D045DC"/>
    <w:rsid w:val="00D20A77"/>
    <w:rsid w:val="00D25D0B"/>
    <w:rsid w:val="00DC7E49"/>
    <w:rsid w:val="00E1658F"/>
    <w:rsid w:val="00E255D6"/>
    <w:rsid w:val="00E47021"/>
    <w:rsid w:val="00F07012"/>
    <w:rsid w:val="00F2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enu v:ext="edit" fillcolor="none [1305]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1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770"/>
  </w:style>
  <w:style w:type="paragraph" w:styleId="a6">
    <w:name w:val="footer"/>
    <w:basedOn w:val="a"/>
    <w:link w:val="a7"/>
    <w:uiPriority w:val="99"/>
    <w:unhideWhenUsed/>
    <w:rsid w:val="0091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770"/>
  </w:style>
  <w:style w:type="paragraph" w:styleId="a8">
    <w:name w:val="List Paragraph"/>
    <w:basedOn w:val="a"/>
    <w:uiPriority w:val="34"/>
    <w:qFormat/>
    <w:rsid w:val="002B10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1D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E63B7"/>
    <w:rPr>
      <w:color w:val="0563C1" w:themeColor="hyperlink"/>
      <w:u w:val="single"/>
    </w:rPr>
  </w:style>
  <w:style w:type="paragraph" w:customStyle="1" w:styleId="paragraph">
    <w:name w:val="paragraph"/>
    <w:basedOn w:val="a"/>
    <w:rsid w:val="00F0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yandex.ru/turbo/fb.ru/s/article/205986/statika---eto-teoreticheskaya-mehanika-statika?parent-reqid=1613985561028031-928704859014283035000281-prestable-app-host-sas-web-yp-54&amp;utm_source=turbo_turb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DAD0-42B5-4282-820D-50DAA821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Asus</cp:lastModifiedBy>
  <cp:revision>12</cp:revision>
  <dcterms:created xsi:type="dcterms:W3CDTF">2021-03-24T12:18:00Z</dcterms:created>
  <dcterms:modified xsi:type="dcterms:W3CDTF">2021-03-28T05:33:00Z</dcterms:modified>
</cp:coreProperties>
</file>