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DD" w:rsidRPr="00312689" w:rsidRDefault="00F825DD" w:rsidP="0031268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12689">
        <w:rPr>
          <w:rFonts w:ascii="Times New Roman" w:hAnsi="Times New Roman"/>
          <w:b/>
          <w:sz w:val="24"/>
          <w:szCs w:val="24"/>
        </w:rPr>
        <w:t>Титульный лист заявки: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2769"/>
        <w:gridCol w:w="5956"/>
      </w:tblGrid>
      <w:tr w:rsidR="00F825DD" w:rsidRPr="00A26A3A" w:rsidTr="00312689">
        <w:trPr>
          <w:jc w:val="center"/>
        </w:trPr>
        <w:tc>
          <w:tcPr>
            <w:tcW w:w="846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6A3A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Номинация </w:t>
            </w:r>
          </w:p>
        </w:tc>
        <w:tc>
          <w:tcPr>
            <w:tcW w:w="5956" w:type="dxa"/>
          </w:tcPr>
          <w:p w:rsidR="00F825DD" w:rsidRPr="00A26A3A" w:rsidRDefault="00F825DD" w:rsidP="002D2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Style w:val="Emphasis"/>
                <w:rFonts w:ascii="Times New Roman" w:hAnsi="Times New Roman"/>
                <w:b/>
                <w:iCs/>
                <w:sz w:val="24"/>
                <w:szCs w:val="24"/>
              </w:rPr>
              <w:t>Номинация 2.4</w:t>
            </w:r>
            <w:r w:rsidRPr="00A26A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2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F5E">
              <w:rPr>
                <w:rFonts w:ascii="Times New Roman" w:hAnsi="Times New Roman"/>
                <w:sz w:val="24"/>
                <w:szCs w:val="24"/>
              </w:rPr>
              <w:t>ИКТ в системе внеурочной деятельности.</w:t>
            </w:r>
            <w:r w:rsidRPr="00A2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25DD" w:rsidRPr="00A26A3A" w:rsidTr="00312689">
        <w:trPr>
          <w:jc w:val="center"/>
        </w:trPr>
        <w:tc>
          <w:tcPr>
            <w:tcW w:w="846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6A3A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5956" w:type="dxa"/>
          </w:tcPr>
          <w:p w:rsidR="00F825DD" w:rsidRPr="00A26A3A" w:rsidRDefault="00F825DD" w:rsidP="002D2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Fonts w:ascii="Times New Roman" w:hAnsi="Times New Roman"/>
                <w:sz w:val="24"/>
                <w:szCs w:val="24"/>
              </w:rPr>
              <w:t>Сорокина Светлана Валерьевна, Мариничева Елена Борисовна, Савко Светлана Валерьевна, учителя начальных классов</w:t>
            </w:r>
          </w:p>
        </w:tc>
      </w:tr>
      <w:tr w:rsidR="00F825DD" w:rsidRPr="00A26A3A" w:rsidTr="00432FFD">
        <w:trPr>
          <w:trHeight w:val="1262"/>
          <w:jc w:val="center"/>
        </w:trPr>
        <w:tc>
          <w:tcPr>
            <w:tcW w:w="846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9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6A3A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956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Заводоуковского городского округа «Заводоуковская средняя общеобразовательная школа № 2».</w:t>
            </w:r>
          </w:p>
        </w:tc>
      </w:tr>
      <w:tr w:rsidR="00F825DD" w:rsidRPr="00A26A3A" w:rsidTr="00312689">
        <w:trPr>
          <w:jc w:val="center"/>
        </w:trPr>
        <w:tc>
          <w:tcPr>
            <w:tcW w:w="846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69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6A3A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Название работы</w:t>
            </w:r>
          </w:p>
        </w:tc>
        <w:tc>
          <w:tcPr>
            <w:tcW w:w="5956" w:type="dxa"/>
          </w:tcPr>
          <w:p w:rsidR="00F825DD" w:rsidRPr="00312689" w:rsidRDefault="00F825DD" w:rsidP="002D2F5E">
            <w:pPr>
              <w:pStyle w:val="NoSpacing"/>
              <w:spacing w:before="0" w:beforeAutospacing="0" w:after="0" w:afterAutospacing="0"/>
              <w:jc w:val="both"/>
            </w:pPr>
            <w:r w:rsidRPr="002D2F5E">
              <w:t xml:space="preserve">Методические разработки двух занятий  внеурочной деятельности по темам: «Статическое электричество» и «Причины возникновения звуков» (занятия проведены в рамках внеурочной деятельности общеинтеллектуальной  направленности «К вершинам знаний», модуль «Физика»). </w:t>
            </w:r>
          </w:p>
        </w:tc>
      </w:tr>
      <w:tr w:rsidR="00F825DD" w:rsidRPr="00A26A3A" w:rsidTr="00312689">
        <w:trPr>
          <w:jc w:val="center"/>
        </w:trPr>
        <w:tc>
          <w:tcPr>
            <w:tcW w:w="846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A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F825DD" w:rsidRPr="00A26A3A" w:rsidRDefault="00F825DD" w:rsidP="00432FFD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A26A3A">
              <w:rPr>
                <w:rStyle w:val="Strong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Информация о размещение методической разработки в сети интернет</w:t>
            </w:r>
          </w:p>
        </w:tc>
        <w:tc>
          <w:tcPr>
            <w:tcW w:w="5956" w:type="dxa"/>
          </w:tcPr>
          <w:p w:rsidR="00F825DD" w:rsidRDefault="00F825DD" w:rsidP="002D2F5E">
            <w:pPr>
              <w:pStyle w:val="NoSpacing"/>
              <w:spacing w:before="0" w:beforeAutospacing="0" w:after="0" w:afterAutospacing="0"/>
              <w:jc w:val="both"/>
            </w:pPr>
            <w:r>
              <w:t xml:space="preserve">Занятие внеурочной деятельности по теме </w:t>
            </w:r>
            <w:r w:rsidRPr="002D2F5E">
              <w:t>«Статическое электричество»</w:t>
            </w:r>
            <w:r>
              <w:t xml:space="preserve"> размещено в сообществе Урок.РФ</w:t>
            </w:r>
          </w:p>
          <w:p w:rsidR="00F825DD" w:rsidRDefault="00F825DD" w:rsidP="006E1018">
            <w:pPr>
              <w:pStyle w:val="NoSpacing"/>
              <w:spacing w:before="0" w:beforeAutospacing="0" w:after="0" w:afterAutospacing="0"/>
              <w:jc w:val="both"/>
            </w:pPr>
            <w:hyperlink r:id="rId4" w:history="1">
              <w:r w:rsidRPr="00A26A3A">
                <w:rPr>
                  <w:rStyle w:val="Hyperlink"/>
                </w:rPr>
                <w:t>https://xn--j1ahfl.xn--p1ai/library/zanyatie_vneurochnoj_deyatelnosti_k_vershinam_znanij_081241.html</w:t>
              </w:r>
            </w:hyperlink>
          </w:p>
          <w:p w:rsidR="00F825DD" w:rsidRPr="002D2F5E" w:rsidRDefault="00F825DD" w:rsidP="006E1018">
            <w:pPr>
              <w:pStyle w:val="NoSpacing"/>
              <w:spacing w:before="0" w:beforeAutospacing="0" w:after="0" w:afterAutospacing="0"/>
              <w:jc w:val="center"/>
            </w:pPr>
          </w:p>
        </w:tc>
      </w:tr>
    </w:tbl>
    <w:p w:rsidR="00F825DD" w:rsidRDefault="00F825DD">
      <w:r>
        <w:rPr>
          <w:noProof/>
        </w:rPr>
      </w:r>
      <w:r>
        <w:pict>
          <v:rect id="AutoShape 1" o:spid="_x0000_s1026" alt="https://xn--j1ahfl.xn--p1ai/lk/reward/166865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2kgUjSAgAA7AUAAA4AAAAAAAAAAAAAAAAALgIAAGRycy9lMm9Eb2MueG1s&#10;UEsBAi0AFAAGAAgAAAAhAEyg6SzYAAAAAwEAAA8AAAAAAAAAAAAAAAAALAUAAGRycy9kb3ducmV2&#10;LnhtbFBLBQYAAAAABAAEAPMAAAAxBgAAAAA=&#10;" filled="f" stroked="f">
            <o:lock v:ext="edit" aspectratio="t"/>
            <w10:anchorlock/>
          </v:rect>
        </w:pict>
      </w:r>
      <w:r>
        <w:rPr>
          <w:noProof/>
        </w:rPr>
      </w:r>
      <w:r>
        <w:pict>
          <v:rect id="AutoShape 3" o:spid="_x0000_s1027" alt="https://xn--j1ahfl.xn--p1ai/lk/reward/166865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z4yeXVAgAA7AUAAA4AAAAAAAAAAAAAAAAALgIAAGRycy9lMm9Eb2Mu&#10;eG1sUEsBAi0AFAAGAAgAAAAhAEyg6SzYAAAAAwEAAA8AAAAAAAAAAAAAAAAALwUAAGRycy9kb3du&#10;cmV2LnhtbFBLBQYAAAAABAAEAPMAAAA0BgAAAAA=&#10;" filled="f" stroked="f">
            <o:lock v:ext="edit" aspectratio="t"/>
            <w10:anchorlock/>
          </v:rect>
        </w:pict>
      </w:r>
    </w:p>
    <w:p w:rsidR="00F825DD" w:rsidRDefault="00F825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>
            <v:imagedata r:id="rId5" o:title=""/>
          </v:shape>
        </w:pict>
      </w:r>
      <w:r>
        <w:pict>
          <v:shape id="_x0000_i1028" type="#_x0000_t75" alt="" style="width:24pt;height:24pt">
            <v:imagedata r:id="rId5" o:title=""/>
          </v:shape>
        </w:pict>
      </w:r>
      <w:r>
        <w:pict>
          <v:shape id="_x0000_i1029" type="#_x0000_t75" alt="" style="width:24pt;height:24pt">
            <v:imagedata r:id="rId5" o:title=""/>
          </v:shape>
        </w:pict>
      </w:r>
    </w:p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/>
    <w:p w:rsidR="00F825DD" w:rsidRDefault="00F825DD">
      <w:r w:rsidRPr="006259F4">
        <w:rPr>
          <w:noProof/>
        </w:rPr>
        <w:pict>
          <v:shape id="Рисунок 6" o:spid="_x0000_i1030" type="#_x0000_t75" style="width:444.75pt;height:639pt;visibility:visible">
            <v:imagedata r:id="rId6" o:title=""/>
          </v:shape>
        </w:pict>
      </w:r>
    </w:p>
    <w:sectPr w:rsidR="00F825DD" w:rsidSect="007D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689"/>
    <w:rsid w:val="000266F4"/>
    <w:rsid w:val="00115CA3"/>
    <w:rsid w:val="002D2F5E"/>
    <w:rsid w:val="00312689"/>
    <w:rsid w:val="00430A24"/>
    <w:rsid w:val="00432FFD"/>
    <w:rsid w:val="004B0E3E"/>
    <w:rsid w:val="004E176D"/>
    <w:rsid w:val="0059180F"/>
    <w:rsid w:val="006259F4"/>
    <w:rsid w:val="006E09D8"/>
    <w:rsid w:val="006E1018"/>
    <w:rsid w:val="00782B59"/>
    <w:rsid w:val="007D2DD0"/>
    <w:rsid w:val="00A26A3A"/>
    <w:rsid w:val="00C053D9"/>
    <w:rsid w:val="00C92FBB"/>
    <w:rsid w:val="00D05848"/>
    <w:rsid w:val="00F825DD"/>
    <w:rsid w:val="00FB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D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12689"/>
    <w:rPr>
      <w:rFonts w:cs="Times New Roman"/>
      <w:b/>
      <w:color w:val="555555"/>
    </w:rPr>
  </w:style>
  <w:style w:type="paragraph" w:customStyle="1" w:styleId="2">
    <w:name w:val="Знак Знак2"/>
    <w:basedOn w:val="Normal"/>
    <w:uiPriority w:val="99"/>
    <w:rsid w:val="00312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1268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12689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D05848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43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A24"/>
    <w:rPr>
      <w:rFonts w:ascii="Tahoma" w:hAnsi="Tahoma" w:cs="Tahoma"/>
      <w:sz w:val="16"/>
      <w:szCs w:val="16"/>
    </w:rPr>
  </w:style>
  <w:style w:type="paragraph" w:customStyle="1" w:styleId="21">
    <w:name w:val="Знак Знак21"/>
    <w:basedOn w:val="Normal"/>
    <w:uiPriority w:val="99"/>
    <w:rsid w:val="002D2F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basedOn w:val="Normal"/>
    <w:uiPriority w:val="99"/>
    <w:qFormat/>
    <w:rsid w:val="002D2F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hyperlink" Target="https://xn--j1ahfl.xn--p1ai/library/zanyatie_vneurochnoj_deyatelnosti_k_vershinam_znanij_0812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175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10</cp:revision>
  <dcterms:created xsi:type="dcterms:W3CDTF">2020-10-09T11:37:00Z</dcterms:created>
  <dcterms:modified xsi:type="dcterms:W3CDTF">2021-12-22T09:34:00Z</dcterms:modified>
</cp:coreProperties>
</file>